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imes New Roman"/>
          <w:b w:val="0"/>
          <w:bCs w:val="0"/>
          <w:kern w:val="0"/>
          <w:sz w:val="20"/>
          <w:szCs w:val="20"/>
        </w:rPr>
        <w:id w:val="-2000021768"/>
        <w:docPartObj>
          <w:docPartGallery w:val="Cover Pages"/>
          <w:docPartUnique/>
        </w:docPartObj>
      </w:sdtPr>
      <w:sdtEndPr>
        <w:rPr>
          <w:rFonts w:eastAsia="Times New Roman"/>
        </w:rPr>
      </w:sdtEndPr>
      <w:sdtContent>
        <w:p w14:paraId="793746C2" w14:textId="77777777" w:rsidR="008D5476" w:rsidRPr="008D5476" w:rsidRDefault="008D5476" w:rsidP="008D5476">
          <w:pPr>
            <w:pStyle w:val="Title"/>
            <w:rPr>
              <w:rFonts w:eastAsiaTheme="majorEastAsia"/>
            </w:rPr>
          </w:pPr>
        </w:p>
        <w:p w14:paraId="793746C3" w14:textId="77777777" w:rsidR="008D5476" w:rsidRPr="008D5476" w:rsidRDefault="008D5476" w:rsidP="008D5476">
          <w:pPr>
            <w:pStyle w:val="Title"/>
            <w:rPr>
              <w:rFonts w:eastAsiaTheme="majorEastAsia"/>
            </w:rPr>
          </w:pPr>
        </w:p>
        <w:p w14:paraId="793746C4" w14:textId="77777777" w:rsidR="008D5476" w:rsidRDefault="008D5476" w:rsidP="008D5476">
          <w:pPr>
            <w:pStyle w:val="Title"/>
            <w:rPr>
              <w:rFonts w:eastAsiaTheme="majorEastAsia"/>
            </w:rPr>
          </w:pPr>
        </w:p>
        <w:p w14:paraId="793746C5" w14:textId="77777777" w:rsidR="008D5476" w:rsidRDefault="008D5476" w:rsidP="008D5476">
          <w:pPr>
            <w:pStyle w:val="Title"/>
            <w:rPr>
              <w:rFonts w:eastAsiaTheme="majorEastAsia"/>
            </w:rPr>
          </w:pPr>
        </w:p>
        <w:p w14:paraId="793746C6" w14:textId="77777777" w:rsidR="008D5476" w:rsidRPr="00050FF6" w:rsidRDefault="008D5476" w:rsidP="008D5476">
          <w:pPr>
            <w:pStyle w:val="Title"/>
            <w:rPr>
              <w:rFonts w:eastAsiaTheme="majorEastAsia"/>
            </w:rPr>
          </w:pPr>
        </w:p>
        <w:p w14:paraId="793746C7" w14:textId="77777777" w:rsidR="00050FF6" w:rsidRPr="00050FF6" w:rsidRDefault="00050FF6" w:rsidP="008D5476">
          <w:pPr>
            <w:pStyle w:val="Title"/>
            <w:rPr>
              <w:rFonts w:eastAsiaTheme="majorEastAsia"/>
            </w:rPr>
          </w:pPr>
        </w:p>
        <w:p w14:paraId="793746C8" w14:textId="77777777" w:rsidR="008A7EC9" w:rsidRDefault="008A7EC9" w:rsidP="008D5476">
          <w:pPr>
            <w:pStyle w:val="Title"/>
            <w:rPr>
              <w:rFonts w:eastAsiaTheme="majorEastAsia"/>
            </w:rPr>
          </w:pPr>
        </w:p>
        <w:p w14:paraId="43B0BE8D" w14:textId="77777777" w:rsidR="00F16B8B" w:rsidRDefault="00F16B8B" w:rsidP="008D5476">
          <w:pPr>
            <w:pStyle w:val="Title"/>
            <w:rPr>
              <w:rFonts w:eastAsiaTheme="majorEastAsia"/>
            </w:rPr>
          </w:pPr>
        </w:p>
        <w:p w14:paraId="140A9D45" w14:textId="77777777" w:rsidR="00645FE0" w:rsidRDefault="00645FE0" w:rsidP="00BD2DA2">
          <w:pPr>
            <w:pStyle w:val="Title"/>
          </w:pPr>
          <w:r>
            <w:t>CSS</w:t>
          </w:r>
        </w:p>
        <w:p w14:paraId="793746C9" w14:textId="764019D5" w:rsidR="001F0579" w:rsidRDefault="00D54DF7" w:rsidP="00BD2DA2">
          <w:pPr>
            <w:pStyle w:val="Title"/>
          </w:pPr>
          <w:proofErr w:type="spellStart"/>
          <w:r>
            <w:t>Maint</w:t>
          </w:r>
          <w:proofErr w:type="spellEnd"/>
          <w:r>
            <w:t xml:space="preserve"> User Manual</w:t>
          </w:r>
        </w:p>
        <w:p w14:paraId="793746CA" w14:textId="77777777" w:rsidR="008D5476" w:rsidRDefault="006760AF" w:rsidP="002E56C2">
          <w:pPr>
            <w:pStyle w:val="Title"/>
            <w:rPr>
              <w:rFonts w:eastAsiaTheme="majorEastAsia"/>
            </w:rPr>
          </w:pPr>
          <w:r>
            <w:rPr>
              <w:noProof/>
            </w:rPr>
            <mc:AlternateContent>
              <mc:Choice Requires="wps">
                <w:drawing>
                  <wp:anchor distT="0" distB="0" distL="114300" distR="114300" simplePos="0" relativeHeight="251665408" behindDoc="0" locked="1" layoutInCell="0" allowOverlap="1" wp14:anchorId="79374886" wp14:editId="79374887">
                    <wp:simplePos x="0" y="0"/>
                    <wp:positionH relativeFrom="leftMargin">
                      <wp:align>center</wp:align>
                    </wp:positionH>
                    <wp:positionV relativeFrom="page">
                      <wp:align>center</wp:align>
                    </wp:positionV>
                    <wp:extent cx="91440" cy="10556240"/>
                    <wp:effectExtent l="0" t="0" r="22860" b="11430"/>
                    <wp:wrapNone/>
                    <wp:docPr id="1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2pt;height:831.2pt;z-index:251665408;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" o:allowincell="f" strokecolor="#4f81bd [3204]">
                    <w10:wrap anchorx="margin" anchory="page"/>
                    <w10:anchorlock/>
                  </v:rect>
                </w:pict>
              </mc:Fallback>
            </mc:AlternateContent>
          </w:r>
          <w:r>
            <w:rPr>
              <w:noProof/>
            </w:rPr>
            <mc:AlternateContent>
              <mc:Choice Requires="wps">
                <w:drawing>
                  <wp:anchor distT="0" distB="0" distL="114300" distR="114300" simplePos="0" relativeHeight="251664384" behindDoc="0" locked="1" layoutInCell="0" allowOverlap="1" wp14:anchorId="79374888" wp14:editId="79374889">
                    <wp:simplePos x="0" y="0"/>
                    <wp:positionH relativeFrom="rightMargin">
                      <wp:align>center</wp:align>
                    </wp:positionH>
                    <wp:positionV relativeFrom="page">
                      <wp:align>center</wp:align>
                    </wp:positionV>
                    <wp:extent cx="91440" cy="10556240"/>
                    <wp:effectExtent l="0" t="0" r="22860" b="11430"/>
                    <wp:wrapNone/>
                    <wp:docPr id="1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2pt;height:831.2pt;z-index:251664384;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" o:allowincell="f" strokecolor="#4f81bd [3204]">
                    <w10:wrap anchorx="margin" anchory="page"/>
                    <w10:anchorlock/>
                  </v:rect>
                </w:pict>
              </mc:Fallback>
            </mc:AlternateContent>
          </w:r>
          <w:r>
            <w:rPr>
              <w:noProof/>
            </w:rPr>
            <mc:AlternateContent>
              <mc:Choice Requires="wps">
                <w:drawing>
                  <wp:anchor distT="0" distB="0" distL="114300" distR="114300" simplePos="0" relativeHeight="251656192" behindDoc="0" locked="1" layoutInCell="0" allowOverlap="1" wp14:anchorId="7937488A" wp14:editId="7937488B">
                    <wp:simplePos x="0" y="0"/>
                    <wp:positionH relativeFrom="page">
                      <wp:align>center</wp:align>
                    </wp:positionH>
                    <wp:positionV relativeFrom="topMargin">
                      <wp:align>top</wp:align>
                    </wp:positionV>
                    <wp:extent cx="8161020" cy="822960"/>
                    <wp:effectExtent l="0" t="0" r="11430" b="15240"/>
                    <wp:wrapNone/>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656192;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" o:allowincell="f" fillcolor="#4bacc6 [3208]" strokecolor="#4f81bd [3204]">
                    <w10:wrap anchorx="page" anchory="margin"/>
                    <w10:anchorlock/>
                  </v:rect>
                </w:pict>
              </mc:Fallback>
            </mc:AlternateContent>
          </w:r>
          <w:r w:rsidR="00DF57E9">
            <w:rPr>
              <w:noProof/>
            </w:rPr>
            <mc:AlternateContent>
              <mc:Choice Requires="wps">
                <w:drawing>
                  <wp:anchor distT="0" distB="0" distL="114300" distR="114300" simplePos="0" relativeHeight="251663360" behindDoc="0" locked="1" layoutInCell="0" allowOverlap="1" wp14:anchorId="7937488C" wp14:editId="7937488D">
                    <wp:simplePos x="0" y="0"/>
                    <wp:positionH relativeFrom="page">
                      <wp:posOffset>-41910</wp:posOffset>
                    </wp:positionH>
                    <wp:positionV relativeFrom="page">
                      <wp:posOffset>9399905</wp:posOffset>
                    </wp:positionV>
                    <wp:extent cx="8161020" cy="817880"/>
                    <wp:effectExtent l="0" t="0" r="11430" b="15240"/>
                    <wp:wrapNone/>
                    <wp:docPr id="1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txbx>
                            <w:txbxContent>
                              <w:p w14:paraId="793748B3" w14:textId="77777777" w:rsidR="00730459" w:rsidRDefault="00730459" w:rsidP="00DF57E9">
                                <w:pPr>
                                  <w:pStyle w:val="Subtitle"/>
                                </w:pPr>
                                <w:r>
                                  <w:t>SDI Industries - 1819 Riverview Drive - Melbourne Florida - 32901</w:t>
                                </w:r>
                              </w:p>
                            </w:txbxContent>
                          </wps:txbx>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left:0;text-align:left;margin-left:-3.3pt;margin-top:740.15pt;width:642.6pt;height:64.4pt;z-index:251663360;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" o:allowincell="f" fillcolor="#4bacc6 [3208]" strokecolor="#4f81bd [3204]">
                    <v:textbox>
                      <w:txbxContent>
                        <w:p w14:paraId="793748B3" w14:textId="77777777" w:rsidR="00730459" w:rsidRDefault="00730459" w:rsidP="00DF57E9">
                          <w:pPr>
                            <w:pStyle w:val="Subtitle"/>
                          </w:pPr>
                          <w:r>
                            <w:t>SDI Industries - 1819 Riverview Drive - Melbourne Florida - 32901</w:t>
                          </w:r>
                        </w:p>
                      </w:txbxContent>
                    </v:textbox>
                    <w10:wrap anchorx="page" anchory="page"/>
                    <w10:anchorlock/>
                  </v:rect>
                </w:pict>
              </mc:Fallback>
            </mc:AlternateContent>
          </w:r>
          <w:r w:rsidR="008D5476">
            <w:rPr>
              <w:rFonts w:eastAsiaTheme="majorEastAsia"/>
              <w:noProof/>
            </w:rPr>
            <w:drawing>
              <wp:anchor distT="0" distB="0" distL="114300" distR="114300" simplePos="0" relativeHeight="251667456" behindDoc="1" locked="1" layoutInCell="1" allowOverlap="1" wp14:anchorId="7937488E" wp14:editId="7937488F">
                <wp:simplePos x="0" y="0"/>
                <wp:positionH relativeFrom="page">
                  <wp:posOffset>2667000</wp:posOffset>
                </wp:positionH>
                <wp:positionV relativeFrom="margin">
                  <wp:posOffset>692150</wp:posOffset>
                </wp:positionV>
                <wp:extent cx="2743200" cy="1572260"/>
                <wp:effectExtent l="0" t="0" r="0" b="8890"/>
                <wp:wrapTight wrapText="bothSides">
                  <wp:wrapPolygon edited="0">
                    <wp:start x="0" y="0"/>
                    <wp:lineTo x="0" y="21460"/>
                    <wp:lineTo x="21450" y="21460"/>
                    <wp:lineTo x="21450"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I_USA.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43200" cy="1572260"/>
                        </a:xfrm>
                        <a:prstGeom prst="rect">
                          <a:avLst/>
                        </a:prstGeom>
                      </pic:spPr>
                    </pic:pic>
                  </a:graphicData>
                </a:graphic>
                <wp14:sizeRelH relativeFrom="margin">
                  <wp14:pctWidth>0</wp14:pctWidth>
                </wp14:sizeRelH>
                <wp14:sizeRelV relativeFrom="margin">
                  <wp14:pctHeight>0</wp14:pctHeight>
                </wp14:sizeRelV>
              </wp:anchor>
            </w:drawing>
          </w:r>
        </w:p>
        <w:p w14:paraId="793746CB" w14:textId="77777777" w:rsidR="008D5476" w:rsidRDefault="008D5476" w:rsidP="002E41B3">
          <w:pPr>
            <w:pStyle w:val="Paragraph"/>
            <w:rPr>
              <w:rFonts w:eastAsiaTheme="majorEastAsia"/>
            </w:rPr>
          </w:pPr>
        </w:p>
        <w:p w14:paraId="793746CC" w14:textId="77777777" w:rsidR="008A7EC9" w:rsidRDefault="008A7EC9" w:rsidP="002E41B3">
          <w:pPr>
            <w:pStyle w:val="Paragraph"/>
            <w:rPr>
              <w:rFonts w:eastAsiaTheme="majorEastAsia"/>
            </w:rPr>
          </w:pPr>
        </w:p>
        <w:p w14:paraId="793746CD" w14:textId="77777777" w:rsidR="0021699E" w:rsidRDefault="0021699E" w:rsidP="002E41B3">
          <w:pPr>
            <w:pStyle w:val="Paragraph"/>
            <w:rPr>
              <w:rFonts w:eastAsiaTheme="majorEastAsia"/>
            </w:rPr>
          </w:pPr>
        </w:p>
        <w:p w14:paraId="793746CE" w14:textId="77777777" w:rsidR="0021699E" w:rsidRDefault="0021699E" w:rsidP="002E41B3">
          <w:pPr>
            <w:pStyle w:val="Paragraph"/>
            <w:rPr>
              <w:rFonts w:eastAsiaTheme="majorEastAsia"/>
            </w:rPr>
          </w:pPr>
        </w:p>
        <w:p w14:paraId="793746CF" w14:textId="77777777" w:rsidR="00867255" w:rsidRDefault="00867255" w:rsidP="002E41B3">
          <w:pPr>
            <w:pStyle w:val="Paragraph"/>
            <w:rPr>
              <w:rFonts w:eastAsiaTheme="majorEastAsia"/>
            </w:rPr>
          </w:pPr>
        </w:p>
        <w:p w14:paraId="793746D0" w14:textId="77777777" w:rsidR="00867255" w:rsidRDefault="00867255" w:rsidP="002E41B3">
          <w:pPr>
            <w:pStyle w:val="Paragraph"/>
            <w:rPr>
              <w:rFonts w:eastAsiaTheme="majorEastAsia"/>
            </w:rPr>
          </w:pPr>
        </w:p>
        <w:p w14:paraId="793746D1" w14:textId="77777777" w:rsidR="00867255" w:rsidRDefault="00867255" w:rsidP="002E41B3">
          <w:pPr>
            <w:pStyle w:val="Paragraph"/>
            <w:rPr>
              <w:rFonts w:eastAsiaTheme="majorEastAsia"/>
            </w:rPr>
          </w:pPr>
        </w:p>
        <w:p w14:paraId="793746D2" w14:textId="77777777" w:rsidR="00194C87" w:rsidRDefault="00194C87" w:rsidP="002E41B3">
          <w:pPr>
            <w:pStyle w:val="Paragraph"/>
            <w:rPr>
              <w:rFonts w:eastAsiaTheme="majorEastAsia"/>
            </w:rPr>
          </w:pPr>
        </w:p>
        <w:p w14:paraId="793746D3" w14:textId="77777777" w:rsidR="00194C87" w:rsidRDefault="00194C87" w:rsidP="002E41B3">
          <w:pPr>
            <w:pStyle w:val="Paragraph"/>
            <w:rPr>
              <w:rFonts w:eastAsiaTheme="majorEastAsia"/>
            </w:rPr>
          </w:pPr>
        </w:p>
        <w:p w14:paraId="793746D4" w14:textId="77777777" w:rsidR="00194C87" w:rsidRDefault="00194C87" w:rsidP="002E41B3">
          <w:pPr>
            <w:pStyle w:val="Paragraph"/>
            <w:rPr>
              <w:rFonts w:eastAsiaTheme="majorEastAsia"/>
            </w:rPr>
          </w:pPr>
        </w:p>
        <w:sdt>
          <w:sdtPr>
            <w:alias w:val="Date"/>
            <w:id w:val="14700083"/>
            <w:dataBinding w:prefixMappings="xmlns:ns0='http://schemas.microsoft.com/office/2006/coverPageProps'" w:xpath="/ns0:CoverPageProperties[1]/ns0:PublishDate[1]" w:storeItemID="{55AF091B-3C7A-41E3-B477-F2FDAA23CFDA}"/>
            <w:date w:fullDate="2012-04-13T00:00:00Z">
              <w:dateFormat w:val="M/d/yyyy"/>
              <w:lid w:val="en-US"/>
              <w:storeMappedDataAs w:val="dateTime"/>
              <w:calendar w:val="gregorian"/>
            </w:date>
          </w:sdtPr>
          <w:sdtEndPr/>
          <w:sdtContent>
            <w:p w14:paraId="793746D5" w14:textId="6717EB2E" w:rsidR="006760AF" w:rsidRPr="00817A5B" w:rsidRDefault="00F16B8B" w:rsidP="00194C87">
              <w:pPr>
                <w:pStyle w:val="Subtitle"/>
              </w:pPr>
              <w:r>
                <w:t>4</w:t>
              </w:r>
              <w:r w:rsidR="00523173">
                <w:t>/</w:t>
              </w:r>
              <w:r w:rsidR="0024705F">
                <w:t>13</w:t>
              </w:r>
              <w:r w:rsidR="008C41B7">
                <w:t>/201</w:t>
              </w:r>
              <w:r w:rsidR="00E3377F">
                <w:t>2</w:t>
              </w:r>
            </w:p>
          </w:sdtContent>
        </w:sdt>
        <w:p w14:paraId="793746D7" w14:textId="77777777" w:rsidR="006760AF" w:rsidRDefault="006760AF" w:rsidP="002E41B3">
          <w:pPr>
            <w:pStyle w:val="Paragraph"/>
          </w:pPr>
          <w:r>
            <w:br w:type="page"/>
          </w:r>
        </w:p>
      </w:sdtContent>
    </w:sdt>
    <w:p w14:paraId="793746D8" w14:textId="77777777" w:rsidR="00C16A6D" w:rsidRDefault="00D13575" w:rsidP="002E41B3">
      <w:pPr>
        <w:pStyle w:val="Paragraph"/>
      </w:pPr>
      <w:r>
        <w:rPr>
          <w:noProof/>
        </w:rPr>
        <w:lastRenderedPageBreak/>
        <mc:AlternateContent>
          <mc:Choice Requires="wps">
            <w:drawing>
              <wp:anchor distT="0" distB="0" distL="114935" distR="114935" simplePos="0" relativeHeight="251660288" behindDoc="0" locked="1" layoutInCell="1" allowOverlap="1" wp14:anchorId="79374890" wp14:editId="79374891">
                <wp:simplePos x="0" y="0"/>
                <wp:positionH relativeFrom="page">
                  <wp:align>center</wp:align>
                </wp:positionH>
                <wp:positionV relativeFrom="page">
                  <wp:posOffset>8456930</wp:posOffset>
                </wp:positionV>
                <wp:extent cx="2740660" cy="684530"/>
                <wp:effectExtent l="0" t="0" r="2540" b="0"/>
                <wp:wrapTopAndBottom/>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0660" cy="684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3748B4" w14:textId="77777777" w:rsidR="00730459" w:rsidRDefault="00730459" w:rsidP="00B00E6E">
                            <w:pPr>
                              <w:pStyle w:val="Paragraph"/>
                              <w:jc w:val="center"/>
                            </w:pPr>
                            <w:r>
                              <w:t>COPYRIGHT NOTICE</w:t>
                            </w:r>
                          </w:p>
                          <w:p w14:paraId="793748B5" w14:textId="77777777" w:rsidR="00730459" w:rsidRDefault="00730459" w:rsidP="00B00E6E">
                            <w:pPr>
                              <w:pStyle w:val="Paragraph"/>
                              <w:jc w:val="center"/>
                            </w:pPr>
                            <w:r>
                              <w:t>Copyright © 2012 SDI Industries, Inc.</w:t>
                            </w:r>
                            <w:r>
                              <w:br/>
                              <w:t>All Rights Reserved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7" type="#_x0000_t202" style="position:absolute;margin-left:0;margin-top:665.9pt;width:215.8pt;height:53.9pt;z-index:251660288;visibility:visible;mso-wrap-style:square;mso-width-percent:0;mso-height-percent:0;mso-wrap-distance-left:9.05pt;mso-wrap-distance-top:0;mso-wrap-distance-right:9.05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" stroked="f">
                <v:textbox style="mso-fit-shape-to-text:t" inset="0,0,0,0">
                  <w:txbxContent>
                    <w:p w14:paraId="793748B4" w14:textId="77777777" w:rsidR="00730459" w:rsidRDefault="00730459" w:rsidP="00B00E6E">
                      <w:pPr>
                        <w:pStyle w:val="Paragraph"/>
                        <w:jc w:val="center"/>
                      </w:pPr>
                      <w:r>
                        <w:t>COPYRIGHT NOTICE</w:t>
                      </w:r>
                    </w:p>
                    <w:p w14:paraId="793748B5" w14:textId="77777777" w:rsidR="00730459" w:rsidRDefault="00730459" w:rsidP="00B00E6E">
                      <w:pPr>
                        <w:pStyle w:val="Paragraph"/>
                        <w:jc w:val="center"/>
                      </w:pPr>
                      <w:r>
                        <w:t>Copyright © 2012 SDI Industries, Inc.</w:t>
                      </w:r>
                      <w:r>
                        <w:br/>
                        <w:t>All Rights Reserved</w:t>
                      </w:r>
                    </w:p>
                  </w:txbxContent>
                </v:textbox>
                <w10:wrap type="topAndBottom" anchorx="page" anchory="page"/>
                <w10:anchorlock/>
              </v:shape>
            </w:pict>
          </mc:Fallback>
        </mc:AlternateContent>
      </w:r>
      <w:r>
        <w:rPr>
          <w:noProof/>
        </w:rPr>
        <mc:AlternateContent>
          <mc:Choice Requires="wps">
            <w:drawing>
              <wp:anchor distT="0" distB="0" distL="114935" distR="114935" simplePos="0" relativeHeight="251659264" behindDoc="0" locked="1" layoutInCell="1" allowOverlap="1" wp14:anchorId="79374892" wp14:editId="79374893">
                <wp:simplePos x="0" y="0"/>
                <wp:positionH relativeFrom="page">
                  <wp:align>center</wp:align>
                </wp:positionH>
                <wp:positionV relativeFrom="page">
                  <wp:align>center</wp:align>
                </wp:positionV>
                <wp:extent cx="4034790" cy="1113155"/>
                <wp:effectExtent l="0" t="0" r="22860" b="22860"/>
                <wp:wrapTopAndBottom/>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790" cy="1113155"/>
                        </a:xfrm>
                        <a:prstGeom prst="rect">
                          <a:avLst/>
                        </a:prstGeom>
                        <a:solidFill>
                          <a:srgbClr val="FFFFFF"/>
                        </a:solidFill>
                        <a:ln w="6350">
                          <a:solidFill>
                            <a:srgbClr val="000000"/>
                          </a:solidFill>
                          <a:miter lim="800000"/>
                          <a:headEnd/>
                          <a:tailEnd/>
                        </a:ln>
                      </wps:spPr>
                      <wps:txbx>
                        <w:txbxContent>
                          <w:p w14:paraId="793748B6" w14:textId="77777777" w:rsidR="00730459" w:rsidRPr="007C04AD" w:rsidRDefault="00730459" w:rsidP="00B00E6E">
                            <w:pPr>
                              <w:pStyle w:val="Paragraph"/>
                              <w:jc w:val="center"/>
                            </w:pPr>
                            <w:r w:rsidRPr="007C04AD">
                              <w:t>NOTICE</w:t>
                            </w:r>
                          </w:p>
                          <w:p w14:paraId="793748B7" w14:textId="77777777" w:rsidR="00730459" w:rsidRPr="007C04AD" w:rsidRDefault="00730459" w:rsidP="00B00E6E">
                            <w:pPr>
                              <w:pStyle w:val="Paragraph"/>
                            </w:pPr>
                            <w:r w:rsidRPr="007C04AD">
                              <w:t>THIS DOCUMENT BELONGS TO SDI INDUSTRIES, INC. IT IS CONSIDERED A TRADE SECRET AND IS NOT TO BE DIVULGED OR USED BY PARTIES WHO HAVE NOT RECEIVED WRITTEN AUTHORIZATION FROM SDI INDUSTRIES, INC.</w:t>
                            </w:r>
                          </w:p>
                        </w:txbxContent>
                      </wps:txbx>
                      <wps:bodyPr rot="0" vert="horz" wrap="square" lIns="94615" tIns="48895" rIns="94615" bIns="48895"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28" type="#_x0000_t202" style="position:absolute;margin-left:0;margin-top:0;width:317.7pt;height:87.65pt;z-index:251659264;visibility:visible;mso-wrap-style:square;mso-width-percent:0;mso-height-percent:0;mso-wrap-distance-left:9.05pt;mso-wrap-distance-top:0;mso-wrap-distance-right:9.05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" strokeweight=".5pt">
                <v:textbox style="mso-fit-shape-to-text:t" inset="7.45pt,3.85pt,7.45pt,3.85pt">
                  <w:txbxContent>
                    <w:p w14:paraId="793748B6" w14:textId="77777777" w:rsidR="00730459" w:rsidRPr="007C04AD" w:rsidRDefault="00730459" w:rsidP="00B00E6E">
                      <w:pPr>
                        <w:pStyle w:val="Paragraph"/>
                        <w:jc w:val="center"/>
                      </w:pPr>
                      <w:r w:rsidRPr="007C04AD">
                        <w:t>NOTICE</w:t>
                      </w:r>
                    </w:p>
                    <w:p w14:paraId="793748B7" w14:textId="77777777" w:rsidR="00730459" w:rsidRPr="007C04AD" w:rsidRDefault="00730459" w:rsidP="00B00E6E">
                      <w:pPr>
                        <w:pStyle w:val="Paragraph"/>
                      </w:pPr>
                      <w:r w:rsidRPr="007C04AD">
                        <w:t>THIS DOCUMENT BELONGS TO SDI INDUSTRIES, INC. IT IS CONSIDERED A TRADE SECRET AND IS NOT TO BE DIVULGED OR USED BY PARTIES WHO HAVE NOT RECEIVED WRITTEN AUTHORIZATION FROM SDI INDUSTRIES, INC.</w:t>
                      </w:r>
                    </w:p>
                  </w:txbxContent>
                </v:textbox>
                <w10:wrap type="topAndBottom" anchorx="page" anchory="page"/>
                <w10:anchorlock/>
              </v:shape>
            </w:pict>
          </mc:Fallback>
        </mc:AlternateContent>
      </w:r>
    </w:p>
    <w:p w14:paraId="793746D9" w14:textId="77777777" w:rsidR="005E2C69" w:rsidRDefault="005E2C69" w:rsidP="002E41B3">
      <w:pPr>
        <w:pStyle w:val="Paragraph"/>
      </w:pPr>
    </w:p>
    <w:p w14:paraId="793746DA" w14:textId="77777777" w:rsidR="005E2C69" w:rsidRDefault="005E2C69" w:rsidP="002E41B3">
      <w:pPr>
        <w:pStyle w:val="Paragraph"/>
      </w:pPr>
    </w:p>
    <w:p w14:paraId="793746DB" w14:textId="77777777" w:rsidR="005E2C69" w:rsidRDefault="005E2C69" w:rsidP="002E41B3">
      <w:pPr>
        <w:pStyle w:val="Paragraph"/>
      </w:pPr>
    </w:p>
    <w:p w14:paraId="793746DC" w14:textId="77777777" w:rsidR="005E2C69" w:rsidRDefault="005E2C69" w:rsidP="002E41B3">
      <w:pPr>
        <w:pStyle w:val="Paragraph"/>
      </w:pPr>
    </w:p>
    <w:p w14:paraId="793746DD" w14:textId="77777777" w:rsidR="005E2C69" w:rsidRDefault="005E2C69" w:rsidP="002E41B3">
      <w:pPr>
        <w:pStyle w:val="Paragraph"/>
      </w:pPr>
    </w:p>
    <w:p w14:paraId="793746DE" w14:textId="77777777" w:rsidR="005E2C69" w:rsidRDefault="005E2C69" w:rsidP="002E41B3">
      <w:pPr>
        <w:pStyle w:val="Paragraph"/>
      </w:pPr>
    </w:p>
    <w:p w14:paraId="793746DF" w14:textId="77777777" w:rsidR="005E2C69" w:rsidRDefault="005E2C69" w:rsidP="002E41B3">
      <w:pPr>
        <w:pStyle w:val="Paragraph"/>
        <w:sectPr w:rsidR="005E2C69" w:rsidSect="006760AF">
          <w:pgSz w:w="12240" w:h="15840" w:code="1"/>
          <w:pgMar w:top="1440" w:right="1440" w:bottom="1440" w:left="1440" w:header="720" w:footer="720" w:gutter="0"/>
          <w:pgNumType w:start="0"/>
          <w:cols w:space="720"/>
          <w:titlePg/>
          <w:docGrid w:linePitch="360"/>
        </w:sectPr>
      </w:pPr>
    </w:p>
    <w:p w14:paraId="793746E0" w14:textId="77777777" w:rsidR="00FB3BD4" w:rsidRDefault="00FB3BD4" w:rsidP="00131EAE">
      <w:pPr>
        <w:pStyle w:val="Subtitle"/>
      </w:pPr>
      <w:r>
        <w:lastRenderedPageBreak/>
        <w:t>Table of Contents</w:t>
      </w:r>
    </w:p>
    <w:p w14:paraId="4F1BF590" w14:textId="77777777" w:rsidR="008C0E2A" w:rsidRDefault="00F81E5E">
      <w:pPr>
        <w:pStyle w:val="TOC1"/>
        <w:tabs>
          <w:tab w:val="left" w:pos="400"/>
          <w:tab w:val="right" w:leader="dot" w:pos="9350"/>
        </w:tabs>
        <w:rPr>
          <w:rFonts w:asciiTheme="minorHAnsi" w:eastAsiaTheme="minorEastAsia" w:hAnsiTheme="minorHAnsi" w:cstheme="minorBidi"/>
          <w:b w:val="0"/>
          <w:noProof/>
          <w:sz w:val="22"/>
          <w:szCs w:val="22"/>
        </w:rPr>
      </w:pPr>
      <w:r>
        <w:fldChar w:fldCharType="begin"/>
      </w:r>
      <w:r>
        <w:instrText xml:space="preserve"> TOC \o "1-1" \h \z \t "Heading 2,2,Heading 3,3" </w:instrText>
      </w:r>
      <w:r>
        <w:fldChar w:fldCharType="separate"/>
      </w:r>
      <w:hyperlink w:anchor="_Toc329682524" w:history="1">
        <w:r w:rsidR="008C0E2A" w:rsidRPr="00656807">
          <w:rPr>
            <w:rStyle w:val="Hyperlink"/>
            <w:noProof/>
          </w:rPr>
          <w:t>1</w:t>
        </w:r>
        <w:r w:rsidR="008C0E2A">
          <w:rPr>
            <w:rFonts w:asciiTheme="minorHAnsi" w:eastAsiaTheme="minorEastAsia" w:hAnsiTheme="minorHAnsi" w:cstheme="minorBidi"/>
            <w:b w:val="0"/>
            <w:noProof/>
            <w:sz w:val="22"/>
            <w:szCs w:val="22"/>
          </w:rPr>
          <w:tab/>
        </w:r>
        <w:r w:rsidR="008C0E2A" w:rsidRPr="00656807">
          <w:rPr>
            <w:rStyle w:val="Hyperlink"/>
            <w:noProof/>
          </w:rPr>
          <w:t>Introduction</w:t>
        </w:r>
        <w:r w:rsidR="008C0E2A">
          <w:rPr>
            <w:noProof/>
            <w:webHidden/>
          </w:rPr>
          <w:tab/>
        </w:r>
        <w:r w:rsidR="008C0E2A">
          <w:rPr>
            <w:noProof/>
            <w:webHidden/>
          </w:rPr>
          <w:fldChar w:fldCharType="begin"/>
        </w:r>
        <w:r w:rsidR="008C0E2A">
          <w:rPr>
            <w:noProof/>
            <w:webHidden/>
          </w:rPr>
          <w:instrText xml:space="preserve"> PAGEREF _Toc329682524 \h </w:instrText>
        </w:r>
        <w:r w:rsidR="008C0E2A">
          <w:rPr>
            <w:noProof/>
            <w:webHidden/>
          </w:rPr>
        </w:r>
        <w:r w:rsidR="008C0E2A">
          <w:rPr>
            <w:noProof/>
            <w:webHidden/>
          </w:rPr>
          <w:fldChar w:fldCharType="separate"/>
        </w:r>
        <w:r w:rsidR="008C0E2A">
          <w:rPr>
            <w:noProof/>
            <w:webHidden/>
          </w:rPr>
          <w:t>1</w:t>
        </w:r>
        <w:r w:rsidR="008C0E2A">
          <w:rPr>
            <w:noProof/>
            <w:webHidden/>
          </w:rPr>
          <w:fldChar w:fldCharType="end"/>
        </w:r>
      </w:hyperlink>
    </w:p>
    <w:p w14:paraId="7EA8870D" w14:textId="77777777" w:rsidR="008C0E2A" w:rsidRDefault="000F15FB">
      <w:pPr>
        <w:pStyle w:val="TOC1"/>
        <w:tabs>
          <w:tab w:val="left" w:pos="400"/>
          <w:tab w:val="right" w:leader="dot" w:pos="9350"/>
        </w:tabs>
        <w:rPr>
          <w:rFonts w:asciiTheme="minorHAnsi" w:eastAsiaTheme="minorEastAsia" w:hAnsiTheme="minorHAnsi" w:cstheme="minorBidi"/>
          <w:b w:val="0"/>
          <w:noProof/>
          <w:sz w:val="22"/>
          <w:szCs w:val="22"/>
        </w:rPr>
      </w:pPr>
      <w:hyperlink w:anchor="_Toc329682525" w:history="1">
        <w:r w:rsidR="008C0E2A" w:rsidRPr="00656807">
          <w:rPr>
            <w:rStyle w:val="Hyperlink"/>
            <w:noProof/>
          </w:rPr>
          <w:t>2</w:t>
        </w:r>
        <w:r w:rsidR="008C0E2A">
          <w:rPr>
            <w:rFonts w:asciiTheme="minorHAnsi" w:eastAsiaTheme="minorEastAsia" w:hAnsiTheme="minorHAnsi" w:cstheme="minorBidi"/>
            <w:b w:val="0"/>
            <w:noProof/>
            <w:sz w:val="22"/>
            <w:szCs w:val="22"/>
          </w:rPr>
          <w:tab/>
        </w:r>
        <w:r w:rsidR="008C0E2A" w:rsidRPr="00656807">
          <w:rPr>
            <w:rStyle w:val="Hyperlink"/>
            <w:noProof/>
          </w:rPr>
          <w:t>Conveyor Setup Procedure</w:t>
        </w:r>
        <w:r w:rsidR="008C0E2A">
          <w:rPr>
            <w:noProof/>
            <w:webHidden/>
          </w:rPr>
          <w:tab/>
        </w:r>
        <w:r w:rsidR="008C0E2A">
          <w:rPr>
            <w:noProof/>
            <w:webHidden/>
          </w:rPr>
          <w:fldChar w:fldCharType="begin"/>
        </w:r>
        <w:r w:rsidR="008C0E2A">
          <w:rPr>
            <w:noProof/>
            <w:webHidden/>
          </w:rPr>
          <w:instrText xml:space="preserve"> PAGEREF _Toc329682525 \h </w:instrText>
        </w:r>
        <w:r w:rsidR="008C0E2A">
          <w:rPr>
            <w:noProof/>
            <w:webHidden/>
          </w:rPr>
        </w:r>
        <w:r w:rsidR="008C0E2A">
          <w:rPr>
            <w:noProof/>
            <w:webHidden/>
          </w:rPr>
          <w:fldChar w:fldCharType="separate"/>
        </w:r>
        <w:r w:rsidR="008C0E2A">
          <w:rPr>
            <w:noProof/>
            <w:webHidden/>
          </w:rPr>
          <w:t>3</w:t>
        </w:r>
        <w:r w:rsidR="008C0E2A">
          <w:rPr>
            <w:noProof/>
            <w:webHidden/>
          </w:rPr>
          <w:fldChar w:fldCharType="end"/>
        </w:r>
      </w:hyperlink>
    </w:p>
    <w:p w14:paraId="2251F396"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26" w:history="1">
        <w:r w:rsidR="008C0E2A" w:rsidRPr="00656807">
          <w:rPr>
            <w:rStyle w:val="Hyperlink"/>
            <w:noProof/>
          </w:rPr>
          <w:t>2.1</w:t>
        </w:r>
        <w:r w:rsidR="008C0E2A">
          <w:rPr>
            <w:rFonts w:asciiTheme="minorHAnsi" w:eastAsiaTheme="minorEastAsia" w:hAnsiTheme="minorHAnsi" w:cstheme="minorBidi"/>
            <w:b w:val="0"/>
            <w:noProof/>
            <w:sz w:val="22"/>
            <w:szCs w:val="22"/>
          </w:rPr>
          <w:tab/>
        </w:r>
        <w:r w:rsidR="008C0E2A" w:rsidRPr="00656807">
          <w:rPr>
            <w:rStyle w:val="Hyperlink"/>
            <w:noProof/>
          </w:rPr>
          <w:t>Set up I/O layout – Station, slot, point</w:t>
        </w:r>
        <w:r w:rsidR="008C0E2A">
          <w:rPr>
            <w:noProof/>
            <w:webHidden/>
          </w:rPr>
          <w:tab/>
        </w:r>
        <w:r w:rsidR="008C0E2A">
          <w:rPr>
            <w:noProof/>
            <w:webHidden/>
          </w:rPr>
          <w:fldChar w:fldCharType="begin"/>
        </w:r>
        <w:r w:rsidR="008C0E2A">
          <w:rPr>
            <w:noProof/>
            <w:webHidden/>
          </w:rPr>
          <w:instrText xml:space="preserve"> PAGEREF _Toc329682526 \h </w:instrText>
        </w:r>
        <w:r w:rsidR="008C0E2A">
          <w:rPr>
            <w:noProof/>
            <w:webHidden/>
          </w:rPr>
        </w:r>
        <w:r w:rsidR="008C0E2A">
          <w:rPr>
            <w:noProof/>
            <w:webHidden/>
          </w:rPr>
          <w:fldChar w:fldCharType="separate"/>
        </w:r>
        <w:r w:rsidR="008C0E2A">
          <w:rPr>
            <w:noProof/>
            <w:webHidden/>
          </w:rPr>
          <w:t>3</w:t>
        </w:r>
        <w:r w:rsidR="008C0E2A">
          <w:rPr>
            <w:noProof/>
            <w:webHidden/>
          </w:rPr>
          <w:fldChar w:fldCharType="end"/>
        </w:r>
      </w:hyperlink>
    </w:p>
    <w:p w14:paraId="3CFA90B1"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27" w:history="1">
        <w:r w:rsidR="008C0E2A" w:rsidRPr="00656807">
          <w:rPr>
            <w:rStyle w:val="Hyperlink"/>
            <w:noProof/>
          </w:rPr>
          <w:t>2.2</w:t>
        </w:r>
        <w:r w:rsidR="008C0E2A">
          <w:rPr>
            <w:rFonts w:asciiTheme="minorHAnsi" w:eastAsiaTheme="minorEastAsia" w:hAnsiTheme="minorHAnsi" w:cstheme="minorBidi"/>
            <w:b w:val="0"/>
            <w:noProof/>
            <w:sz w:val="22"/>
            <w:szCs w:val="22"/>
          </w:rPr>
          <w:tab/>
        </w:r>
        <w:r w:rsidR="008C0E2A" w:rsidRPr="00656807">
          <w:rPr>
            <w:rStyle w:val="Hyperlink"/>
            <w:noProof/>
          </w:rPr>
          <w:t>Add Zones</w:t>
        </w:r>
        <w:r w:rsidR="008C0E2A">
          <w:rPr>
            <w:noProof/>
            <w:webHidden/>
          </w:rPr>
          <w:tab/>
        </w:r>
        <w:r w:rsidR="008C0E2A">
          <w:rPr>
            <w:noProof/>
            <w:webHidden/>
          </w:rPr>
          <w:fldChar w:fldCharType="begin"/>
        </w:r>
        <w:r w:rsidR="008C0E2A">
          <w:rPr>
            <w:noProof/>
            <w:webHidden/>
          </w:rPr>
          <w:instrText xml:space="preserve"> PAGEREF _Toc329682527 \h </w:instrText>
        </w:r>
        <w:r w:rsidR="008C0E2A">
          <w:rPr>
            <w:noProof/>
            <w:webHidden/>
          </w:rPr>
        </w:r>
        <w:r w:rsidR="008C0E2A">
          <w:rPr>
            <w:noProof/>
            <w:webHidden/>
          </w:rPr>
          <w:fldChar w:fldCharType="separate"/>
        </w:r>
        <w:r w:rsidR="008C0E2A">
          <w:rPr>
            <w:noProof/>
            <w:webHidden/>
          </w:rPr>
          <w:t>7</w:t>
        </w:r>
        <w:r w:rsidR="008C0E2A">
          <w:rPr>
            <w:noProof/>
            <w:webHidden/>
          </w:rPr>
          <w:fldChar w:fldCharType="end"/>
        </w:r>
      </w:hyperlink>
    </w:p>
    <w:p w14:paraId="738DAFEA"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28" w:history="1">
        <w:r w:rsidR="008C0E2A" w:rsidRPr="00656807">
          <w:rPr>
            <w:rStyle w:val="Hyperlink"/>
            <w:noProof/>
          </w:rPr>
          <w:t>2.3</w:t>
        </w:r>
        <w:r w:rsidR="008C0E2A">
          <w:rPr>
            <w:rFonts w:asciiTheme="minorHAnsi" w:eastAsiaTheme="minorEastAsia" w:hAnsiTheme="minorHAnsi" w:cstheme="minorBidi"/>
            <w:b w:val="0"/>
            <w:noProof/>
            <w:sz w:val="22"/>
            <w:szCs w:val="22"/>
          </w:rPr>
          <w:tab/>
        </w:r>
        <w:r w:rsidR="008C0E2A" w:rsidRPr="00656807">
          <w:rPr>
            <w:rStyle w:val="Hyperlink"/>
            <w:noProof/>
          </w:rPr>
          <w:t>Add Inverter Details</w:t>
        </w:r>
        <w:r w:rsidR="008C0E2A">
          <w:rPr>
            <w:noProof/>
            <w:webHidden/>
          </w:rPr>
          <w:tab/>
        </w:r>
        <w:r w:rsidR="008C0E2A">
          <w:rPr>
            <w:noProof/>
            <w:webHidden/>
          </w:rPr>
          <w:fldChar w:fldCharType="begin"/>
        </w:r>
        <w:r w:rsidR="008C0E2A">
          <w:rPr>
            <w:noProof/>
            <w:webHidden/>
          </w:rPr>
          <w:instrText xml:space="preserve"> PAGEREF _Toc329682528 \h </w:instrText>
        </w:r>
        <w:r w:rsidR="008C0E2A">
          <w:rPr>
            <w:noProof/>
            <w:webHidden/>
          </w:rPr>
        </w:r>
        <w:r w:rsidR="008C0E2A">
          <w:rPr>
            <w:noProof/>
            <w:webHidden/>
          </w:rPr>
          <w:fldChar w:fldCharType="separate"/>
        </w:r>
        <w:r w:rsidR="008C0E2A">
          <w:rPr>
            <w:noProof/>
            <w:webHidden/>
          </w:rPr>
          <w:t>8</w:t>
        </w:r>
        <w:r w:rsidR="008C0E2A">
          <w:rPr>
            <w:noProof/>
            <w:webHidden/>
          </w:rPr>
          <w:fldChar w:fldCharType="end"/>
        </w:r>
      </w:hyperlink>
    </w:p>
    <w:p w14:paraId="1DA28724"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29" w:history="1">
        <w:r w:rsidR="008C0E2A" w:rsidRPr="00656807">
          <w:rPr>
            <w:rStyle w:val="Hyperlink"/>
            <w:noProof/>
          </w:rPr>
          <w:t>2.4</w:t>
        </w:r>
        <w:r w:rsidR="008C0E2A">
          <w:rPr>
            <w:rFonts w:asciiTheme="minorHAnsi" w:eastAsiaTheme="minorEastAsia" w:hAnsiTheme="minorHAnsi" w:cstheme="minorBidi"/>
            <w:b w:val="0"/>
            <w:noProof/>
            <w:sz w:val="22"/>
            <w:szCs w:val="22"/>
          </w:rPr>
          <w:tab/>
        </w:r>
        <w:r w:rsidR="008C0E2A" w:rsidRPr="00656807">
          <w:rPr>
            <w:rStyle w:val="Hyperlink"/>
            <w:noProof/>
          </w:rPr>
          <w:t>Add Motors</w:t>
        </w:r>
        <w:r w:rsidR="008C0E2A">
          <w:rPr>
            <w:noProof/>
            <w:webHidden/>
          </w:rPr>
          <w:tab/>
        </w:r>
        <w:r w:rsidR="008C0E2A">
          <w:rPr>
            <w:noProof/>
            <w:webHidden/>
          </w:rPr>
          <w:fldChar w:fldCharType="begin"/>
        </w:r>
        <w:r w:rsidR="008C0E2A">
          <w:rPr>
            <w:noProof/>
            <w:webHidden/>
          </w:rPr>
          <w:instrText xml:space="preserve"> PAGEREF _Toc329682529 \h </w:instrText>
        </w:r>
        <w:r w:rsidR="008C0E2A">
          <w:rPr>
            <w:noProof/>
            <w:webHidden/>
          </w:rPr>
        </w:r>
        <w:r w:rsidR="008C0E2A">
          <w:rPr>
            <w:noProof/>
            <w:webHidden/>
          </w:rPr>
          <w:fldChar w:fldCharType="separate"/>
        </w:r>
        <w:r w:rsidR="008C0E2A">
          <w:rPr>
            <w:noProof/>
            <w:webHidden/>
          </w:rPr>
          <w:t>10</w:t>
        </w:r>
        <w:r w:rsidR="008C0E2A">
          <w:rPr>
            <w:noProof/>
            <w:webHidden/>
          </w:rPr>
          <w:fldChar w:fldCharType="end"/>
        </w:r>
      </w:hyperlink>
    </w:p>
    <w:p w14:paraId="7F272F8A"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30" w:history="1">
        <w:r w:rsidR="008C0E2A" w:rsidRPr="00656807">
          <w:rPr>
            <w:rStyle w:val="Hyperlink"/>
            <w:noProof/>
          </w:rPr>
          <w:t>2.5</w:t>
        </w:r>
        <w:r w:rsidR="008C0E2A">
          <w:rPr>
            <w:rFonts w:asciiTheme="minorHAnsi" w:eastAsiaTheme="minorEastAsia" w:hAnsiTheme="minorHAnsi" w:cstheme="minorBidi"/>
            <w:b w:val="0"/>
            <w:noProof/>
            <w:sz w:val="22"/>
            <w:szCs w:val="22"/>
          </w:rPr>
          <w:tab/>
        </w:r>
        <w:r w:rsidR="008C0E2A" w:rsidRPr="00656807">
          <w:rPr>
            <w:rStyle w:val="Hyperlink"/>
            <w:noProof/>
          </w:rPr>
          <w:t>Add Control Stations (start/stop stations)</w:t>
        </w:r>
        <w:r w:rsidR="008C0E2A">
          <w:rPr>
            <w:noProof/>
            <w:webHidden/>
          </w:rPr>
          <w:tab/>
        </w:r>
        <w:r w:rsidR="008C0E2A">
          <w:rPr>
            <w:noProof/>
            <w:webHidden/>
          </w:rPr>
          <w:fldChar w:fldCharType="begin"/>
        </w:r>
        <w:r w:rsidR="008C0E2A">
          <w:rPr>
            <w:noProof/>
            <w:webHidden/>
          </w:rPr>
          <w:instrText xml:space="preserve"> PAGEREF _Toc329682530 \h </w:instrText>
        </w:r>
        <w:r w:rsidR="008C0E2A">
          <w:rPr>
            <w:noProof/>
            <w:webHidden/>
          </w:rPr>
        </w:r>
        <w:r w:rsidR="008C0E2A">
          <w:rPr>
            <w:noProof/>
            <w:webHidden/>
          </w:rPr>
          <w:fldChar w:fldCharType="separate"/>
        </w:r>
        <w:r w:rsidR="008C0E2A">
          <w:rPr>
            <w:noProof/>
            <w:webHidden/>
          </w:rPr>
          <w:t>11</w:t>
        </w:r>
        <w:r w:rsidR="008C0E2A">
          <w:rPr>
            <w:noProof/>
            <w:webHidden/>
          </w:rPr>
          <w:fldChar w:fldCharType="end"/>
        </w:r>
      </w:hyperlink>
    </w:p>
    <w:p w14:paraId="1D57BB91"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31" w:history="1">
        <w:r w:rsidR="008C0E2A" w:rsidRPr="00656807">
          <w:rPr>
            <w:rStyle w:val="Hyperlink"/>
            <w:noProof/>
          </w:rPr>
          <w:t>2.6</w:t>
        </w:r>
        <w:r w:rsidR="008C0E2A">
          <w:rPr>
            <w:rFonts w:asciiTheme="minorHAnsi" w:eastAsiaTheme="minorEastAsia" w:hAnsiTheme="minorHAnsi" w:cstheme="minorBidi"/>
            <w:b w:val="0"/>
            <w:noProof/>
            <w:sz w:val="22"/>
            <w:szCs w:val="22"/>
          </w:rPr>
          <w:tab/>
        </w:r>
        <w:r w:rsidR="008C0E2A" w:rsidRPr="00656807">
          <w:rPr>
            <w:rStyle w:val="Hyperlink"/>
            <w:noProof/>
          </w:rPr>
          <w:t>Add Horns</w:t>
        </w:r>
        <w:r w:rsidR="008C0E2A">
          <w:rPr>
            <w:noProof/>
            <w:webHidden/>
          </w:rPr>
          <w:tab/>
        </w:r>
        <w:r w:rsidR="008C0E2A">
          <w:rPr>
            <w:noProof/>
            <w:webHidden/>
          </w:rPr>
          <w:fldChar w:fldCharType="begin"/>
        </w:r>
        <w:r w:rsidR="008C0E2A">
          <w:rPr>
            <w:noProof/>
            <w:webHidden/>
          </w:rPr>
          <w:instrText xml:space="preserve"> PAGEREF _Toc329682531 \h </w:instrText>
        </w:r>
        <w:r w:rsidR="008C0E2A">
          <w:rPr>
            <w:noProof/>
            <w:webHidden/>
          </w:rPr>
        </w:r>
        <w:r w:rsidR="008C0E2A">
          <w:rPr>
            <w:noProof/>
            <w:webHidden/>
          </w:rPr>
          <w:fldChar w:fldCharType="separate"/>
        </w:r>
        <w:r w:rsidR="008C0E2A">
          <w:rPr>
            <w:noProof/>
            <w:webHidden/>
          </w:rPr>
          <w:t>13</w:t>
        </w:r>
        <w:r w:rsidR="008C0E2A">
          <w:rPr>
            <w:noProof/>
            <w:webHidden/>
          </w:rPr>
          <w:fldChar w:fldCharType="end"/>
        </w:r>
      </w:hyperlink>
    </w:p>
    <w:p w14:paraId="49C37C06"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32" w:history="1">
        <w:r w:rsidR="008C0E2A" w:rsidRPr="00656807">
          <w:rPr>
            <w:rStyle w:val="Hyperlink"/>
            <w:noProof/>
          </w:rPr>
          <w:t>2.7</w:t>
        </w:r>
        <w:r w:rsidR="008C0E2A">
          <w:rPr>
            <w:rFonts w:asciiTheme="minorHAnsi" w:eastAsiaTheme="minorEastAsia" w:hAnsiTheme="minorHAnsi" w:cstheme="minorBidi"/>
            <w:b w:val="0"/>
            <w:noProof/>
            <w:sz w:val="22"/>
            <w:szCs w:val="22"/>
          </w:rPr>
          <w:tab/>
        </w:r>
        <w:r w:rsidR="008C0E2A" w:rsidRPr="00656807">
          <w:rPr>
            <w:rStyle w:val="Hyperlink"/>
            <w:noProof/>
          </w:rPr>
          <w:t>Add Stack Lights</w:t>
        </w:r>
        <w:r w:rsidR="008C0E2A">
          <w:rPr>
            <w:noProof/>
            <w:webHidden/>
          </w:rPr>
          <w:tab/>
        </w:r>
        <w:r w:rsidR="008C0E2A">
          <w:rPr>
            <w:noProof/>
            <w:webHidden/>
          </w:rPr>
          <w:fldChar w:fldCharType="begin"/>
        </w:r>
        <w:r w:rsidR="008C0E2A">
          <w:rPr>
            <w:noProof/>
            <w:webHidden/>
          </w:rPr>
          <w:instrText xml:space="preserve"> PAGEREF _Toc329682532 \h </w:instrText>
        </w:r>
        <w:r w:rsidR="008C0E2A">
          <w:rPr>
            <w:noProof/>
            <w:webHidden/>
          </w:rPr>
        </w:r>
        <w:r w:rsidR="008C0E2A">
          <w:rPr>
            <w:noProof/>
            <w:webHidden/>
          </w:rPr>
          <w:fldChar w:fldCharType="separate"/>
        </w:r>
        <w:r w:rsidR="008C0E2A">
          <w:rPr>
            <w:noProof/>
            <w:webHidden/>
          </w:rPr>
          <w:t>15</w:t>
        </w:r>
        <w:r w:rsidR="008C0E2A">
          <w:rPr>
            <w:noProof/>
            <w:webHidden/>
          </w:rPr>
          <w:fldChar w:fldCharType="end"/>
        </w:r>
      </w:hyperlink>
    </w:p>
    <w:p w14:paraId="6B79BD8E"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33" w:history="1">
        <w:r w:rsidR="008C0E2A" w:rsidRPr="00656807">
          <w:rPr>
            <w:rStyle w:val="Hyperlink"/>
            <w:noProof/>
          </w:rPr>
          <w:t>2.8</w:t>
        </w:r>
        <w:r w:rsidR="008C0E2A">
          <w:rPr>
            <w:rFonts w:asciiTheme="minorHAnsi" w:eastAsiaTheme="minorEastAsia" w:hAnsiTheme="minorHAnsi" w:cstheme="minorBidi"/>
            <w:b w:val="0"/>
            <w:noProof/>
            <w:sz w:val="22"/>
            <w:szCs w:val="22"/>
          </w:rPr>
          <w:tab/>
        </w:r>
        <w:r w:rsidR="008C0E2A" w:rsidRPr="00656807">
          <w:rPr>
            <w:rStyle w:val="Hyperlink"/>
            <w:noProof/>
          </w:rPr>
          <w:t>Layout the Zones</w:t>
        </w:r>
        <w:r w:rsidR="008C0E2A">
          <w:rPr>
            <w:noProof/>
            <w:webHidden/>
          </w:rPr>
          <w:tab/>
        </w:r>
        <w:r w:rsidR="008C0E2A">
          <w:rPr>
            <w:noProof/>
            <w:webHidden/>
          </w:rPr>
          <w:fldChar w:fldCharType="begin"/>
        </w:r>
        <w:r w:rsidR="008C0E2A">
          <w:rPr>
            <w:noProof/>
            <w:webHidden/>
          </w:rPr>
          <w:instrText xml:space="preserve"> PAGEREF _Toc329682533 \h </w:instrText>
        </w:r>
        <w:r w:rsidR="008C0E2A">
          <w:rPr>
            <w:noProof/>
            <w:webHidden/>
          </w:rPr>
        </w:r>
        <w:r w:rsidR="008C0E2A">
          <w:rPr>
            <w:noProof/>
            <w:webHidden/>
          </w:rPr>
          <w:fldChar w:fldCharType="separate"/>
        </w:r>
        <w:r w:rsidR="008C0E2A">
          <w:rPr>
            <w:noProof/>
            <w:webHidden/>
          </w:rPr>
          <w:t>16</w:t>
        </w:r>
        <w:r w:rsidR="008C0E2A">
          <w:rPr>
            <w:noProof/>
            <w:webHidden/>
          </w:rPr>
          <w:fldChar w:fldCharType="end"/>
        </w:r>
      </w:hyperlink>
    </w:p>
    <w:p w14:paraId="3869E673"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34" w:history="1">
        <w:r w:rsidR="008C0E2A" w:rsidRPr="00656807">
          <w:rPr>
            <w:rStyle w:val="Hyperlink"/>
            <w:noProof/>
          </w:rPr>
          <w:t>2.9</w:t>
        </w:r>
        <w:r w:rsidR="008C0E2A">
          <w:rPr>
            <w:rFonts w:asciiTheme="minorHAnsi" w:eastAsiaTheme="minorEastAsia" w:hAnsiTheme="minorHAnsi" w:cstheme="minorBidi"/>
            <w:b w:val="0"/>
            <w:noProof/>
            <w:sz w:val="22"/>
            <w:szCs w:val="22"/>
          </w:rPr>
          <w:tab/>
        </w:r>
        <w:r w:rsidR="008C0E2A" w:rsidRPr="00656807">
          <w:rPr>
            <w:rStyle w:val="Hyperlink"/>
            <w:noProof/>
          </w:rPr>
          <w:t>Add Flow Controls</w:t>
        </w:r>
        <w:r w:rsidR="008C0E2A">
          <w:rPr>
            <w:noProof/>
            <w:webHidden/>
          </w:rPr>
          <w:tab/>
        </w:r>
        <w:r w:rsidR="008C0E2A">
          <w:rPr>
            <w:noProof/>
            <w:webHidden/>
          </w:rPr>
          <w:fldChar w:fldCharType="begin"/>
        </w:r>
        <w:r w:rsidR="008C0E2A">
          <w:rPr>
            <w:noProof/>
            <w:webHidden/>
          </w:rPr>
          <w:instrText xml:space="preserve"> PAGEREF _Toc329682534 \h </w:instrText>
        </w:r>
        <w:r w:rsidR="008C0E2A">
          <w:rPr>
            <w:noProof/>
            <w:webHidden/>
          </w:rPr>
        </w:r>
        <w:r w:rsidR="008C0E2A">
          <w:rPr>
            <w:noProof/>
            <w:webHidden/>
          </w:rPr>
          <w:fldChar w:fldCharType="separate"/>
        </w:r>
        <w:r w:rsidR="008C0E2A">
          <w:rPr>
            <w:noProof/>
            <w:webHidden/>
          </w:rPr>
          <w:t>17</w:t>
        </w:r>
        <w:r w:rsidR="008C0E2A">
          <w:rPr>
            <w:noProof/>
            <w:webHidden/>
          </w:rPr>
          <w:fldChar w:fldCharType="end"/>
        </w:r>
      </w:hyperlink>
    </w:p>
    <w:p w14:paraId="51BA98FA"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35" w:history="1">
        <w:r w:rsidR="008C0E2A" w:rsidRPr="00656807">
          <w:rPr>
            <w:rStyle w:val="Hyperlink"/>
            <w:noProof/>
          </w:rPr>
          <w:t>2.10</w:t>
        </w:r>
        <w:r w:rsidR="008C0E2A">
          <w:rPr>
            <w:rFonts w:asciiTheme="minorHAnsi" w:eastAsiaTheme="minorEastAsia" w:hAnsiTheme="minorHAnsi" w:cstheme="minorBidi"/>
            <w:b w:val="0"/>
            <w:noProof/>
            <w:sz w:val="22"/>
            <w:szCs w:val="22"/>
          </w:rPr>
          <w:tab/>
        </w:r>
        <w:r w:rsidR="008C0E2A" w:rsidRPr="00656807">
          <w:rPr>
            <w:rStyle w:val="Hyperlink"/>
            <w:noProof/>
          </w:rPr>
          <w:t>Add Traffic Cops</w:t>
        </w:r>
        <w:r w:rsidR="008C0E2A">
          <w:rPr>
            <w:noProof/>
            <w:webHidden/>
          </w:rPr>
          <w:tab/>
        </w:r>
        <w:r w:rsidR="008C0E2A">
          <w:rPr>
            <w:noProof/>
            <w:webHidden/>
          </w:rPr>
          <w:fldChar w:fldCharType="begin"/>
        </w:r>
        <w:r w:rsidR="008C0E2A">
          <w:rPr>
            <w:noProof/>
            <w:webHidden/>
          </w:rPr>
          <w:instrText xml:space="preserve"> PAGEREF _Toc329682535 \h </w:instrText>
        </w:r>
        <w:r w:rsidR="008C0E2A">
          <w:rPr>
            <w:noProof/>
            <w:webHidden/>
          </w:rPr>
        </w:r>
        <w:r w:rsidR="008C0E2A">
          <w:rPr>
            <w:noProof/>
            <w:webHidden/>
          </w:rPr>
          <w:fldChar w:fldCharType="separate"/>
        </w:r>
        <w:r w:rsidR="008C0E2A">
          <w:rPr>
            <w:noProof/>
            <w:webHidden/>
          </w:rPr>
          <w:t>18</w:t>
        </w:r>
        <w:r w:rsidR="008C0E2A">
          <w:rPr>
            <w:noProof/>
            <w:webHidden/>
          </w:rPr>
          <w:fldChar w:fldCharType="end"/>
        </w:r>
      </w:hyperlink>
    </w:p>
    <w:p w14:paraId="7E8B886E"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36" w:history="1">
        <w:r w:rsidR="008C0E2A" w:rsidRPr="00656807">
          <w:rPr>
            <w:rStyle w:val="Hyperlink"/>
            <w:noProof/>
          </w:rPr>
          <w:t>2.11</w:t>
        </w:r>
        <w:r w:rsidR="008C0E2A">
          <w:rPr>
            <w:rFonts w:asciiTheme="minorHAnsi" w:eastAsiaTheme="minorEastAsia" w:hAnsiTheme="minorHAnsi" w:cstheme="minorBidi"/>
            <w:b w:val="0"/>
            <w:noProof/>
            <w:sz w:val="22"/>
            <w:szCs w:val="22"/>
          </w:rPr>
          <w:tab/>
        </w:r>
        <w:r w:rsidR="008C0E2A" w:rsidRPr="00656807">
          <w:rPr>
            <w:rStyle w:val="Hyperlink"/>
            <w:noProof/>
          </w:rPr>
          <w:t>Add Motor Dependent Outputs</w:t>
        </w:r>
        <w:r w:rsidR="008C0E2A">
          <w:rPr>
            <w:noProof/>
            <w:webHidden/>
          </w:rPr>
          <w:tab/>
        </w:r>
        <w:r w:rsidR="008C0E2A">
          <w:rPr>
            <w:noProof/>
            <w:webHidden/>
          </w:rPr>
          <w:fldChar w:fldCharType="begin"/>
        </w:r>
        <w:r w:rsidR="008C0E2A">
          <w:rPr>
            <w:noProof/>
            <w:webHidden/>
          </w:rPr>
          <w:instrText xml:space="preserve"> PAGEREF _Toc329682536 \h </w:instrText>
        </w:r>
        <w:r w:rsidR="008C0E2A">
          <w:rPr>
            <w:noProof/>
            <w:webHidden/>
          </w:rPr>
        </w:r>
        <w:r w:rsidR="008C0E2A">
          <w:rPr>
            <w:noProof/>
            <w:webHidden/>
          </w:rPr>
          <w:fldChar w:fldCharType="separate"/>
        </w:r>
        <w:r w:rsidR="008C0E2A">
          <w:rPr>
            <w:noProof/>
            <w:webHidden/>
          </w:rPr>
          <w:t>19</w:t>
        </w:r>
        <w:r w:rsidR="008C0E2A">
          <w:rPr>
            <w:noProof/>
            <w:webHidden/>
          </w:rPr>
          <w:fldChar w:fldCharType="end"/>
        </w:r>
      </w:hyperlink>
    </w:p>
    <w:p w14:paraId="49FDED74"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37" w:history="1">
        <w:r w:rsidR="008C0E2A" w:rsidRPr="00656807">
          <w:rPr>
            <w:rStyle w:val="Hyperlink"/>
            <w:noProof/>
          </w:rPr>
          <w:t>2.12</w:t>
        </w:r>
        <w:r w:rsidR="008C0E2A">
          <w:rPr>
            <w:rFonts w:asciiTheme="minorHAnsi" w:eastAsiaTheme="minorEastAsia" w:hAnsiTheme="minorHAnsi" w:cstheme="minorBidi"/>
            <w:b w:val="0"/>
            <w:noProof/>
            <w:sz w:val="22"/>
            <w:szCs w:val="22"/>
          </w:rPr>
          <w:tab/>
        </w:r>
        <w:r w:rsidR="008C0E2A" w:rsidRPr="00656807">
          <w:rPr>
            <w:rStyle w:val="Hyperlink"/>
            <w:noProof/>
          </w:rPr>
          <w:t>Add Output Dependent Outputs</w:t>
        </w:r>
        <w:r w:rsidR="008C0E2A">
          <w:rPr>
            <w:noProof/>
            <w:webHidden/>
          </w:rPr>
          <w:tab/>
        </w:r>
        <w:r w:rsidR="008C0E2A">
          <w:rPr>
            <w:noProof/>
            <w:webHidden/>
          </w:rPr>
          <w:fldChar w:fldCharType="begin"/>
        </w:r>
        <w:r w:rsidR="008C0E2A">
          <w:rPr>
            <w:noProof/>
            <w:webHidden/>
          </w:rPr>
          <w:instrText xml:space="preserve"> PAGEREF _Toc329682537 \h </w:instrText>
        </w:r>
        <w:r w:rsidR="008C0E2A">
          <w:rPr>
            <w:noProof/>
            <w:webHidden/>
          </w:rPr>
        </w:r>
        <w:r w:rsidR="008C0E2A">
          <w:rPr>
            <w:noProof/>
            <w:webHidden/>
          </w:rPr>
          <w:fldChar w:fldCharType="separate"/>
        </w:r>
        <w:r w:rsidR="008C0E2A">
          <w:rPr>
            <w:noProof/>
            <w:webHidden/>
          </w:rPr>
          <w:t>20</w:t>
        </w:r>
        <w:r w:rsidR="008C0E2A">
          <w:rPr>
            <w:noProof/>
            <w:webHidden/>
          </w:rPr>
          <w:fldChar w:fldCharType="end"/>
        </w:r>
      </w:hyperlink>
    </w:p>
    <w:p w14:paraId="2D8B60F8"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38" w:history="1">
        <w:r w:rsidR="008C0E2A" w:rsidRPr="00656807">
          <w:rPr>
            <w:rStyle w:val="Hyperlink"/>
            <w:noProof/>
          </w:rPr>
          <w:t>2.13</w:t>
        </w:r>
        <w:r w:rsidR="008C0E2A">
          <w:rPr>
            <w:rFonts w:asciiTheme="minorHAnsi" w:eastAsiaTheme="minorEastAsia" w:hAnsiTheme="minorHAnsi" w:cstheme="minorBidi"/>
            <w:b w:val="0"/>
            <w:noProof/>
            <w:sz w:val="22"/>
            <w:szCs w:val="22"/>
          </w:rPr>
          <w:tab/>
        </w:r>
        <w:r w:rsidR="008C0E2A" w:rsidRPr="00656807">
          <w:rPr>
            <w:rStyle w:val="Hyperlink"/>
            <w:noProof/>
          </w:rPr>
          <w:t>Add Oilers</w:t>
        </w:r>
        <w:r w:rsidR="008C0E2A">
          <w:rPr>
            <w:noProof/>
            <w:webHidden/>
          </w:rPr>
          <w:tab/>
        </w:r>
        <w:r w:rsidR="008C0E2A">
          <w:rPr>
            <w:noProof/>
            <w:webHidden/>
          </w:rPr>
          <w:fldChar w:fldCharType="begin"/>
        </w:r>
        <w:r w:rsidR="008C0E2A">
          <w:rPr>
            <w:noProof/>
            <w:webHidden/>
          </w:rPr>
          <w:instrText xml:space="preserve"> PAGEREF _Toc329682538 \h </w:instrText>
        </w:r>
        <w:r w:rsidR="008C0E2A">
          <w:rPr>
            <w:noProof/>
            <w:webHidden/>
          </w:rPr>
        </w:r>
        <w:r w:rsidR="008C0E2A">
          <w:rPr>
            <w:noProof/>
            <w:webHidden/>
          </w:rPr>
          <w:fldChar w:fldCharType="separate"/>
        </w:r>
        <w:r w:rsidR="008C0E2A">
          <w:rPr>
            <w:noProof/>
            <w:webHidden/>
          </w:rPr>
          <w:t>21</w:t>
        </w:r>
        <w:r w:rsidR="008C0E2A">
          <w:rPr>
            <w:noProof/>
            <w:webHidden/>
          </w:rPr>
          <w:fldChar w:fldCharType="end"/>
        </w:r>
      </w:hyperlink>
    </w:p>
    <w:p w14:paraId="5713DE2A"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39" w:history="1">
        <w:r w:rsidR="008C0E2A" w:rsidRPr="00656807">
          <w:rPr>
            <w:rStyle w:val="Hyperlink"/>
            <w:noProof/>
          </w:rPr>
          <w:t>2.14</w:t>
        </w:r>
        <w:r w:rsidR="008C0E2A">
          <w:rPr>
            <w:rFonts w:asciiTheme="minorHAnsi" w:eastAsiaTheme="minorEastAsia" w:hAnsiTheme="minorHAnsi" w:cstheme="minorBidi"/>
            <w:b w:val="0"/>
            <w:noProof/>
            <w:sz w:val="22"/>
            <w:szCs w:val="22"/>
          </w:rPr>
          <w:tab/>
        </w:r>
        <w:r w:rsidR="008C0E2A" w:rsidRPr="00656807">
          <w:rPr>
            <w:rStyle w:val="Hyperlink"/>
            <w:noProof/>
          </w:rPr>
          <w:t>Add Jam Devices</w:t>
        </w:r>
        <w:r w:rsidR="008C0E2A">
          <w:rPr>
            <w:noProof/>
            <w:webHidden/>
          </w:rPr>
          <w:tab/>
        </w:r>
        <w:r w:rsidR="008C0E2A">
          <w:rPr>
            <w:noProof/>
            <w:webHidden/>
          </w:rPr>
          <w:fldChar w:fldCharType="begin"/>
        </w:r>
        <w:r w:rsidR="008C0E2A">
          <w:rPr>
            <w:noProof/>
            <w:webHidden/>
          </w:rPr>
          <w:instrText xml:space="preserve"> PAGEREF _Toc329682539 \h </w:instrText>
        </w:r>
        <w:r w:rsidR="008C0E2A">
          <w:rPr>
            <w:noProof/>
            <w:webHidden/>
          </w:rPr>
        </w:r>
        <w:r w:rsidR="008C0E2A">
          <w:rPr>
            <w:noProof/>
            <w:webHidden/>
          </w:rPr>
          <w:fldChar w:fldCharType="separate"/>
        </w:r>
        <w:r w:rsidR="008C0E2A">
          <w:rPr>
            <w:noProof/>
            <w:webHidden/>
          </w:rPr>
          <w:t>22</w:t>
        </w:r>
        <w:r w:rsidR="008C0E2A">
          <w:rPr>
            <w:noProof/>
            <w:webHidden/>
          </w:rPr>
          <w:fldChar w:fldCharType="end"/>
        </w:r>
      </w:hyperlink>
    </w:p>
    <w:p w14:paraId="303EC375"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40" w:history="1">
        <w:r w:rsidR="008C0E2A" w:rsidRPr="00656807">
          <w:rPr>
            <w:rStyle w:val="Hyperlink"/>
            <w:noProof/>
          </w:rPr>
          <w:t>2.15</w:t>
        </w:r>
        <w:r w:rsidR="008C0E2A">
          <w:rPr>
            <w:rFonts w:asciiTheme="minorHAnsi" w:eastAsiaTheme="minorEastAsia" w:hAnsiTheme="minorHAnsi" w:cstheme="minorBidi"/>
            <w:b w:val="0"/>
            <w:noProof/>
            <w:sz w:val="22"/>
            <w:szCs w:val="22"/>
          </w:rPr>
          <w:tab/>
        </w:r>
        <w:r w:rsidR="008C0E2A" w:rsidRPr="00656807">
          <w:rPr>
            <w:rStyle w:val="Hyperlink"/>
            <w:noProof/>
          </w:rPr>
          <w:t>Assign Energy Management Services To Motors</w:t>
        </w:r>
        <w:r w:rsidR="008C0E2A">
          <w:rPr>
            <w:noProof/>
            <w:webHidden/>
          </w:rPr>
          <w:tab/>
        </w:r>
        <w:r w:rsidR="008C0E2A">
          <w:rPr>
            <w:noProof/>
            <w:webHidden/>
          </w:rPr>
          <w:fldChar w:fldCharType="begin"/>
        </w:r>
        <w:r w:rsidR="008C0E2A">
          <w:rPr>
            <w:noProof/>
            <w:webHidden/>
          </w:rPr>
          <w:instrText xml:space="preserve"> PAGEREF _Toc329682540 \h </w:instrText>
        </w:r>
        <w:r w:rsidR="008C0E2A">
          <w:rPr>
            <w:noProof/>
            <w:webHidden/>
          </w:rPr>
        </w:r>
        <w:r w:rsidR="008C0E2A">
          <w:rPr>
            <w:noProof/>
            <w:webHidden/>
          </w:rPr>
          <w:fldChar w:fldCharType="separate"/>
        </w:r>
        <w:r w:rsidR="008C0E2A">
          <w:rPr>
            <w:noProof/>
            <w:webHidden/>
          </w:rPr>
          <w:t>23</w:t>
        </w:r>
        <w:r w:rsidR="008C0E2A">
          <w:rPr>
            <w:noProof/>
            <w:webHidden/>
          </w:rPr>
          <w:fldChar w:fldCharType="end"/>
        </w:r>
      </w:hyperlink>
    </w:p>
    <w:p w14:paraId="72DD1CF1"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41" w:history="1">
        <w:r w:rsidR="008C0E2A" w:rsidRPr="00656807">
          <w:rPr>
            <w:rStyle w:val="Hyperlink"/>
            <w:noProof/>
          </w:rPr>
          <w:t>2.16</w:t>
        </w:r>
        <w:r w:rsidR="008C0E2A">
          <w:rPr>
            <w:rFonts w:asciiTheme="minorHAnsi" w:eastAsiaTheme="minorEastAsia" w:hAnsiTheme="minorHAnsi" w:cstheme="minorBidi"/>
            <w:b w:val="0"/>
            <w:noProof/>
            <w:sz w:val="22"/>
            <w:szCs w:val="22"/>
          </w:rPr>
          <w:tab/>
        </w:r>
        <w:r w:rsidR="008C0E2A" w:rsidRPr="00656807">
          <w:rPr>
            <w:rStyle w:val="Hyperlink"/>
            <w:noProof/>
          </w:rPr>
          <w:t>Set Up Merges</w:t>
        </w:r>
        <w:r w:rsidR="008C0E2A">
          <w:rPr>
            <w:noProof/>
            <w:webHidden/>
          </w:rPr>
          <w:tab/>
        </w:r>
        <w:r w:rsidR="008C0E2A">
          <w:rPr>
            <w:noProof/>
            <w:webHidden/>
          </w:rPr>
          <w:fldChar w:fldCharType="begin"/>
        </w:r>
        <w:r w:rsidR="008C0E2A">
          <w:rPr>
            <w:noProof/>
            <w:webHidden/>
          </w:rPr>
          <w:instrText xml:space="preserve"> PAGEREF _Toc329682541 \h </w:instrText>
        </w:r>
        <w:r w:rsidR="008C0E2A">
          <w:rPr>
            <w:noProof/>
            <w:webHidden/>
          </w:rPr>
        </w:r>
        <w:r w:rsidR="008C0E2A">
          <w:rPr>
            <w:noProof/>
            <w:webHidden/>
          </w:rPr>
          <w:fldChar w:fldCharType="separate"/>
        </w:r>
        <w:r w:rsidR="008C0E2A">
          <w:rPr>
            <w:noProof/>
            <w:webHidden/>
          </w:rPr>
          <w:t>24</w:t>
        </w:r>
        <w:r w:rsidR="008C0E2A">
          <w:rPr>
            <w:noProof/>
            <w:webHidden/>
          </w:rPr>
          <w:fldChar w:fldCharType="end"/>
        </w:r>
      </w:hyperlink>
    </w:p>
    <w:p w14:paraId="27AC47A8"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42" w:history="1">
        <w:r w:rsidR="008C0E2A" w:rsidRPr="00656807">
          <w:rPr>
            <w:rStyle w:val="Hyperlink"/>
            <w:noProof/>
          </w:rPr>
          <w:t>2.17</w:t>
        </w:r>
        <w:r w:rsidR="008C0E2A">
          <w:rPr>
            <w:rFonts w:asciiTheme="minorHAnsi" w:eastAsiaTheme="minorEastAsia" w:hAnsiTheme="minorHAnsi" w:cstheme="minorBidi"/>
            <w:b w:val="0"/>
            <w:noProof/>
            <w:sz w:val="22"/>
            <w:szCs w:val="22"/>
          </w:rPr>
          <w:tab/>
        </w:r>
        <w:r w:rsidR="008C0E2A" w:rsidRPr="00656807">
          <w:rPr>
            <w:rStyle w:val="Hyperlink"/>
            <w:noProof/>
          </w:rPr>
          <w:t>Set Up Gappers</w:t>
        </w:r>
        <w:r w:rsidR="008C0E2A">
          <w:rPr>
            <w:noProof/>
            <w:webHidden/>
          </w:rPr>
          <w:tab/>
        </w:r>
        <w:r w:rsidR="008C0E2A">
          <w:rPr>
            <w:noProof/>
            <w:webHidden/>
          </w:rPr>
          <w:fldChar w:fldCharType="begin"/>
        </w:r>
        <w:r w:rsidR="008C0E2A">
          <w:rPr>
            <w:noProof/>
            <w:webHidden/>
          </w:rPr>
          <w:instrText xml:space="preserve"> PAGEREF _Toc329682542 \h </w:instrText>
        </w:r>
        <w:r w:rsidR="008C0E2A">
          <w:rPr>
            <w:noProof/>
            <w:webHidden/>
          </w:rPr>
        </w:r>
        <w:r w:rsidR="008C0E2A">
          <w:rPr>
            <w:noProof/>
            <w:webHidden/>
          </w:rPr>
          <w:fldChar w:fldCharType="separate"/>
        </w:r>
        <w:r w:rsidR="008C0E2A">
          <w:rPr>
            <w:noProof/>
            <w:webHidden/>
          </w:rPr>
          <w:t>25</w:t>
        </w:r>
        <w:r w:rsidR="008C0E2A">
          <w:rPr>
            <w:noProof/>
            <w:webHidden/>
          </w:rPr>
          <w:fldChar w:fldCharType="end"/>
        </w:r>
      </w:hyperlink>
    </w:p>
    <w:p w14:paraId="1745C67C" w14:textId="77777777" w:rsidR="008C0E2A" w:rsidRDefault="000F15FB">
      <w:pPr>
        <w:pStyle w:val="TOC1"/>
        <w:tabs>
          <w:tab w:val="left" w:pos="400"/>
          <w:tab w:val="right" w:leader="dot" w:pos="9350"/>
        </w:tabs>
        <w:rPr>
          <w:rFonts w:asciiTheme="minorHAnsi" w:eastAsiaTheme="minorEastAsia" w:hAnsiTheme="minorHAnsi" w:cstheme="minorBidi"/>
          <w:b w:val="0"/>
          <w:noProof/>
          <w:sz w:val="22"/>
          <w:szCs w:val="22"/>
        </w:rPr>
      </w:pPr>
      <w:hyperlink w:anchor="_Toc329682543" w:history="1">
        <w:r w:rsidR="008C0E2A" w:rsidRPr="00656807">
          <w:rPr>
            <w:rStyle w:val="Hyperlink"/>
            <w:noProof/>
          </w:rPr>
          <w:t>3</w:t>
        </w:r>
        <w:r w:rsidR="008C0E2A">
          <w:rPr>
            <w:rFonts w:asciiTheme="minorHAnsi" w:eastAsiaTheme="minorEastAsia" w:hAnsiTheme="minorHAnsi" w:cstheme="minorBidi"/>
            <w:b w:val="0"/>
            <w:noProof/>
            <w:sz w:val="22"/>
            <w:szCs w:val="22"/>
          </w:rPr>
          <w:tab/>
        </w:r>
        <w:r w:rsidR="008C0E2A" w:rsidRPr="00656807">
          <w:rPr>
            <w:rStyle w:val="Hyperlink"/>
            <w:noProof/>
          </w:rPr>
          <w:t>Sorter Setup Procedure</w:t>
        </w:r>
        <w:r w:rsidR="008C0E2A">
          <w:rPr>
            <w:noProof/>
            <w:webHidden/>
          </w:rPr>
          <w:tab/>
        </w:r>
        <w:r w:rsidR="008C0E2A">
          <w:rPr>
            <w:noProof/>
            <w:webHidden/>
          </w:rPr>
          <w:fldChar w:fldCharType="begin"/>
        </w:r>
        <w:r w:rsidR="008C0E2A">
          <w:rPr>
            <w:noProof/>
            <w:webHidden/>
          </w:rPr>
          <w:instrText xml:space="preserve"> PAGEREF _Toc329682543 \h </w:instrText>
        </w:r>
        <w:r w:rsidR="008C0E2A">
          <w:rPr>
            <w:noProof/>
            <w:webHidden/>
          </w:rPr>
        </w:r>
        <w:r w:rsidR="008C0E2A">
          <w:rPr>
            <w:noProof/>
            <w:webHidden/>
          </w:rPr>
          <w:fldChar w:fldCharType="separate"/>
        </w:r>
        <w:r w:rsidR="008C0E2A">
          <w:rPr>
            <w:noProof/>
            <w:webHidden/>
          </w:rPr>
          <w:t>26</w:t>
        </w:r>
        <w:r w:rsidR="008C0E2A">
          <w:rPr>
            <w:noProof/>
            <w:webHidden/>
          </w:rPr>
          <w:fldChar w:fldCharType="end"/>
        </w:r>
      </w:hyperlink>
    </w:p>
    <w:p w14:paraId="6ADC3D57"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44" w:history="1">
        <w:r w:rsidR="008C0E2A" w:rsidRPr="00656807">
          <w:rPr>
            <w:rStyle w:val="Hyperlink"/>
            <w:noProof/>
          </w:rPr>
          <w:t>3.1</w:t>
        </w:r>
        <w:r w:rsidR="008C0E2A">
          <w:rPr>
            <w:rFonts w:asciiTheme="minorHAnsi" w:eastAsiaTheme="minorEastAsia" w:hAnsiTheme="minorHAnsi" w:cstheme="minorBidi"/>
            <w:b w:val="0"/>
            <w:noProof/>
            <w:sz w:val="22"/>
            <w:szCs w:val="22"/>
          </w:rPr>
          <w:tab/>
        </w:r>
        <w:r w:rsidR="008C0E2A" w:rsidRPr="00656807">
          <w:rPr>
            <w:rStyle w:val="Hyperlink"/>
            <w:noProof/>
          </w:rPr>
          <w:t>Set up ZMC</w:t>
        </w:r>
        <w:r w:rsidR="008C0E2A">
          <w:rPr>
            <w:noProof/>
            <w:webHidden/>
          </w:rPr>
          <w:tab/>
        </w:r>
        <w:r w:rsidR="008C0E2A">
          <w:rPr>
            <w:noProof/>
            <w:webHidden/>
          </w:rPr>
          <w:fldChar w:fldCharType="begin"/>
        </w:r>
        <w:r w:rsidR="008C0E2A">
          <w:rPr>
            <w:noProof/>
            <w:webHidden/>
          </w:rPr>
          <w:instrText xml:space="preserve"> PAGEREF _Toc329682544 \h </w:instrText>
        </w:r>
        <w:r w:rsidR="008C0E2A">
          <w:rPr>
            <w:noProof/>
            <w:webHidden/>
          </w:rPr>
        </w:r>
        <w:r w:rsidR="008C0E2A">
          <w:rPr>
            <w:noProof/>
            <w:webHidden/>
          </w:rPr>
          <w:fldChar w:fldCharType="separate"/>
        </w:r>
        <w:r w:rsidR="008C0E2A">
          <w:rPr>
            <w:noProof/>
            <w:webHidden/>
          </w:rPr>
          <w:t>26</w:t>
        </w:r>
        <w:r w:rsidR="008C0E2A">
          <w:rPr>
            <w:noProof/>
            <w:webHidden/>
          </w:rPr>
          <w:fldChar w:fldCharType="end"/>
        </w:r>
      </w:hyperlink>
    </w:p>
    <w:p w14:paraId="1E2A1896"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45" w:history="1">
        <w:r w:rsidR="008C0E2A" w:rsidRPr="00656807">
          <w:rPr>
            <w:rStyle w:val="Hyperlink"/>
            <w:noProof/>
          </w:rPr>
          <w:t>3.2</w:t>
        </w:r>
        <w:r w:rsidR="008C0E2A">
          <w:rPr>
            <w:rFonts w:asciiTheme="minorHAnsi" w:eastAsiaTheme="minorEastAsia" w:hAnsiTheme="minorHAnsi" w:cstheme="minorBidi"/>
            <w:b w:val="0"/>
            <w:noProof/>
            <w:sz w:val="22"/>
            <w:szCs w:val="22"/>
          </w:rPr>
          <w:tab/>
        </w:r>
        <w:r w:rsidR="008C0E2A" w:rsidRPr="00656807">
          <w:rPr>
            <w:rStyle w:val="Hyperlink"/>
            <w:noProof/>
          </w:rPr>
          <w:t>Add Encoders</w:t>
        </w:r>
        <w:r w:rsidR="008C0E2A">
          <w:rPr>
            <w:noProof/>
            <w:webHidden/>
          </w:rPr>
          <w:tab/>
        </w:r>
        <w:r w:rsidR="008C0E2A">
          <w:rPr>
            <w:noProof/>
            <w:webHidden/>
          </w:rPr>
          <w:fldChar w:fldCharType="begin"/>
        </w:r>
        <w:r w:rsidR="008C0E2A">
          <w:rPr>
            <w:noProof/>
            <w:webHidden/>
          </w:rPr>
          <w:instrText xml:space="preserve"> PAGEREF _Toc329682545 \h </w:instrText>
        </w:r>
        <w:r w:rsidR="008C0E2A">
          <w:rPr>
            <w:noProof/>
            <w:webHidden/>
          </w:rPr>
        </w:r>
        <w:r w:rsidR="008C0E2A">
          <w:rPr>
            <w:noProof/>
            <w:webHidden/>
          </w:rPr>
          <w:fldChar w:fldCharType="separate"/>
        </w:r>
        <w:r w:rsidR="008C0E2A">
          <w:rPr>
            <w:noProof/>
            <w:webHidden/>
          </w:rPr>
          <w:t>26</w:t>
        </w:r>
        <w:r w:rsidR="008C0E2A">
          <w:rPr>
            <w:noProof/>
            <w:webHidden/>
          </w:rPr>
          <w:fldChar w:fldCharType="end"/>
        </w:r>
      </w:hyperlink>
    </w:p>
    <w:p w14:paraId="4FFDEE36"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46" w:history="1">
        <w:r w:rsidR="008C0E2A" w:rsidRPr="00656807">
          <w:rPr>
            <w:rStyle w:val="Hyperlink"/>
            <w:noProof/>
          </w:rPr>
          <w:t>3.3</w:t>
        </w:r>
        <w:r w:rsidR="008C0E2A">
          <w:rPr>
            <w:rFonts w:asciiTheme="minorHAnsi" w:eastAsiaTheme="minorEastAsia" w:hAnsiTheme="minorHAnsi" w:cstheme="minorBidi"/>
            <w:b w:val="0"/>
            <w:noProof/>
            <w:sz w:val="22"/>
            <w:szCs w:val="22"/>
          </w:rPr>
          <w:tab/>
        </w:r>
        <w:r w:rsidR="008C0E2A" w:rsidRPr="00656807">
          <w:rPr>
            <w:rStyle w:val="Hyperlink"/>
            <w:noProof/>
          </w:rPr>
          <w:t>Add Scanners</w:t>
        </w:r>
        <w:r w:rsidR="008C0E2A">
          <w:rPr>
            <w:noProof/>
            <w:webHidden/>
          </w:rPr>
          <w:tab/>
        </w:r>
        <w:r w:rsidR="008C0E2A">
          <w:rPr>
            <w:noProof/>
            <w:webHidden/>
          </w:rPr>
          <w:fldChar w:fldCharType="begin"/>
        </w:r>
        <w:r w:rsidR="008C0E2A">
          <w:rPr>
            <w:noProof/>
            <w:webHidden/>
          </w:rPr>
          <w:instrText xml:space="preserve"> PAGEREF _Toc329682546 \h </w:instrText>
        </w:r>
        <w:r w:rsidR="008C0E2A">
          <w:rPr>
            <w:noProof/>
            <w:webHidden/>
          </w:rPr>
        </w:r>
        <w:r w:rsidR="008C0E2A">
          <w:rPr>
            <w:noProof/>
            <w:webHidden/>
          </w:rPr>
          <w:fldChar w:fldCharType="separate"/>
        </w:r>
        <w:r w:rsidR="008C0E2A">
          <w:rPr>
            <w:noProof/>
            <w:webHidden/>
          </w:rPr>
          <w:t>27</w:t>
        </w:r>
        <w:r w:rsidR="008C0E2A">
          <w:rPr>
            <w:noProof/>
            <w:webHidden/>
          </w:rPr>
          <w:fldChar w:fldCharType="end"/>
        </w:r>
      </w:hyperlink>
    </w:p>
    <w:p w14:paraId="5BA85E8A"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47" w:history="1">
        <w:r w:rsidR="008C0E2A" w:rsidRPr="00656807">
          <w:rPr>
            <w:rStyle w:val="Hyperlink"/>
            <w:noProof/>
          </w:rPr>
          <w:t>3.4</w:t>
        </w:r>
        <w:r w:rsidR="008C0E2A">
          <w:rPr>
            <w:rFonts w:asciiTheme="minorHAnsi" w:eastAsiaTheme="minorEastAsia" w:hAnsiTheme="minorHAnsi" w:cstheme="minorBidi"/>
            <w:b w:val="0"/>
            <w:noProof/>
            <w:sz w:val="22"/>
            <w:szCs w:val="22"/>
          </w:rPr>
          <w:tab/>
        </w:r>
        <w:r w:rsidR="008C0E2A" w:rsidRPr="00656807">
          <w:rPr>
            <w:rStyle w:val="Hyperlink"/>
            <w:noProof/>
          </w:rPr>
          <w:t>Add Production Rate Devices</w:t>
        </w:r>
        <w:r w:rsidR="008C0E2A">
          <w:rPr>
            <w:noProof/>
            <w:webHidden/>
          </w:rPr>
          <w:tab/>
        </w:r>
        <w:r w:rsidR="008C0E2A">
          <w:rPr>
            <w:noProof/>
            <w:webHidden/>
          </w:rPr>
          <w:fldChar w:fldCharType="begin"/>
        </w:r>
        <w:r w:rsidR="008C0E2A">
          <w:rPr>
            <w:noProof/>
            <w:webHidden/>
          </w:rPr>
          <w:instrText xml:space="preserve"> PAGEREF _Toc329682547 \h </w:instrText>
        </w:r>
        <w:r w:rsidR="008C0E2A">
          <w:rPr>
            <w:noProof/>
            <w:webHidden/>
          </w:rPr>
        </w:r>
        <w:r w:rsidR="008C0E2A">
          <w:rPr>
            <w:noProof/>
            <w:webHidden/>
          </w:rPr>
          <w:fldChar w:fldCharType="separate"/>
        </w:r>
        <w:r w:rsidR="008C0E2A">
          <w:rPr>
            <w:noProof/>
            <w:webHidden/>
          </w:rPr>
          <w:t>28</w:t>
        </w:r>
        <w:r w:rsidR="008C0E2A">
          <w:rPr>
            <w:noProof/>
            <w:webHidden/>
          </w:rPr>
          <w:fldChar w:fldCharType="end"/>
        </w:r>
      </w:hyperlink>
    </w:p>
    <w:p w14:paraId="653FB490"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48" w:history="1">
        <w:r w:rsidR="008C0E2A" w:rsidRPr="00656807">
          <w:rPr>
            <w:rStyle w:val="Hyperlink"/>
            <w:noProof/>
          </w:rPr>
          <w:t>3.5</w:t>
        </w:r>
        <w:r w:rsidR="008C0E2A">
          <w:rPr>
            <w:rFonts w:asciiTheme="minorHAnsi" w:eastAsiaTheme="minorEastAsia" w:hAnsiTheme="minorHAnsi" w:cstheme="minorBidi"/>
            <w:b w:val="0"/>
            <w:noProof/>
            <w:sz w:val="22"/>
            <w:szCs w:val="22"/>
          </w:rPr>
          <w:tab/>
        </w:r>
        <w:r w:rsidR="008C0E2A" w:rsidRPr="00656807">
          <w:rPr>
            <w:rStyle w:val="Hyperlink"/>
            <w:noProof/>
          </w:rPr>
          <w:t>Add Sorters</w:t>
        </w:r>
        <w:r w:rsidR="008C0E2A">
          <w:rPr>
            <w:noProof/>
            <w:webHidden/>
          </w:rPr>
          <w:tab/>
        </w:r>
        <w:r w:rsidR="008C0E2A">
          <w:rPr>
            <w:noProof/>
            <w:webHidden/>
          </w:rPr>
          <w:fldChar w:fldCharType="begin"/>
        </w:r>
        <w:r w:rsidR="008C0E2A">
          <w:rPr>
            <w:noProof/>
            <w:webHidden/>
          </w:rPr>
          <w:instrText xml:space="preserve"> PAGEREF _Toc329682548 \h </w:instrText>
        </w:r>
        <w:r w:rsidR="008C0E2A">
          <w:rPr>
            <w:noProof/>
            <w:webHidden/>
          </w:rPr>
        </w:r>
        <w:r w:rsidR="008C0E2A">
          <w:rPr>
            <w:noProof/>
            <w:webHidden/>
          </w:rPr>
          <w:fldChar w:fldCharType="separate"/>
        </w:r>
        <w:r w:rsidR="008C0E2A">
          <w:rPr>
            <w:noProof/>
            <w:webHidden/>
          </w:rPr>
          <w:t>29</w:t>
        </w:r>
        <w:r w:rsidR="008C0E2A">
          <w:rPr>
            <w:noProof/>
            <w:webHidden/>
          </w:rPr>
          <w:fldChar w:fldCharType="end"/>
        </w:r>
      </w:hyperlink>
    </w:p>
    <w:p w14:paraId="57FEEFBF"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49" w:history="1">
        <w:r w:rsidR="008C0E2A" w:rsidRPr="00656807">
          <w:rPr>
            <w:rStyle w:val="Hyperlink"/>
            <w:noProof/>
          </w:rPr>
          <w:t>3.6</w:t>
        </w:r>
        <w:r w:rsidR="008C0E2A">
          <w:rPr>
            <w:rFonts w:asciiTheme="minorHAnsi" w:eastAsiaTheme="minorEastAsia" w:hAnsiTheme="minorHAnsi" w:cstheme="minorBidi"/>
            <w:b w:val="0"/>
            <w:noProof/>
            <w:sz w:val="22"/>
            <w:szCs w:val="22"/>
          </w:rPr>
          <w:tab/>
        </w:r>
        <w:r w:rsidR="008C0E2A" w:rsidRPr="00656807">
          <w:rPr>
            <w:rStyle w:val="Hyperlink"/>
            <w:noProof/>
          </w:rPr>
          <w:t>Setup the Sorters</w:t>
        </w:r>
        <w:r w:rsidR="008C0E2A">
          <w:rPr>
            <w:noProof/>
            <w:webHidden/>
          </w:rPr>
          <w:tab/>
        </w:r>
        <w:r w:rsidR="008C0E2A">
          <w:rPr>
            <w:noProof/>
            <w:webHidden/>
          </w:rPr>
          <w:fldChar w:fldCharType="begin"/>
        </w:r>
        <w:r w:rsidR="008C0E2A">
          <w:rPr>
            <w:noProof/>
            <w:webHidden/>
          </w:rPr>
          <w:instrText xml:space="preserve"> PAGEREF _Toc329682549 \h </w:instrText>
        </w:r>
        <w:r w:rsidR="008C0E2A">
          <w:rPr>
            <w:noProof/>
            <w:webHidden/>
          </w:rPr>
        </w:r>
        <w:r w:rsidR="008C0E2A">
          <w:rPr>
            <w:noProof/>
            <w:webHidden/>
          </w:rPr>
          <w:fldChar w:fldCharType="separate"/>
        </w:r>
        <w:r w:rsidR="008C0E2A">
          <w:rPr>
            <w:noProof/>
            <w:webHidden/>
          </w:rPr>
          <w:t>30</w:t>
        </w:r>
        <w:r w:rsidR="008C0E2A">
          <w:rPr>
            <w:noProof/>
            <w:webHidden/>
          </w:rPr>
          <w:fldChar w:fldCharType="end"/>
        </w:r>
      </w:hyperlink>
    </w:p>
    <w:p w14:paraId="6A4060C1"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50" w:history="1">
        <w:r w:rsidR="008C0E2A" w:rsidRPr="00656807">
          <w:rPr>
            <w:rStyle w:val="Hyperlink"/>
            <w:noProof/>
          </w:rPr>
          <w:t>3.7</w:t>
        </w:r>
        <w:r w:rsidR="008C0E2A">
          <w:rPr>
            <w:rFonts w:asciiTheme="minorHAnsi" w:eastAsiaTheme="minorEastAsia" w:hAnsiTheme="minorHAnsi" w:cstheme="minorBidi"/>
            <w:b w:val="0"/>
            <w:noProof/>
            <w:sz w:val="22"/>
            <w:szCs w:val="22"/>
          </w:rPr>
          <w:tab/>
        </w:r>
        <w:r w:rsidR="008C0E2A" w:rsidRPr="00656807">
          <w:rPr>
            <w:rStyle w:val="Hyperlink"/>
            <w:noProof/>
          </w:rPr>
          <w:t>Set Up The Lanes</w:t>
        </w:r>
        <w:r w:rsidR="008C0E2A">
          <w:rPr>
            <w:noProof/>
            <w:webHidden/>
          </w:rPr>
          <w:tab/>
        </w:r>
        <w:r w:rsidR="008C0E2A">
          <w:rPr>
            <w:noProof/>
            <w:webHidden/>
          </w:rPr>
          <w:fldChar w:fldCharType="begin"/>
        </w:r>
        <w:r w:rsidR="008C0E2A">
          <w:rPr>
            <w:noProof/>
            <w:webHidden/>
          </w:rPr>
          <w:instrText xml:space="preserve"> PAGEREF _Toc329682550 \h </w:instrText>
        </w:r>
        <w:r w:rsidR="008C0E2A">
          <w:rPr>
            <w:noProof/>
            <w:webHidden/>
          </w:rPr>
        </w:r>
        <w:r w:rsidR="008C0E2A">
          <w:rPr>
            <w:noProof/>
            <w:webHidden/>
          </w:rPr>
          <w:fldChar w:fldCharType="separate"/>
        </w:r>
        <w:r w:rsidR="008C0E2A">
          <w:rPr>
            <w:noProof/>
            <w:webHidden/>
          </w:rPr>
          <w:t>31</w:t>
        </w:r>
        <w:r w:rsidR="008C0E2A">
          <w:rPr>
            <w:noProof/>
            <w:webHidden/>
          </w:rPr>
          <w:fldChar w:fldCharType="end"/>
        </w:r>
      </w:hyperlink>
    </w:p>
    <w:p w14:paraId="42CCBB4F"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51" w:history="1">
        <w:r w:rsidR="008C0E2A" w:rsidRPr="00656807">
          <w:rPr>
            <w:rStyle w:val="Hyperlink"/>
            <w:noProof/>
          </w:rPr>
          <w:t>3.8</w:t>
        </w:r>
        <w:r w:rsidR="008C0E2A">
          <w:rPr>
            <w:rFonts w:asciiTheme="minorHAnsi" w:eastAsiaTheme="minorEastAsia" w:hAnsiTheme="minorHAnsi" w:cstheme="minorBidi"/>
            <w:b w:val="0"/>
            <w:noProof/>
            <w:sz w:val="22"/>
            <w:szCs w:val="22"/>
          </w:rPr>
          <w:tab/>
        </w:r>
        <w:r w:rsidR="008C0E2A" w:rsidRPr="00656807">
          <w:rPr>
            <w:rStyle w:val="Hyperlink"/>
            <w:noProof/>
          </w:rPr>
          <w:t>Set Up The Lane Full Devices</w:t>
        </w:r>
        <w:r w:rsidR="008C0E2A">
          <w:rPr>
            <w:noProof/>
            <w:webHidden/>
          </w:rPr>
          <w:tab/>
        </w:r>
        <w:r w:rsidR="008C0E2A">
          <w:rPr>
            <w:noProof/>
            <w:webHidden/>
          </w:rPr>
          <w:fldChar w:fldCharType="begin"/>
        </w:r>
        <w:r w:rsidR="008C0E2A">
          <w:rPr>
            <w:noProof/>
            <w:webHidden/>
          </w:rPr>
          <w:instrText xml:space="preserve"> PAGEREF _Toc329682551 \h </w:instrText>
        </w:r>
        <w:r w:rsidR="008C0E2A">
          <w:rPr>
            <w:noProof/>
            <w:webHidden/>
          </w:rPr>
        </w:r>
        <w:r w:rsidR="008C0E2A">
          <w:rPr>
            <w:noProof/>
            <w:webHidden/>
          </w:rPr>
          <w:fldChar w:fldCharType="separate"/>
        </w:r>
        <w:r w:rsidR="008C0E2A">
          <w:rPr>
            <w:noProof/>
            <w:webHidden/>
          </w:rPr>
          <w:t>32</w:t>
        </w:r>
        <w:r w:rsidR="008C0E2A">
          <w:rPr>
            <w:noProof/>
            <w:webHidden/>
          </w:rPr>
          <w:fldChar w:fldCharType="end"/>
        </w:r>
      </w:hyperlink>
    </w:p>
    <w:p w14:paraId="433A8E74" w14:textId="77777777" w:rsidR="008C0E2A" w:rsidRDefault="000F15FB">
      <w:pPr>
        <w:pStyle w:val="TOC2"/>
        <w:tabs>
          <w:tab w:val="left" w:pos="800"/>
          <w:tab w:val="right" w:leader="dot" w:pos="9350"/>
        </w:tabs>
        <w:rPr>
          <w:rFonts w:asciiTheme="minorHAnsi" w:eastAsiaTheme="minorEastAsia" w:hAnsiTheme="minorHAnsi" w:cstheme="minorBidi"/>
          <w:b w:val="0"/>
          <w:noProof/>
          <w:sz w:val="22"/>
          <w:szCs w:val="22"/>
        </w:rPr>
      </w:pPr>
      <w:hyperlink w:anchor="_Toc329682552" w:history="1">
        <w:r w:rsidR="008C0E2A" w:rsidRPr="00656807">
          <w:rPr>
            <w:rStyle w:val="Hyperlink"/>
            <w:noProof/>
          </w:rPr>
          <w:t>3.9</w:t>
        </w:r>
        <w:r w:rsidR="008C0E2A">
          <w:rPr>
            <w:rFonts w:asciiTheme="minorHAnsi" w:eastAsiaTheme="minorEastAsia" w:hAnsiTheme="minorHAnsi" w:cstheme="minorBidi"/>
            <w:b w:val="0"/>
            <w:noProof/>
            <w:sz w:val="22"/>
            <w:szCs w:val="22"/>
          </w:rPr>
          <w:tab/>
        </w:r>
        <w:r w:rsidR="008C0E2A" w:rsidRPr="00656807">
          <w:rPr>
            <w:rStyle w:val="Hyperlink"/>
            <w:noProof/>
          </w:rPr>
          <w:t>Set Up The Lane Inhibit Devices</w:t>
        </w:r>
        <w:r w:rsidR="008C0E2A">
          <w:rPr>
            <w:noProof/>
            <w:webHidden/>
          </w:rPr>
          <w:tab/>
        </w:r>
        <w:r w:rsidR="008C0E2A">
          <w:rPr>
            <w:noProof/>
            <w:webHidden/>
          </w:rPr>
          <w:fldChar w:fldCharType="begin"/>
        </w:r>
        <w:r w:rsidR="008C0E2A">
          <w:rPr>
            <w:noProof/>
            <w:webHidden/>
          </w:rPr>
          <w:instrText xml:space="preserve"> PAGEREF _Toc329682552 \h </w:instrText>
        </w:r>
        <w:r w:rsidR="008C0E2A">
          <w:rPr>
            <w:noProof/>
            <w:webHidden/>
          </w:rPr>
        </w:r>
        <w:r w:rsidR="008C0E2A">
          <w:rPr>
            <w:noProof/>
            <w:webHidden/>
          </w:rPr>
          <w:fldChar w:fldCharType="separate"/>
        </w:r>
        <w:r w:rsidR="008C0E2A">
          <w:rPr>
            <w:noProof/>
            <w:webHidden/>
          </w:rPr>
          <w:t>33</w:t>
        </w:r>
        <w:r w:rsidR="008C0E2A">
          <w:rPr>
            <w:noProof/>
            <w:webHidden/>
          </w:rPr>
          <w:fldChar w:fldCharType="end"/>
        </w:r>
      </w:hyperlink>
    </w:p>
    <w:p w14:paraId="3877E04B"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53" w:history="1">
        <w:r w:rsidR="008C0E2A" w:rsidRPr="00656807">
          <w:rPr>
            <w:rStyle w:val="Hyperlink"/>
            <w:noProof/>
          </w:rPr>
          <w:t>3.10</w:t>
        </w:r>
        <w:r w:rsidR="008C0E2A">
          <w:rPr>
            <w:rFonts w:asciiTheme="minorHAnsi" w:eastAsiaTheme="minorEastAsia" w:hAnsiTheme="minorHAnsi" w:cstheme="minorBidi"/>
            <w:b w:val="0"/>
            <w:noProof/>
            <w:sz w:val="22"/>
            <w:szCs w:val="22"/>
          </w:rPr>
          <w:tab/>
        </w:r>
        <w:r w:rsidR="008C0E2A" w:rsidRPr="00656807">
          <w:rPr>
            <w:rStyle w:val="Hyperlink"/>
            <w:noProof/>
          </w:rPr>
          <w:t>Setup The Shoe Diverters</w:t>
        </w:r>
        <w:r w:rsidR="008C0E2A">
          <w:rPr>
            <w:noProof/>
            <w:webHidden/>
          </w:rPr>
          <w:tab/>
        </w:r>
        <w:r w:rsidR="008C0E2A">
          <w:rPr>
            <w:noProof/>
            <w:webHidden/>
          </w:rPr>
          <w:fldChar w:fldCharType="begin"/>
        </w:r>
        <w:r w:rsidR="008C0E2A">
          <w:rPr>
            <w:noProof/>
            <w:webHidden/>
          </w:rPr>
          <w:instrText xml:space="preserve"> PAGEREF _Toc329682553 \h </w:instrText>
        </w:r>
        <w:r w:rsidR="008C0E2A">
          <w:rPr>
            <w:noProof/>
            <w:webHidden/>
          </w:rPr>
        </w:r>
        <w:r w:rsidR="008C0E2A">
          <w:rPr>
            <w:noProof/>
            <w:webHidden/>
          </w:rPr>
          <w:fldChar w:fldCharType="separate"/>
        </w:r>
        <w:r w:rsidR="008C0E2A">
          <w:rPr>
            <w:noProof/>
            <w:webHidden/>
          </w:rPr>
          <w:t>34</w:t>
        </w:r>
        <w:r w:rsidR="008C0E2A">
          <w:rPr>
            <w:noProof/>
            <w:webHidden/>
          </w:rPr>
          <w:fldChar w:fldCharType="end"/>
        </w:r>
      </w:hyperlink>
    </w:p>
    <w:p w14:paraId="69E46327" w14:textId="77777777" w:rsidR="008C0E2A" w:rsidRDefault="000F15FB">
      <w:pPr>
        <w:pStyle w:val="TOC2"/>
        <w:tabs>
          <w:tab w:val="left" w:pos="1000"/>
          <w:tab w:val="right" w:leader="dot" w:pos="9350"/>
        </w:tabs>
        <w:rPr>
          <w:rFonts w:asciiTheme="minorHAnsi" w:eastAsiaTheme="minorEastAsia" w:hAnsiTheme="minorHAnsi" w:cstheme="minorBidi"/>
          <w:b w:val="0"/>
          <w:noProof/>
          <w:sz w:val="22"/>
          <w:szCs w:val="22"/>
        </w:rPr>
      </w:pPr>
      <w:hyperlink w:anchor="_Toc329682554" w:history="1">
        <w:r w:rsidR="008C0E2A" w:rsidRPr="00656807">
          <w:rPr>
            <w:rStyle w:val="Hyperlink"/>
            <w:noProof/>
          </w:rPr>
          <w:t>3.11</w:t>
        </w:r>
        <w:r w:rsidR="008C0E2A">
          <w:rPr>
            <w:rFonts w:asciiTheme="minorHAnsi" w:eastAsiaTheme="minorEastAsia" w:hAnsiTheme="minorHAnsi" w:cstheme="minorBidi"/>
            <w:b w:val="0"/>
            <w:noProof/>
            <w:sz w:val="22"/>
            <w:szCs w:val="22"/>
          </w:rPr>
          <w:tab/>
        </w:r>
        <w:r w:rsidR="008C0E2A" w:rsidRPr="00656807">
          <w:rPr>
            <w:rStyle w:val="Hyperlink"/>
            <w:noProof/>
          </w:rPr>
          <w:t>Add Racetrack Mode</w:t>
        </w:r>
        <w:r w:rsidR="008C0E2A">
          <w:rPr>
            <w:noProof/>
            <w:webHidden/>
          </w:rPr>
          <w:tab/>
        </w:r>
        <w:r w:rsidR="008C0E2A">
          <w:rPr>
            <w:noProof/>
            <w:webHidden/>
          </w:rPr>
          <w:fldChar w:fldCharType="begin"/>
        </w:r>
        <w:r w:rsidR="008C0E2A">
          <w:rPr>
            <w:noProof/>
            <w:webHidden/>
          </w:rPr>
          <w:instrText xml:space="preserve"> PAGEREF _Toc329682554 \h </w:instrText>
        </w:r>
        <w:r w:rsidR="008C0E2A">
          <w:rPr>
            <w:noProof/>
            <w:webHidden/>
          </w:rPr>
        </w:r>
        <w:r w:rsidR="008C0E2A">
          <w:rPr>
            <w:noProof/>
            <w:webHidden/>
          </w:rPr>
          <w:fldChar w:fldCharType="separate"/>
        </w:r>
        <w:r w:rsidR="008C0E2A">
          <w:rPr>
            <w:noProof/>
            <w:webHidden/>
          </w:rPr>
          <w:t>35</w:t>
        </w:r>
        <w:r w:rsidR="008C0E2A">
          <w:rPr>
            <w:noProof/>
            <w:webHidden/>
          </w:rPr>
          <w:fldChar w:fldCharType="end"/>
        </w:r>
      </w:hyperlink>
    </w:p>
    <w:p w14:paraId="79374714" w14:textId="77777777" w:rsidR="002E41B3" w:rsidRPr="00237A3E" w:rsidRDefault="00F81E5E" w:rsidP="00237A3E">
      <w:pPr>
        <w:pStyle w:val="Paragraph"/>
      </w:pPr>
      <w:r>
        <w:fldChar w:fldCharType="end"/>
      </w:r>
    </w:p>
    <w:p w14:paraId="79374716" w14:textId="77777777" w:rsidR="002E41B3" w:rsidRPr="00237A3E" w:rsidRDefault="002E41B3" w:rsidP="00237A3E">
      <w:pPr>
        <w:pStyle w:val="Paragraph"/>
      </w:pPr>
    </w:p>
    <w:p w14:paraId="79374717" w14:textId="77777777" w:rsidR="002E41B3" w:rsidRPr="00237A3E" w:rsidRDefault="002E41B3" w:rsidP="00237A3E">
      <w:pPr>
        <w:pStyle w:val="Paragraph"/>
      </w:pPr>
    </w:p>
    <w:p w14:paraId="79374718" w14:textId="77777777" w:rsidR="00FB3BD4" w:rsidRDefault="00FB3BD4" w:rsidP="002E41B3">
      <w:pPr>
        <w:pStyle w:val="Paragraph"/>
        <w:rPr>
          <w:noProof/>
        </w:rPr>
        <w:sectPr w:rsidR="00FB3BD4" w:rsidSect="00FB3BD4">
          <w:headerReference w:type="default" r:id="rId14"/>
          <w:footerReference w:type="default" r:id="rId15"/>
          <w:pgSz w:w="12240" w:h="15840" w:code="1"/>
          <w:pgMar w:top="1440" w:right="1440" w:bottom="1440" w:left="1440" w:header="720" w:footer="720" w:gutter="0"/>
          <w:pgNumType w:fmt="lowerRoman" w:start="1"/>
          <w:cols w:space="720"/>
          <w:docGrid w:linePitch="360"/>
        </w:sectPr>
      </w:pPr>
    </w:p>
    <w:p w14:paraId="05C52901" w14:textId="07731503" w:rsidR="00237A3E" w:rsidRDefault="00237A3E" w:rsidP="00237A3E">
      <w:pPr>
        <w:pStyle w:val="Heading1"/>
      </w:pPr>
      <w:bookmarkStart w:id="0" w:name="_Toc46644626"/>
      <w:bookmarkStart w:id="1" w:name="_Toc329682524"/>
      <w:bookmarkEnd w:id="0"/>
      <w:r>
        <w:lastRenderedPageBreak/>
        <w:t>Introduction</w:t>
      </w:r>
      <w:bookmarkEnd w:id="1"/>
    </w:p>
    <w:p w14:paraId="1168096B" w14:textId="455EB941" w:rsidR="00237A3E" w:rsidRDefault="00237A3E" w:rsidP="00237A3E">
      <w:pPr>
        <w:pStyle w:val="Paragraph"/>
      </w:pPr>
      <w:r>
        <w:t>This document provides instruction in the use of the CSS conveyor setup program “</w:t>
      </w:r>
      <w:r w:rsidR="00752BE9">
        <w:t xml:space="preserve">CSS </w:t>
      </w:r>
      <w:r>
        <w:t>Maint.exe.”</w:t>
      </w:r>
    </w:p>
    <w:p w14:paraId="342BFDF4" w14:textId="4CABF468" w:rsidR="00451740" w:rsidRDefault="00451740" w:rsidP="00237A3E">
      <w:pPr>
        <w:pStyle w:val="Paragraph"/>
      </w:pPr>
      <w:r>
        <w:t>CSS Conveyor Control operates from a PC referred to as the System Control Processor (SCP). The PC includes a software package called Steeplechase VLC that enables design of the control logic and runtime machine control operations. SDI has a custom designed conveyor control project that runs within the VLC environment called the Basesorter.</w:t>
      </w:r>
    </w:p>
    <w:p w14:paraId="3EC2A7CB" w14:textId="544AD89E" w:rsidR="00451740" w:rsidRDefault="00451740" w:rsidP="00237A3E">
      <w:pPr>
        <w:pStyle w:val="Paragraph"/>
      </w:pPr>
      <w:r>
        <w:t>The Basesorter communicates with control devices installed on the conveyor system using a scanner card installed on the SCP that enables the SCP to be wired to the control circuits.</w:t>
      </w:r>
      <w:r w:rsidR="004F2ADE">
        <w:t xml:space="preserve"> The SCP may also have one or more network communication cards installed as well.</w:t>
      </w:r>
    </w:p>
    <w:p w14:paraId="255418DF" w14:textId="6727AEC5" w:rsidR="00451740" w:rsidRDefault="00451740" w:rsidP="00237A3E">
      <w:pPr>
        <w:pStyle w:val="Paragraph"/>
      </w:pPr>
      <w:r>
        <w:t>The Basesorter communicates with the CSS database using a Windows Service called SCPService.</w:t>
      </w:r>
    </w:p>
    <w:p w14:paraId="258B2C1A" w14:textId="7868A6C9" w:rsidR="00451740" w:rsidRPr="00451740" w:rsidRDefault="00451740" w:rsidP="00237A3E">
      <w:pPr>
        <w:pStyle w:val="Paragraph"/>
      </w:pPr>
      <w:r>
        <w:t>The SCP Basesorter, SCPService and the CSS database must all be operational for the system to function.</w:t>
      </w:r>
    </w:p>
    <w:p w14:paraId="6B028B44" w14:textId="5DF5C39C" w:rsidR="00237A3E" w:rsidRDefault="004F2ADE" w:rsidP="00237A3E">
      <w:pPr>
        <w:pStyle w:val="Paragraph"/>
      </w:pPr>
      <w:r>
        <w:t xml:space="preserve">SDI </w:t>
      </w:r>
      <w:r w:rsidR="00451740" w:rsidRPr="00451740">
        <w:t xml:space="preserve">designed a Windows application called </w:t>
      </w:r>
      <w:r>
        <w:t>“</w:t>
      </w:r>
      <w:r w:rsidR="00752BE9">
        <w:t xml:space="preserve">CSS </w:t>
      </w:r>
      <w:r w:rsidR="00237A3E" w:rsidRPr="00451740">
        <w:t>Maint.exe</w:t>
      </w:r>
      <w:r>
        <w:t>” to</w:t>
      </w:r>
      <w:r w:rsidR="00237A3E">
        <w:t xml:space="preserve"> </w:t>
      </w:r>
      <w:r>
        <w:t>configure the Basesorter and</w:t>
      </w:r>
      <w:r w:rsidR="00237A3E">
        <w:t xml:space="preserve"> the CSS database with essential </w:t>
      </w:r>
      <w:r>
        <w:t xml:space="preserve">data </w:t>
      </w:r>
      <w:r w:rsidR="00237A3E">
        <w:t xml:space="preserve">to enable </w:t>
      </w:r>
      <w:r w:rsidR="00141CF5">
        <w:t>programed conveyor control</w:t>
      </w:r>
      <w:r w:rsidR="00237A3E">
        <w:t>.</w:t>
      </w:r>
    </w:p>
    <w:p w14:paraId="5BA5A0FE" w14:textId="542616F0" w:rsidR="00237A3E" w:rsidRDefault="00237A3E" w:rsidP="00237A3E">
      <w:pPr>
        <w:pStyle w:val="Paragraph"/>
      </w:pPr>
      <w:r>
        <w:t>The CSS database includes a table</w:t>
      </w:r>
      <w:r w:rsidR="00141CF5">
        <w:t>,</w:t>
      </w:r>
      <w:r>
        <w:t xml:space="preserve"> </w:t>
      </w:r>
      <w:proofErr w:type="spellStart"/>
      <w:r w:rsidR="004F2ADE">
        <w:t>DownloadConfig</w:t>
      </w:r>
      <w:proofErr w:type="spellEnd"/>
      <w:r w:rsidR="004F2ADE">
        <w:t xml:space="preserve"> that</w:t>
      </w:r>
      <w:r>
        <w:t xml:space="preserve"> maintains all configuration data for the VLC and downloads this data to the VLC runtime program each time the VLC boots.</w:t>
      </w:r>
    </w:p>
    <w:p w14:paraId="5454572A" w14:textId="58D88688" w:rsidR="00237A3E" w:rsidRDefault="00237A3E" w:rsidP="00237A3E">
      <w:pPr>
        <w:pStyle w:val="Paragraph"/>
      </w:pPr>
      <w:r>
        <w:t>To set up conveyor control</w:t>
      </w:r>
      <w:r w:rsidR="00272C08">
        <w:t>,</w:t>
      </w:r>
      <w:r>
        <w:t xml:space="preserve"> a CSS database </w:t>
      </w:r>
      <w:r w:rsidR="00141CF5">
        <w:t>must be installed on the database server. This server can be the same PC on which the VLC runs, but more often it is a separate server.</w:t>
      </w:r>
      <w:r>
        <w:t xml:space="preserve"> </w:t>
      </w:r>
    </w:p>
    <w:p w14:paraId="05ADFE61" w14:textId="7F048316" w:rsidR="00272C08" w:rsidRDefault="00272C08" w:rsidP="00237A3E">
      <w:pPr>
        <w:pStyle w:val="Paragraph"/>
      </w:pPr>
      <w:r>
        <w:t>The standard server file configuration for CSS places all needed files in the directory path</w:t>
      </w:r>
      <w:proofErr w:type="gramStart"/>
      <w:r>
        <w:t>;</w:t>
      </w:r>
      <w:proofErr w:type="gramEnd"/>
      <w:r>
        <w:br/>
        <w:t>D:\CSS\runtime\</w:t>
      </w:r>
    </w:p>
    <w:p w14:paraId="6B25D781" w14:textId="38B83222" w:rsidR="00272C08" w:rsidRDefault="00272C08" w:rsidP="00237A3E">
      <w:pPr>
        <w:pStyle w:val="Paragraph"/>
      </w:pPr>
      <w:r>
        <w:t>The database file is stored in the folder D:\CSS\runtime\database.</w:t>
      </w:r>
    </w:p>
    <w:p w14:paraId="25C95B16" w14:textId="55ED3732" w:rsidR="00272C08" w:rsidRDefault="00272C08" w:rsidP="00237A3E">
      <w:pPr>
        <w:pStyle w:val="Paragraph"/>
      </w:pPr>
      <w:r>
        <w:t>The executable files are installed in the directory path; D:\CSS\runtime\exe.</w:t>
      </w:r>
      <w:r w:rsidR="005735B8">
        <w:t xml:space="preserve"> </w:t>
      </w:r>
      <w:r w:rsidR="005735B8" w:rsidRPr="004F2ADE">
        <w:rPr>
          <w:b/>
        </w:rPr>
        <w:t>CSS Maint.exe</w:t>
      </w:r>
      <w:r w:rsidR="005735B8">
        <w:t xml:space="preserve"> is</w:t>
      </w:r>
      <w:r w:rsidR="004F2ADE">
        <w:t xml:space="preserve"> installed in this folder.</w:t>
      </w:r>
    </w:p>
    <w:p w14:paraId="3A5E7CF9" w14:textId="7BA5AD58" w:rsidR="004F2ADE" w:rsidRDefault="004F2ADE" w:rsidP="00237A3E">
      <w:pPr>
        <w:pStyle w:val="Paragraph"/>
      </w:pPr>
      <w:r>
        <w:t>CSS Maint.exe has a configuration file in the same folder that connects th</w:t>
      </w:r>
      <w:r w:rsidR="00752BE9">
        <w:t>e application to the database. The c</w:t>
      </w:r>
      <w:r>
        <w:t>onfiguration file can be edited in Windows Notepad to point the application to the correct database.</w:t>
      </w:r>
    </w:p>
    <w:p w14:paraId="086B51BC" w14:textId="16E04F2D" w:rsidR="004F2ADE" w:rsidRDefault="004F2ADE" w:rsidP="00237A3E">
      <w:pPr>
        <w:pStyle w:val="Paragraph"/>
      </w:pPr>
      <w:r>
        <w:t>CSS Maint Configuration file:</w:t>
      </w:r>
    </w:p>
    <w:p w14:paraId="6046814D" w14:textId="77777777" w:rsidR="00752BE9" w:rsidRPr="00752BE9" w:rsidRDefault="00752BE9" w:rsidP="00752BE9">
      <w:pPr>
        <w:pStyle w:val="Paragraph"/>
        <w:spacing w:before="0" w:after="0"/>
      </w:pPr>
      <w:proofErr w:type="gramStart"/>
      <w:r w:rsidRPr="00752BE9">
        <w:t>&lt;?xml</w:t>
      </w:r>
      <w:proofErr w:type="gramEnd"/>
      <w:r w:rsidRPr="00752BE9">
        <w:t xml:space="preserve"> version="1.0" encoding="utf-8"?&gt;</w:t>
      </w:r>
    </w:p>
    <w:p w14:paraId="0BDB4D68" w14:textId="77777777" w:rsidR="00752BE9" w:rsidRPr="00752BE9" w:rsidRDefault="00752BE9" w:rsidP="00752BE9">
      <w:pPr>
        <w:pStyle w:val="Paragraph"/>
        <w:spacing w:before="0" w:after="0"/>
      </w:pPr>
      <w:r w:rsidRPr="00752BE9">
        <w:t>&lt;</w:t>
      </w:r>
      <w:proofErr w:type="gramStart"/>
      <w:r w:rsidRPr="00752BE9">
        <w:t>configuration</w:t>
      </w:r>
      <w:proofErr w:type="gramEnd"/>
      <w:r w:rsidRPr="00752BE9">
        <w:t>&gt;</w:t>
      </w:r>
    </w:p>
    <w:p w14:paraId="77353E82" w14:textId="77777777" w:rsidR="00752BE9" w:rsidRPr="00752BE9" w:rsidRDefault="00752BE9" w:rsidP="00752BE9">
      <w:pPr>
        <w:pStyle w:val="Paragraph"/>
        <w:spacing w:before="0" w:after="0"/>
      </w:pPr>
      <w:r w:rsidRPr="00752BE9">
        <w:t xml:space="preserve">  &lt;</w:t>
      </w:r>
      <w:proofErr w:type="spellStart"/>
      <w:proofErr w:type="gramStart"/>
      <w:r w:rsidRPr="00752BE9">
        <w:t>appSettings</w:t>
      </w:r>
      <w:proofErr w:type="spellEnd"/>
      <w:proofErr w:type="gramEnd"/>
      <w:r w:rsidRPr="00752BE9">
        <w:t>&gt;</w:t>
      </w:r>
    </w:p>
    <w:p w14:paraId="50ABF61D" w14:textId="77777777" w:rsidR="00752BE9" w:rsidRPr="00752BE9" w:rsidRDefault="00752BE9" w:rsidP="00752BE9">
      <w:pPr>
        <w:pStyle w:val="Paragraph"/>
        <w:spacing w:before="0" w:after="0"/>
      </w:pPr>
      <w:r w:rsidRPr="00752BE9">
        <w:t xml:space="preserve">    </w:t>
      </w:r>
      <w:proofErr w:type="gramStart"/>
      <w:r w:rsidRPr="00752BE9">
        <w:t>&lt;!--</w:t>
      </w:r>
      <w:proofErr w:type="gramEnd"/>
      <w:r w:rsidRPr="00752BE9">
        <w:t xml:space="preserve">   User application and configured property settings go here.--&gt;</w:t>
      </w:r>
    </w:p>
    <w:p w14:paraId="700D9E29" w14:textId="77777777" w:rsidR="00752BE9" w:rsidRPr="00752BE9" w:rsidRDefault="00752BE9" w:rsidP="00752BE9">
      <w:pPr>
        <w:pStyle w:val="Paragraph"/>
        <w:spacing w:before="0" w:after="0"/>
      </w:pPr>
      <w:r w:rsidRPr="00752BE9">
        <w:t xml:space="preserve">    </w:t>
      </w:r>
      <w:proofErr w:type="gramStart"/>
      <w:r w:rsidRPr="00752BE9">
        <w:t>&lt;!--</w:t>
      </w:r>
      <w:proofErr w:type="gramEnd"/>
      <w:r w:rsidRPr="00752BE9">
        <w:t xml:space="preserve">   Example: &lt;</w:t>
      </w:r>
      <w:proofErr w:type="spellStart"/>
      <w:r w:rsidRPr="00752BE9">
        <w:t>appSetting</w:t>
      </w:r>
      <w:proofErr w:type="spellEnd"/>
      <w:r w:rsidRPr="00752BE9">
        <w:t xml:space="preserve"> key="</w:t>
      </w:r>
      <w:proofErr w:type="spellStart"/>
      <w:r w:rsidRPr="00752BE9">
        <w:t>settingName</w:t>
      </w:r>
      <w:proofErr w:type="spellEnd"/>
      <w:r w:rsidRPr="00752BE9">
        <w:t>" value="</w:t>
      </w:r>
      <w:proofErr w:type="spellStart"/>
      <w:r w:rsidRPr="00752BE9">
        <w:t>settingValue</w:t>
      </w:r>
      <w:proofErr w:type="spellEnd"/>
      <w:r w:rsidRPr="00752BE9">
        <w:t>"/&gt; --&gt;</w:t>
      </w:r>
    </w:p>
    <w:p w14:paraId="55796CC0"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key="Domain" value="</w:t>
      </w:r>
      <w:r w:rsidRPr="00752BE9">
        <w:rPr>
          <w:b/>
        </w:rPr>
        <w:t>RTI_SORTER</w:t>
      </w:r>
      <w:r w:rsidRPr="00752BE9">
        <w:t>" /&gt;</w:t>
      </w:r>
    </w:p>
    <w:p w14:paraId="2E4DE422"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key="Server" value="</w:t>
      </w:r>
      <w:r w:rsidRPr="00752BE9">
        <w:rPr>
          <w:b/>
        </w:rPr>
        <w:t>.</w:t>
      </w:r>
      <w:r w:rsidRPr="00752BE9">
        <w:t>" /&gt;</w:t>
      </w:r>
    </w:p>
    <w:p w14:paraId="7D35B2C8" w14:textId="01943BD5"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key="Database" value="</w:t>
      </w:r>
      <w:r w:rsidRPr="00752BE9">
        <w:rPr>
          <w:b/>
        </w:rPr>
        <w:t>CSS</w:t>
      </w:r>
      <w:r w:rsidRPr="00752BE9">
        <w:t>" /&gt;</w:t>
      </w:r>
    </w:p>
    <w:p w14:paraId="101898F9"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key="SCPID" value="1" /&gt;</w:t>
      </w:r>
    </w:p>
    <w:p w14:paraId="1AB134BE"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CB_UseZMC</w:t>
      </w:r>
      <w:proofErr w:type="spellEnd"/>
      <w:r w:rsidRPr="00752BE9">
        <w:t>" value="0" /&gt;</w:t>
      </w:r>
    </w:p>
    <w:p w14:paraId="1B411DEA"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CB_UseGapper</w:t>
      </w:r>
      <w:proofErr w:type="spellEnd"/>
      <w:r w:rsidRPr="00752BE9">
        <w:t>" value="0" /&gt;</w:t>
      </w:r>
    </w:p>
    <w:p w14:paraId="2C255906"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CB_UseMerge</w:t>
      </w:r>
      <w:proofErr w:type="spellEnd"/>
      <w:r w:rsidRPr="00752BE9">
        <w:t>" value="0" /&gt;</w:t>
      </w:r>
    </w:p>
    <w:p w14:paraId="2FD50BCE"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CB_UseRunSteps</w:t>
      </w:r>
      <w:proofErr w:type="spellEnd"/>
      <w:r w:rsidRPr="00752BE9">
        <w:t>" value="0" /&gt;</w:t>
      </w:r>
    </w:p>
    <w:p w14:paraId="1B32A266"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VLCName</w:t>
      </w:r>
      <w:proofErr w:type="spellEnd"/>
      <w:r w:rsidRPr="00752BE9">
        <w:t>" value="" /&gt;</w:t>
      </w:r>
    </w:p>
    <w:p w14:paraId="008CDE41"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TouchScreen</w:t>
      </w:r>
      <w:proofErr w:type="spellEnd"/>
      <w:r w:rsidRPr="00752BE9">
        <w:t>" value="0" /&gt;</w:t>
      </w:r>
    </w:p>
    <w:p w14:paraId="373703C2"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DBUser</w:t>
      </w:r>
      <w:proofErr w:type="spellEnd"/>
      <w:r w:rsidRPr="00752BE9">
        <w:t>" value="</w:t>
      </w:r>
      <w:proofErr w:type="spellStart"/>
      <w:r w:rsidRPr="00752BE9">
        <w:t>sa</w:t>
      </w:r>
      <w:proofErr w:type="spellEnd"/>
      <w:r w:rsidRPr="00752BE9">
        <w:t>" /&gt;</w:t>
      </w:r>
    </w:p>
    <w:p w14:paraId="54980065" w14:textId="77777777" w:rsidR="00752BE9" w:rsidRPr="00752BE9" w:rsidRDefault="00752BE9" w:rsidP="00752BE9">
      <w:pPr>
        <w:pStyle w:val="Paragraph"/>
        <w:spacing w:before="0" w:after="0"/>
      </w:pPr>
      <w:r w:rsidRPr="00752BE9">
        <w:t xml:space="preserve">    &lt;</w:t>
      </w:r>
      <w:proofErr w:type="spellStart"/>
      <w:r w:rsidRPr="00752BE9">
        <w:t>appSetting</w:t>
      </w:r>
      <w:proofErr w:type="spellEnd"/>
      <w:r w:rsidRPr="00752BE9">
        <w:t xml:space="preserve"> key="</w:t>
      </w:r>
      <w:proofErr w:type="spellStart"/>
      <w:r w:rsidRPr="00752BE9">
        <w:t>DBPwd</w:t>
      </w:r>
      <w:proofErr w:type="spellEnd"/>
      <w:r w:rsidRPr="00752BE9">
        <w:t>" value="</w:t>
      </w:r>
      <w:proofErr w:type="spellStart"/>
      <w:r w:rsidRPr="00752BE9">
        <w:t>rti</w:t>
      </w:r>
      <w:proofErr w:type="spellEnd"/>
      <w:r w:rsidRPr="00752BE9">
        <w:t>" /&gt;</w:t>
      </w:r>
    </w:p>
    <w:p w14:paraId="6653FC9A" w14:textId="77777777" w:rsidR="00752BE9" w:rsidRPr="00752BE9" w:rsidRDefault="00752BE9" w:rsidP="00752BE9">
      <w:pPr>
        <w:pStyle w:val="Paragraph"/>
        <w:spacing w:before="0" w:after="0"/>
      </w:pPr>
      <w:r w:rsidRPr="00752BE9">
        <w:t xml:space="preserve">  &lt;/</w:t>
      </w:r>
      <w:proofErr w:type="spellStart"/>
      <w:r w:rsidRPr="00752BE9">
        <w:t>appSettings</w:t>
      </w:r>
      <w:proofErr w:type="spellEnd"/>
      <w:r w:rsidRPr="00752BE9">
        <w:t>&gt;</w:t>
      </w:r>
    </w:p>
    <w:p w14:paraId="1DF809FF" w14:textId="3F0E9EF3" w:rsidR="00752BE9" w:rsidRDefault="00752BE9" w:rsidP="00752BE9">
      <w:pPr>
        <w:pStyle w:val="Paragraph"/>
        <w:spacing w:before="0" w:after="0"/>
      </w:pPr>
      <w:r w:rsidRPr="00752BE9">
        <w:t>&lt;/configuration&gt;</w:t>
      </w:r>
    </w:p>
    <w:p w14:paraId="774F292A" w14:textId="4E1B73B1" w:rsidR="00DD4EE9" w:rsidRDefault="00DD4EE9" w:rsidP="00DD4EE9">
      <w:pPr>
        <w:pStyle w:val="Paragraph"/>
      </w:pPr>
      <w:r>
        <w:lastRenderedPageBreak/>
        <w:t xml:space="preserve">You must enter the correct domain name, server node name or IP address, database name, </w:t>
      </w:r>
      <w:proofErr w:type="spellStart"/>
      <w:r>
        <w:t>DBUser</w:t>
      </w:r>
      <w:proofErr w:type="spellEnd"/>
      <w:r>
        <w:t xml:space="preserve"> and </w:t>
      </w:r>
      <w:proofErr w:type="spellStart"/>
      <w:r>
        <w:t>DBPwd</w:t>
      </w:r>
      <w:proofErr w:type="spellEnd"/>
      <w:r>
        <w:t xml:space="preserve"> for the application to access the database.</w:t>
      </w:r>
      <w:r w:rsidR="0013617D">
        <w:t xml:space="preserve"> Entering a period in the Server value field indicates the server is the local machine.</w:t>
      </w:r>
    </w:p>
    <w:p w14:paraId="0B6AB5BB" w14:textId="17CA8E7E" w:rsidR="005C0605" w:rsidRDefault="005C0605" w:rsidP="005C0605">
      <w:pPr>
        <w:pStyle w:val="Heading1"/>
      </w:pPr>
      <w:bookmarkStart w:id="2" w:name="_Toc329682525"/>
      <w:r>
        <w:lastRenderedPageBreak/>
        <w:t>Conveyor Setup Procedure</w:t>
      </w:r>
      <w:bookmarkEnd w:id="2"/>
    </w:p>
    <w:p w14:paraId="6864D170" w14:textId="5AFF712B" w:rsidR="00237A3E" w:rsidRDefault="00237A3E" w:rsidP="00237A3E">
      <w:pPr>
        <w:pStyle w:val="Paragraph"/>
      </w:pPr>
      <w:r>
        <w:t xml:space="preserve">Each setup consists of building smaller pieces into larger pieces. For example you need a zone to put a motor </w:t>
      </w:r>
      <w:proofErr w:type="gramStart"/>
      <w:r>
        <w:t>into,</w:t>
      </w:r>
      <w:proofErr w:type="gramEnd"/>
      <w:r>
        <w:t xml:space="preserve"> you need I/O po</w:t>
      </w:r>
      <w:r w:rsidR="005C0605">
        <w:t>ints to assign to a motor, etc.</w:t>
      </w:r>
      <w:r>
        <w:t xml:space="preserve"> This </w:t>
      </w:r>
      <w:r w:rsidR="00650ECC">
        <w:t xml:space="preserve">hierarchy </w:t>
      </w:r>
      <w:r>
        <w:t>mandates dependencies.</w:t>
      </w:r>
    </w:p>
    <w:p w14:paraId="33990F59" w14:textId="77777777" w:rsidR="00237A3E" w:rsidRDefault="00237A3E" w:rsidP="00237A3E">
      <w:pPr>
        <w:pStyle w:val="Paragraph"/>
      </w:pPr>
      <w:r>
        <w:t>Order of object creation for ZMC – all software is in reference to the CSS_Maint.exe tool</w:t>
      </w:r>
    </w:p>
    <w:p w14:paraId="16187176" w14:textId="22FBA30E" w:rsidR="00650ECC" w:rsidRDefault="00650ECC" w:rsidP="00650ECC">
      <w:pPr>
        <w:pStyle w:val="Caption"/>
      </w:pPr>
      <w:r>
        <w:rPr>
          <w:noProof/>
        </w:rPr>
        <w:drawing>
          <wp:anchor distT="91440" distB="91440" distL="114300" distR="114300" simplePos="0" relativeHeight="251668480" behindDoc="0" locked="1" layoutInCell="1" allowOverlap="1" wp14:anchorId="097E13E5" wp14:editId="7831CB0D">
            <wp:simplePos x="1036320" y="1863090"/>
            <wp:positionH relativeFrom="page">
              <wp:align>center</wp:align>
            </wp:positionH>
            <wp:positionV relativeFrom="paragraph">
              <wp:posOffset>91440</wp:posOffset>
            </wp:positionV>
            <wp:extent cx="3813048" cy="2414016"/>
            <wp:effectExtent l="0" t="0" r="0" b="571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3813048" cy="2414016"/>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1</w:t>
        </w:r>
      </w:fldSimple>
      <w:r>
        <w:t xml:space="preserve"> CSS Maint.exe Main Screen</w:t>
      </w:r>
    </w:p>
    <w:p w14:paraId="3E50FDF4" w14:textId="730987F7" w:rsidR="008810CE" w:rsidRDefault="008810CE" w:rsidP="008810CE">
      <w:pPr>
        <w:pStyle w:val="Heading2"/>
      </w:pPr>
      <w:bookmarkStart w:id="3" w:name="_Toc329682526"/>
      <w:r>
        <w:t xml:space="preserve">Set up </w:t>
      </w:r>
      <w:r w:rsidR="00237A3E">
        <w:t>I/O layout – S</w:t>
      </w:r>
      <w:r>
        <w:t>tation, slot, point</w:t>
      </w:r>
      <w:bookmarkEnd w:id="3"/>
    </w:p>
    <w:p w14:paraId="11EE9BFB" w14:textId="7E9E5605" w:rsidR="00237A3E" w:rsidRDefault="008810CE" w:rsidP="00237A3E">
      <w:pPr>
        <w:pStyle w:val="Paragraph"/>
      </w:pPr>
      <w:r>
        <w:t>U</w:t>
      </w:r>
      <w:r w:rsidR="0051656C">
        <w:t xml:space="preserve">se menu </w:t>
      </w:r>
      <w:r w:rsidR="00237A3E" w:rsidRPr="0051656C">
        <w:rPr>
          <w:b/>
        </w:rPr>
        <w:t xml:space="preserve">Configuration </w:t>
      </w:r>
      <w:r w:rsidR="0051656C" w:rsidRPr="0051656C">
        <w:rPr>
          <w:rFonts w:cs="Arial"/>
          <w:b/>
        </w:rPr>
        <w:t>►</w:t>
      </w:r>
      <w:r w:rsidR="0051656C" w:rsidRPr="0051656C">
        <w:rPr>
          <w:b/>
        </w:rPr>
        <w:t xml:space="preserve"> IO Network</w:t>
      </w:r>
    </w:p>
    <w:p w14:paraId="581670EA" w14:textId="17201EAD" w:rsidR="00237A3E" w:rsidRDefault="00B63965" w:rsidP="00237A3E">
      <w:pPr>
        <w:pStyle w:val="Paragraph"/>
      </w:pPr>
      <w:r>
        <w:t>C</w:t>
      </w:r>
      <w:r w:rsidR="00237A3E">
        <w:t xml:space="preserve">lick the </w:t>
      </w:r>
      <w:r w:rsidR="00237A3E" w:rsidRPr="00E20571">
        <w:rPr>
          <w:b/>
        </w:rPr>
        <w:t>Device I/O Reference</w:t>
      </w:r>
      <w:r w:rsidR="00237A3E">
        <w:t xml:space="preserve"> button</w:t>
      </w:r>
    </w:p>
    <w:p w14:paraId="53785219" w14:textId="47FEA6C1" w:rsidR="00B63965" w:rsidRDefault="00B63965" w:rsidP="00B63965">
      <w:pPr>
        <w:pStyle w:val="Caption"/>
      </w:pPr>
      <w:r>
        <w:rPr>
          <w:noProof/>
        </w:rPr>
        <w:lastRenderedPageBreak/>
        <w:drawing>
          <wp:anchor distT="91440" distB="91440" distL="114300" distR="114300" simplePos="0" relativeHeight="251669504" behindDoc="0" locked="1" layoutInCell="1" allowOverlap="1" wp14:anchorId="7A78A151" wp14:editId="1A82BD38">
            <wp:simplePos x="1436370" y="914400"/>
            <wp:positionH relativeFrom="page">
              <wp:align>center</wp:align>
            </wp:positionH>
            <wp:positionV relativeFrom="paragraph">
              <wp:posOffset>91440</wp:posOffset>
            </wp:positionV>
            <wp:extent cx="3337560" cy="5596128"/>
            <wp:effectExtent l="0" t="0" r="0" b="508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337560" cy="5596128"/>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2</w:t>
        </w:r>
      </w:fldSimple>
      <w:r>
        <w:t xml:space="preserve"> Device I/O Reference</w:t>
      </w:r>
    </w:p>
    <w:p w14:paraId="6FF6B7FE" w14:textId="080B9388" w:rsidR="00237A3E" w:rsidRDefault="00237A3E" w:rsidP="00237A3E">
      <w:pPr>
        <w:pStyle w:val="Paragraph"/>
      </w:pPr>
      <w:r>
        <w:t xml:space="preserve">You may </w:t>
      </w:r>
      <w:r w:rsidR="00DA7214">
        <w:t>edit</w:t>
      </w:r>
      <w:r>
        <w:t xml:space="preserve"> any point the begins with the word “Spare”</w:t>
      </w:r>
    </w:p>
    <w:p w14:paraId="66FD7632" w14:textId="4B5886F0" w:rsidR="00237A3E" w:rsidRDefault="00237A3E" w:rsidP="00237A3E">
      <w:pPr>
        <w:pStyle w:val="Paragraph"/>
        <w:rPr>
          <w:b/>
        </w:rPr>
      </w:pPr>
      <w:r>
        <w:t xml:space="preserve">To rename a point that has already been named, highlight the point and press </w:t>
      </w:r>
      <w:r w:rsidRPr="00E20571">
        <w:rPr>
          <w:b/>
        </w:rPr>
        <w:t>ALT</w:t>
      </w:r>
      <w:r w:rsidR="00B63965" w:rsidRPr="00E20571">
        <w:rPr>
          <w:rFonts w:cs="Arial"/>
          <w:b/>
        </w:rPr>
        <w:t>+</w:t>
      </w:r>
      <w:r w:rsidRPr="00E20571">
        <w:rPr>
          <w:b/>
        </w:rPr>
        <w:t>E</w:t>
      </w:r>
    </w:p>
    <w:p w14:paraId="527F1C84" w14:textId="534A298A" w:rsidR="00E20571" w:rsidRDefault="00E20571" w:rsidP="00237A3E">
      <w:pPr>
        <w:pStyle w:val="Paragraph"/>
      </w:pPr>
      <w:r>
        <w:t>Enter a device I/O reference for each control device following the SDI control device naming standard.</w:t>
      </w:r>
    </w:p>
    <w:p w14:paraId="7175E7CA" w14:textId="111D9D7B" w:rsidR="00E20571" w:rsidRDefault="000F15FB" w:rsidP="00237A3E">
      <w:pPr>
        <w:pStyle w:val="Paragraph"/>
      </w:pPr>
      <w:hyperlink r:id="rId18" w:history="1">
        <w:r w:rsidR="00E20571" w:rsidRPr="00E20571">
          <w:rPr>
            <w:rStyle w:val="Hyperlink"/>
            <w:rFonts w:ascii="Arial" w:hAnsi="Arial"/>
          </w:rPr>
          <w:t>Controls Naming Conventions</w:t>
        </w:r>
      </w:hyperlink>
    </w:p>
    <w:p w14:paraId="05C775AD" w14:textId="77777777" w:rsidR="009359DA" w:rsidRDefault="009359DA">
      <w:pPr>
        <w:spacing w:before="0" w:after="0"/>
      </w:pPr>
      <w:r>
        <w:br w:type="page"/>
      </w:r>
    </w:p>
    <w:p w14:paraId="0F1C987E" w14:textId="209B6D93" w:rsidR="002A1EFA" w:rsidRDefault="002A1EFA" w:rsidP="00237A3E">
      <w:pPr>
        <w:pStyle w:val="Paragraph"/>
      </w:pPr>
      <w:proofErr w:type="gramStart"/>
      <w:r>
        <w:lastRenderedPageBreak/>
        <w:t xml:space="preserve">Check </w:t>
      </w:r>
      <w:r w:rsidRPr="008810CE">
        <w:rPr>
          <w:b/>
        </w:rPr>
        <w:t>View Station/Slot/Point</w:t>
      </w:r>
      <w:r>
        <w:t xml:space="preserve"> to display the I/O reference for the device.</w:t>
      </w:r>
      <w:proofErr w:type="gramEnd"/>
    </w:p>
    <w:p w14:paraId="4EBCC203" w14:textId="43EAD0BF" w:rsidR="002A1EFA" w:rsidRDefault="009359DA" w:rsidP="002A1EFA">
      <w:pPr>
        <w:pStyle w:val="Caption"/>
      </w:pPr>
      <w:r>
        <w:rPr>
          <w:noProof/>
        </w:rPr>
        <w:drawing>
          <wp:anchor distT="91440" distB="91440" distL="114300" distR="114300" simplePos="0" relativeHeight="251698176" behindDoc="0" locked="1" layoutInCell="1" allowOverlap="1" wp14:anchorId="061C9664" wp14:editId="4B15DBBB">
            <wp:simplePos x="1105535" y="914400"/>
            <wp:positionH relativeFrom="page">
              <wp:align>center</wp:align>
            </wp:positionH>
            <wp:positionV relativeFrom="paragraph">
              <wp:posOffset>91440</wp:posOffset>
            </wp:positionV>
            <wp:extent cx="5148072" cy="5596128"/>
            <wp:effectExtent l="0" t="0" r="0" b="5080"/>
            <wp:wrapTopAndBottom/>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5148072" cy="5596128"/>
                    </a:xfrm>
                    <a:prstGeom prst="rect">
                      <a:avLst/>
                    </a:prstGeom>
                  </pic:spPr>
                </pic:pic>
              </a:graphicData>
            </a:graphic>
            <wp14:sizeRelH relativeFrom="margin">
              <wp14:pctWidth>0</wp14:pctWidth>
            </wp14:sizeRelH>
            <wp14:sizeRelV relativeFrom="margin">
              <wp14:pctHeight>0</wp14:pctHeight>
            </wp14:sizeRelV>
          </wp:anchor>
        </w:drawing>
      </w:r>
      <w:r w:rsidR="002A1EFA">
        <w:t xml:space="preserve">Figure </w:t>
      </w:r>
      <w:fldSimple w:instr=" SEQ Figure \* ARABIC ">
        <w:r w:rsidR="00340416">
          <w:rPr>
            <w:noProof/>
          </w:rPr>
          <w:t>3</w:t>
        </w:r>
      </w:fldSimple>
      <w:r w:rsidR="002A1EFA">
        <w:t xml:space="preserve"> Device I/O Reference</w:t>
      </w:r>
    </w:p>
    <w:p w14:paraId="782EAF3F" w14:textId="77777777" w:rsidR="002A1EFA" w:rsidRDefault="002A1EFA" w:rsidP="00237A3E">
      <w:pPr>
        <w:pStyle w:val="Paragraph"/>
      </w:pPr>
    </w:p>
    <w:p w14:paraId="4786D7A8" w14:textId="3B87B92B" w:rsidR="00E20571" w:rsidRDefault="00E20571" w:rsidP="00237A3E">
      <w:pPr>
        <w:pStyle w:val="Paragraph"/>
      </w:pPr>
      <w:r>
        <w:t>Input and Output IDs must be unique. Each device reference includes:</w:t>
      </w:r>
    </w:p>
    <w:p w14:paraId="219C9569" w14:textId="77777777" w:rsidR="002A1EFA" w:rsidRDefault="002A1EFA" w:rsidP="00237A3E">
      <w:pPr>
        <w:pStyle w:val="Paragraph"/>
      </w:pPr>
    </w:p>
    <w:tbl>
      <w:tblPr>
        <w:tblStyle w:val="TableGrid"/>
        <w:tblW w:w="9360" w:type="dxa"/>
        <w:tblLook w:val="04A0" w:firstRow="1" w:lastRow="0" w:firstColumn="1" w:lastColumn="0" w:noHBand="0" w:noVBand="1"/>
      </w:tblPr>
      <w:tblGrid>
        <w:gridCol w:w="2268"/>
        <w:gridCol w:w="7092"/>
      </w:tblGrid>
      <w:tr w:rsidR="00E20571" w14:paraId="4AF93EA6" w14:textId="77777777" w:rsidTr="00DA7214">
        <w:trPr>
          <w:tblHeader/>
        </w:trPr>
        <w:tc>
          <w:tcPr>
            <w:tcW w:w="2268" w:type="dxa"/>
            <w:shd w:val="clear" w:color="auto" w:fill="F2F2F2" w:themeFill="background1" w:themeFillShade="F2"/>
          </w:tcPr>
          <w:p w14:paraId="14F1E1B6" w14:textId="68675320" w:rsidR="00E20571" w:rsidRPr="00E20571" w:rsidRDefault="00E20571" w:rsidP="00237A3E">
            <w:pPr>
              <w:pStyle w:val="Paragraph"/>
              <w:rPr>
                <w:b/>
              </w:rPr>
            </w:pPr>
            <w:r w:rsidRPr="00E20571">
              <w:rPr>
                <w:b/>
              </w:rPr>
              <w:t>Device</w:t>
            </w:r>
            <w:r>
              <w:rPr>
                <w:b/>
              </w:rPr>
              <w:t xml:space="preserve"> Reference</w:t>
            </w:r>
          </w:p>
        </w:tc>
        <w:tc>
          <w:tcPr>
            <w:tcW w:w="7092" w:type="dxa"/>
            <w:shd w:val="clear" w:color="auto" w:fill="F2F2F2" w:themeFill="background1" w:themeFillShade="F2"/>
          </w:tcPr>
          <w:p w14:paraId="1E6CB219" w14:textId="03C9D1CC" w:rsidR="00E20571" w:rsidRPr="00E20571" w:rsidRDefault="00E20571" w:rsidP="00237A3E">
            <w:pPr>
              <w:pStyle w:val="Paragraph"/>
              <w:rPr>
                <w:b/>
              </w:rPr>
            </w:pPr>
            <w:r w:rsidRPr="00E20571">
              <w:rPr>
                <w:b/>
              </w:rPr>
              <w:t>Description</w:t>
            </w:r>
          </w:p>
        </w:tc>
      </w:tr>
      <w:tr w:rsidR="00E20571" w14:paraId="05DA0EA8" w14:textId="77777777" w:rsidTr="00E20571">
        <w:tc>
          <w:tcPr>
            <w:tcW w:w="2268" w:type="dxa"/>
          </w:tcPr>
          <w:p w14:paraId="56E550C7" w14:textId="5EECEBB5" w:rsidR="00E20571" w:rsidRDefault="00E20571" w:rsidP="00237A3E">
            <w:pPr>
              <w:pStyle w:val="Paragraph"/>
            </w:pPr>
            <w:r>
              <w:t>Input</w:t>
            </w:r>
          </w:p>
        </w:tc>
        <w:tc>
          <w:tcPr>
            <w:tcW w:w="7092" w:type="dxa"/>
          </w:tcPr>
          <w:p w14:paraId="3658C067" w14:textId="3F27809A" w:rsidR="00E20571" w:rsidRDefault="00E20571" w:rsidP="00237A3E">
            <w:pPr>
              <w:pStyle w:val="Paragraph"/>
            </w:pPr>
            <w:r>
              <w:t>Identifying number for the input</w:t>
            </w:r>
            <w:r w:rsidR="00DA7214">
              <w:t xml:space="preserve"> terminal</w:t>
            </w:r>
          </w:p>
        </w:tc>
      </w:tr>
      <w:tr w:rsidR="00E20571" w14:paraId="7187887C" w14:textId="77777777" w:rsidTr="00E20571">
        <w:tc>
          <w:tcPr>
            <w:tcW w:w="2268" w:type="dxa"/>
          </w:tcPr>
          <w:p w14:paraId="1970F157" w14:textId="31306DB7" w:rsidR="00E20571" w:rsidRDefault="00E20571" w:rsidP="00237A3E">
            <w:pPr>
              <w:pStyle w:val="Paragraph"/>
            </w:pPr>
            <w:r>
              <w:t>Output</w:t>
            </w:r>
          </w:p>
        </w:tc>
        <w:tc>
          <w:tcPr>
            <w:tcW w:w="7092" w:type="dxa"/>
          </w:tcPr>
          <w:p w14:paraId="1CE753D3" w14:textId="697D76A0" w:rsidR="00E20571" w:rsidRDefault="007D1B2C" w:rsidP="00237A3E">
            <w:pPr>
              <w:pStyle w:val="Paragraph"/>
            </w:pPr>
            <w:r>
              <w:t>Identifying number for the out</w:t>
            </w:r>
            <w:r w:rsidR="00E20571">
              <w:t>put</w:t>
            </w:r>
            <w:r w:rsidR="00DA7214">
              <w:t xml:space="preserve"> terminal</w:t>
            </w:r>
          </w:p>
        </w:tc>
      </w:tr>
      <w:tr w:rsidR="00E20571" w14:paraId="6AC67AC1" w14:textId="77777777" w:rsidTr="00E20571">
        <w:tc>
          <w:tcPr>
            <w:tcW w:w="2268" w:type="dxa"/>
          </w:tcPr>
          <w:p w14:paraId="778BFE25" w14:textId="7D5D14C3" w:rsidR="00E20571" w:rsidRDefault="007D1B2C" w:rsidP="00237A3E">
            <w:pPr>
              <w:pStyle w:val="Paragraph"/>
            </w:pPr>
            <w:r>
              <w:t>Network</w:t>
            </w:r>
          </w:p>
        </w:tc>
        <w:tc>
          <w:tcPr>
            <w:tcW w:w="7092" w:type="dxa"/>
          </w:tcPr>
          <w:p w14:paraId="50A1D072" w14:textId="50CCA48B" w:rsidR="00E20571" w:rsidRDefault="007D1B2C" w:rsidP="007D1B2C">
            <w:pPr>
              <w:pStyle w:val="Paragraph"/>
            </w:pPr>
            <w:r>
              <w:t>Identifying number for the Network on which the I/O resides</w:t>
            </w:r>
          </w:p>
        </w:tc>
      </w:tr>
      <w:tr w:rsidR="00E20571" w14:paraId="2828B3B5" w14:textId="77777777" w:rsidTr="00E20571">
        <w:tc>
          <w:tcPr>
            <w:tcW w:w="2268" w:type="dxa"/>
          </w:tcPr>
          <w:p w14:paraId="5B603A0B" w14:textId="55D15298" w:rsidR="00E20571" w:rsidRDefault="007D1B2C" w:rsidP="00237A3E">
            <w:pPr>
              <w:pStyle w:val="Paragraph"/>
            </w:pPr>
            <w:r>
              <w:lastRenderedPageBreak/>
              <w:t>Station</w:t>
            </w:r>
          </w:p>
        </w:tc>
        <w:tc>
          <w:tcPr>
            <w:tcW w:w="7092" w:type="dxa"/>
          </w:tcPr>
          <w:p w14:paraId="159FA279" w14:textId="21192032" w:rsidR="00E20571" w:rsidRDefault="007D1B2C" w:rsidP="00237A3E">
            <w:pPr>
              <w:pStyle w:val="Paragraph"/>
            </w:pPr>
            <w:r>
              <w:t>Identifying number for the remote enclosure where the device is wired</w:t>
            </w:r>
          </w:p>
        </w:tc>
      </w:tr>
      <w:tr w:rsidR="007D1B2C" w14:paraId="5FA21591" w14:textId="77777777" w:rsidTr="00E20571">
        <w:tc>
          <w:tcPr>
            <w:tcW w:w="2268" w:type="dxa"/>
          </w:tcPr>
          <w:p w14:paraId="7321D14D" w14:textId="68224240" w:rsidR="007D1B2C" w:rsidRDefault="007D1B2C" w:rsidP="00237A3E">
            <w:pPr>
              <w:pStyle w:val="Paragraph"/>
            </w:pPr>
            <w:r>
              <w:t>Slot</w:t>
            </w:r>
          </w:p>
        </w:tc>
        <w:tc>
          <w:tcPr>
            <w:tcW w:w="7092" w:type="dxa"/>
          </w:tcPr>
          <w:p w14:paraId="73675E85" w14:textId="0D3CBA6F" w:rsidR="007D1B2C" w:rsidRDefault="007D1B2C" w:rsidP="00237A3E">
            <w:pPr>
              <w:pStyle w:val="Paragraph"/>
            </w:pPr>
            <w:r>
              <w:t xml:space="preserve">Position in the remote enclosure of the </w:t>
            </w:r>
            <w:r w:rsidR="00DA7214">
              <w:t>I/O terminal</w:t>
            </w:r>
          </w:p>
        </w:tc>
      </w:tr>
      <w:tr w:rsidR="00DA7214" w14:paraId="5343A319" w14:textId="77777777" w:rsidTr="00E20571">
        <w:tc>
          <w:tcPr>
            <w:tcW w:w="2268" w:type="dxa"/>
          </w:tcPr>
          <w:p w14:paraId="3AAA1456" w14:textId="64D4EAD2" w:rsidR="00DA7214" w:rsidRDefault="00DA7214" w:rsidP="00237A3E">
            <w:pPr>
              <w:pStyle w:val="Paragraph"/>
            </w:pPr>
            <w:r>
              <w:t>Point</w:t>
            </w:r>
          </w:p>
        </w:tc>
        <w:tc>
          <w:tcPr>
            <w:tcW w:w="7092" w:type="dxa"/>
          </w:tcPr>
          <w:p w14:paraId="29DB0B0C" w14:textId="574153FA" w:rsidR="00DA7214" w:rsidRDefault="00DA7214" w:rsidP="00237A3E">
            <w:pPr>
              <w:pStyle w:val="Paragraph"/>
            </w:pPr>
            <w:r>
              <w:t>Number of the point on the terminal to which the device is wired.</w:t>
            </w:r>
          </w:p>
        </w:tc>
      </w:tr>
    </w:tbl>
    <w:p w14:paraId="1B0C222C" w14:textId="77777777" w:rsidR="00E20571" w:rsidRDefault="00E20571" w:rsidP="00237A3E">
      <w:pPr>
        <w:pStyle w:val="Paragraph"/>
      </w:pPr>
    </w:p>
    <w:p w14:paraId="4FFA1615" w14:textId="241112E5" w:rsidR="009359DA" w:rsidRDefault="009359DA" w:rsidP="00237A3E">
      <w:pPr>
        <w:pStyle w:val="Paragraph"/>
      </w:pPr>
      <w:r>
        <w:t xml:space="preserve">Select </w:t>
      </w:r>
      <w:r w:rsidRPr="009359DA">
        <w:rPr>
          <w:b/>
        </w:rPr>
        <w:t>Order by Station/Slot/Point</w:t>
      </w:r>
      <w:r>
        <w:t xml:space="preserve"> to put the list in numerical order by reference number. </w:t>
      </w:r>
    </w:p>
    <w:p w14:paraId="0C4A2230" w14:textId="4BED8E27" w:rsidR="009359DA" w:rsidRDefault="009359DA" w:rsidP="00237A3E">
      <w:pPr>
        <w:pStyle w:val="Paragraph"/>
      </w:pPr>
      <w:r>
        <w:t xml:space="preserve">Select </w:t>
      </w:r>
      <w:r w:rsidRPr="009359DA">
        <w:rPr>
          <w:b/>
        </w:rPr>
        <w:t>View Point</w:t>
      </w:r>
      <w:r>
        <w:t xml:space="preserve"> to open up the I/O Point set up screen.</w:t>
      </w:r>
    </w:p>
    <w:p w14:paraId="2278E714" w14:textId="00BB7F82" w:rsidR="009359DA" w:rsidRDefault="009359DA" w:rsidP="009359DA">
      <w:pPr>
        <w:pStyle w:val="Caption"/>
      </w:pPr>
      <w:r>
        <w:rPr>
          <w:noProof/>
        </w:rPr>
        <w:drawing>
          <wp:anchor distT="91440" distB="91440" distL="114300" distR="114300" simplePos="0" relativeHeight="251699200" behindDoc="0" locked="1" layoutInCell="1" allowOverlap="1" wp14:anchorId="4E4AEE23" wp14:editId="2CD0D2AF">
            <wp:simplePos x="1671955" y="2882265"/>
            <wp:positionH relativeFrom="page">
              <wp:align>center</wp:align>
            </wp:positionH>
            <wp:positionV relativeFrom="paragraph">
              <wp:posOffset>91440</wp:posOffset>
            </wp:positionV>
            <wp:extent cx="3273552" cy="3310128"/>
            <wp:effectExtent l="0" t="0" r="3175" b="508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3273552" cy="3310128"/>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4</w:t>
        </w:r>
      </w:fldSimple>
      <w:r>
        <w:t xml:space="preserve"> I/Point Setup</w:t>
      </w:r>
    </w:p>
    <w:p w14:paraId="78527288" w14:textId="1A46F37A" w:rsidR="00EA3A1B" w:rsidRDefault="00EA3A1B" w:rsidP="00EA3A1B">
      <w:pPr>
        <w:pStyle w:val="Paragraph"/>
      </w:pPr>
      <w:r>
        <w:t>I/O Point Details include:</w:t>
      </w:r>
    </w:p>
    <w:p w14:paraId="0E00CB03" w14:textId="77777777" w:rsidR="00EA3A1B" w:rsidRDefault="00EA3A1B" w:rsidP="00EA3A1B">
      <w:pPr>
        <w:pStyle w:val="Paragraph"/>
      </w:pPr>
    </w:p>
    <w:tbl>
      <w:tblPr>
        <w:tblStyle w:val="TableGrid"/>
        <w:tblW w:w="9360" w:type="dxa"/>
        <w:tblLook w:val="04A0" w:firstRow="1" w:lastRow="0" w:firstColumn="1" w:lastColumn="0" w:noHBand="0" w:noVBand="1"/>
      </w:tblPr>
      <w:tblGrid>
        <w:gridCol w:w="2268"/>
        <w:gridCol w:w="7092"/>
      </w:tblGrid>
      <w:tr w:rsidR="00EA3A1B" w14:paraId="30BAFDEB" w14:textId="77777777" w:rsidTr="00EA3A1B">
        <w:trPr>
          <w:tblHeader/>
        </w:trPr>
        <w:tc>
          <w:tcPr>
            <w:tcW w:w="2268" w:type="dxa"/>
            <w:shd w:val="clear" w:color="auto" w:fill="F2F2F2" w:themeFill="background1" w:themeFillShade="F2"/>
          </w:tcPr>
          <w:p w14:paraId="4F78F274" w14:textId="5337F446" w:rsidR="00EA3A1B" w:rsidRPr="00E20571" w:rsidRDefault="0024705F" w:rsidP="00EA3A1B">
            <w:pPr>
              <w:pStyle w:val="Paragraph"/>
              <w:rPr>
                <w:b/>
              </w:rPr>
            </w:pPr>
            <w:r>
              <w:rPr>
                <w:b/>
              </w:rPr>
              <w:t>I/O Point Setting</w:t>
            </w:r>
          </w:p>
        </w:tc>
        <w:tc>
          <w:tcPr>
            <w:tcW w:w="7092" w:type="dxa"/>
            <w:shd w:val="clear" w:color="auto" w:fill="F2F2F2" w:themeFill="background1" w:themeFillShade="F2"/>
          </w:tcPr>
          <w:p w14:paraId="6DFA271A" w14:textId="77777777" w:rsidR="00EA3A1B" w:rsidRPr="00E20571" w:rsidRDefault="00EA3A1B" w:rsidP="00EA3A1B">
            <w:pPr>
              <w:pStyle w:val="Paragraph"/>
              <w:rPr>
                <w:b/>
              </w:rPr>
            </w:pPr>
            <w:r w:rsidRPr="00E20571">
              <w:rPr>
                <w:b/>
              </w:rPr>
              <w:t>Description</w:t>
            </w:r>
          </w:p>
        </w:tc>
      </w:tr>
      <w:tr w:rsidR="00EA3A1B" w14:paraId="2568560B" w14:textId="77777777" w:rsidTr="00EA3A1B">
        <w:tc>
          <w:tcPr>
            <w:tcW w:w="2268" w:type="dxa"/>
          </w:tcPr>
          <w:p w14:paraId="10ABE263" w14:textId="5EB35ED0" w:rsidR="00EA3A1B" w:rsidRDefault="00EA3A1B" w:rsidP="00EA3A1B">
            <w:pPr>
              <w:pStyle w:val="Paragraph"/>
            </w:pPr>
            <w:r>
              <w:t>Name</w:t>
            </w:r>
          </w:p>
        </w:tc>
        <w:tc>
          <w:tcPr>
            <w:tcW w:w="7092" w:type="dxa"/>
          </w:tcPr>
          <w:p w14:paraId="2D18A46B" w14:textId="70F267F6" w:rsidR="00EA3A1B" w:rsidRDefault="00EA3A1B" w:rsidP="00EA3A1B">
            <w:pPr>
              <w:pStyle w:val="Paragraph"/>
            </w:pPr>
            <w:r>
              <w:t>Identifying string assigned to point</w:t>
            </w:r>
          </w:p>
        </w:tc>
      </w:tr>
      <w:tr w:rsidR="00EA3A1B" w14:paraId="6FFF24BF" w14:textId="77777777" w:rsidTr="00EA3A1B">
        <w:tc>
          <w:tcPr>
            <w:tcW w:w="2268" w:type="dxa"/>
          </w:tcPr>
          <w:p w14:paraId="2EB9AE2D" w14:textId="5CC884B0" w:rsidR="00EA3A1B" w:rsidRDefault="00EA3A1B" w:rsidP="00EA3A1B">
            <w:pPr>
              <w:pStyle w:val="Paragraph"/>
            </w:pPr>
            <w:r>
              <w:t>Point</w:t>
            </w:r>
          </w:p>
        </w:tc>
        <w:tc>
          <w:tcPr>
            <w:tcW w:w="7092" w:type="dxa"/>
          </w:tcPr>
          <w:p w14:paraId="245BC772" w14:textId="299E9EA6" w:rsidR="00EA3A1B" w:rsidRDefault="00EA3A1B" w:rsidP="00EA3A1B">
            <w:pPr>
              <w:pStyle w:val="Paragraph"/>
            </w:pPr>
            <w:r>
              <w:t>Number of point</w:t>
            </w:r>
          </w:p>
        </w:tc>
      </w:tr>
      <w:tr w:rsidR="00EA3A1B" w14:paraId="48B41C8C" w14:textId="77777777" w:rsidTr="00EA3A1B">
        <w:tc>
          <w:tcPr>
            <w:tcW w:w="2268" w:type="dxa"/>
          </w:tcPr>
          <w:p w14:paraId="2A31A667" w14:textId="380985DA" w:rsidR="00EA3A1B" w:rsidRDefault="00EA3A1B" w:rsidP="00EA3A1B">
            <w:pPr>
              <w:pStyle w:val="Paragraph"/>
            </w:pPr>
            <w:r>
              <w:t>Type</w:t>
            </w:r>
          </w:p>
        </w:tc>
        <w:tc>
          <w:tcPr>
            <w:tcW w:w="7092" w:type="dxa"/>
          </w:tcPr>
          <w:p w14:paraId="4DC9905D" w14:textId="7D001473" w:rsidR="00EA3A1B" w:rsidRDefault="00EA3A1B" w:rsidP="00EA3A1B">
            <w:pPr>
              <w:pStyle w:val="Paragraph"/>
            </w:pPr>
            <w:r>
              <w:t>I or O for Input or Output</w:t>
            </w:r>
          </w:p>
        </w:tc>
      </w:tr>
      <w:tr w:rsidR="00EA3A1B" w14:paraId="1536F3A3" w14:textId="77777777" w:rsidTr="00EA3A1B">
        <w:tc>
          <w:tcPr>
            <w:tcW w:w="2268" w:type="dxa"/>
          </w:tcPr>
          <w:p w14:paraId="40B7FBC1" w14:textId="77777777" w:rsidR="00EA3A1B" w:rsidRDefault="00EA3A1B" w:rsidP="00EA3A1B">
            <w:pPr>
              <w:pStyle w:val="Paragraph"/>
            </w:pPr>
            <w:r>
              <w:t>Station</w:t>
            </w:r>
          </w:p>
        </w:tc>
        <w:tc>
          <w:tcPr>
            <w:tcW w:w="7092" w:type="dxa"/>
          </w:tcPr>
          <w:p w14:paraId="6D41ED3B" w14:textId="0F2B8FBC" w:rsidR="00EA3A1B" w:rsidRDefault="00EA3A1B" w:rsidP="00EA3A1B">
            <w:pPr>
              <w:pStyle w:val="Paragraph"/>
            </w:pPr>
            <w:r>
              <w:t>Remote station where point is located</w:t>
            </w:r>
          </w:p>
        </w:tc>
      </w:tr>
      <w:tr w:rsidR="00EA3A1B" w14:paraId="18CB38CA" w14:textId="77777777" w:rsidTr="00EA3A1B">
        <w:tc>
          <w:tcPr>
            <w:tcW w:w="2268" w:type="dxa"/>
          </w:tcPr>
          <w:p w14:paraId="782D69C9" w14:textId="4BC174AA" w:rsidR="00EA3A1B" w:rsidRDefault="00EA3A1B" w:rsidP="00EA3A1B">
            <w:pPr>
              <w:pStyle w:val="Paragraph"/>
            </w:pPr>
            <w:r>
              <w:t>Current State</w:t>
            </w:r>
          </w:p>
        </w:tc>
        <w:tc>
          <w:tcPr>
            <w:tcW w:w="7092" w:type="dxa"/>
          </w:tcPr>
          <w:p w14:paraId="01403F5B" w14:textId="00FB64FE" w:rsidR="00EA3A1B" w:rsidRDefault="00EA3A1B" w:rsidP="00EA3A1B">
            <w:pPr>
              <w:pStyle w:val="Paragraph"/>
            </w:pPr>
            <w:r>
              <w:t>State of the point as of this viewing</w:t>
            </w:r>
          </w:p>
        </w:tc>
      </w:tr>
      <w:tr w:rsidR="00EA3A1B" w14:paraId="4FC17D6F" w14:textId="77777777" w:rsidTr="00EA3A1B">
        <w:tc>
          <w:tcPr>
            <w:tcW w:w="2268" w:type="dxa"/>
          </w:tcPr>
          <w:p w14:paraId="474E4FBC" w14:textId="7F3518C2" w:rsidR="00EA3A1B" w:rsidRDefault="00EA3A1B" w:rsidP="00EA3A1B">
            <w:pPr>
              <w:pStyle w:val="Paragraph"/>
            </w:pPr>
            <w:r>
              <w:lastRenderedPageBreak/>
              <w:t>Detect State</w:t>
            </w:r>
          </w:p>
        </w:tc>
        <w:tc>
          <w:tcPr>
            <w:tcW w:w="7092" w:type="dxa"/>
          </w:tcPr>
          <w:p w14:paraId="2255C70A" w14:textId="30EE24B4" w:rsidR="00EA3A1B" w:rsidRDefault="00EA3A1B" w:rsidP="00EA3A1B">
            <w:pPr>
              <w:pStyle w:val="Paragraph"/>
            </w:pPr>
            <w:r>
              <w:t>High (1) or Low (0) indicates the whether voltage signals the device is on or off</w:t>
            </w:r>
          </w:p>
        </w:tc>
      </w:tr>
      <w:tr w:rsidR="00EA3A1B" w14:paraId="6406D29E" w14:textId="77777777" w:rsidTr="00EA3A1B">
        <w:tc>
          <w:tcPr>
            <w:tcW w:w="2268" w:type="dxa"/>
          </w:tcPr>
          <w:p w14:paraId="58839A16" w14:textId="26874347" w:rsidR="00EA3A1B" w:rsidRDefault="00EA3A1B" w:rsidP="00EA3A1B">
            <w:pPr>
              <w:pStyle w:val="Paragraph"/>
            </w:pPr>
            <w:r>
              <w:t>Debounce Counts</w:t>
            </w:r>
          </w:p>
        </w:tc>
        <w:tc>
          <w:tcPr>
            <w:tcW w:w="7092" w:type="dxa"/>
          </w:tcPr>
          <w:p w14:paraId="4BBB1AFA" w14:textId="24B63BA7" w:rsidR="00EA3A1B" w:rsidRDefault="00EA3A1B" w:rsidP="00EA3A1B">
            <w:pPr>
              <w:pStyle w:val="Paragraph"/>
            </w:pPr>
            <w:r>
              <w:t>Indicates the number of scan cycles before the detect state is implemented</w:t>
            </w:r>
          </w:p>
        </w:tc>
      </w:tr>
      <w:tr w:rsidR="00EA3A1B" w14:paraId="7C9BB939" w14:textId="77777777" w:rsidTr="00EA3A1B">
        <w:tc>
          <w:tcPr>
            <w:tcW w:w="2268" w:type="dxa"/>
          </w:tcPr>
          <w:p w14:paraId="5BE3DA75" w14:textId="7D1DB378" w:rsidR="00EA3A1B" w:rsidRDefault="00EA3A1B" w:rsidP="00EA3A1B">
            <w:pPr>
              <w:pStyle w:val="Paragraph"/>
            </w:pPr>
            <w:r>
              <w:t>On Count</w:t>
            </w:r>
          </w:p>
        </w:tc>
        <w:tc>
          <w:tcPr>
            <w:tcW w:w="7092" w:type="dxa"/>
          </w:tcPr>
          <w:p w14:paraId="4F409B89" w14:textId="777AF4DB" w:rsidR="00EA3A1B" w:rsidRDefault="00EA3A1B" w:rsidP="00EA3A1B">
            <w:pPr>
              <w:pStyle w:val="Paragraph"/>
            </w:pPr>
            <w:r>
              <w:t>Debounce delay at the beginning of the signal</w:t>
            </w:r>
          </w:p>
        </w:tc>
      </w:tr>
      <w:tr w:rsidR="00EA3A1B" w14:paraId="7293E6D6" w14:textId="77777777" w:rsidTr="00EA3A1B">
        <w:tc>
          <w:tcPr>
            <w:tcW w:w="2268" w:type="dxa"/>
          </w:tcPr>
          <w:p w14:paraId="2CBEADA2" w14:textId="2F0B8BB7" w:rsidR="00EA3A1B" w:rsidRDefault="00EA3A1B" w:rsidP="00EA3A1B">
            <w:pPr>
              <w:pStyle w:val="Paragraph"/>
            </w:pPr>
            <w:r>
              <w:t>Off Count</w:t>
            </w:r>
          </w:p>
        </w:tc>
        <w:tc>
          <w:tcPr>
            <w:tcW w:w="7092" w:type="dxa"/>
          </w:tcPr>
          <w:p w14:paraId="2A17EAB5" w14:textId="2BF13DFD" w:rsidR="00EA3A1B" w:rsidRDefault="00EA3A1B" w:rsidP="00125D8F">
            <w:pPr>
              <w:pStyle w:val="Paragraph"/>
            </w:pPr>
            <w:r>
              <w:t>Debounce dela</w:t>
            </w:r>
            <w:r w:rsidR="00125D8F">
              <w:t>y</w:t>
            </w:r>
            <w:r>
              <w:t xml:space="preserve"> at the end of the signal</w:t>
            </w:r>
          </w:p>
        </w:tc>
      </w:tr>
    </w:tbl>
    <w:p w14:paraId="4CF5EB02" w14:textId="77777777" w:rsidR="00EA3A1B" w:rsidRDefault="00EA3A1B" w:rsidP="00EA3A1B">
      <w:pPr>
        <w:pStyle w:val="Paragraph"/>
      </w:pPr>
    </w:p>
    <w:p w14:paraId="11C73640" w14:textId="0B345B48" w:rsidR="009359DA" w:rsidRDefault="00CB5585" w:rsidP="00237A3E">
      <w:pPr>
        <w:pStyle w:val="Paragraph"/>
      </w:pPr>
      <w:r>
        <w:t xml:space="preserve">Choose </w:t>
      </w:r>
      <w:r w:rsidRPr="00CB5585">
        <w:rPr>
          <w:b/>
        </w:rPr>
        <w:t>Set</w:t>
      </w:r>
      <w:r>
        <w:t xml:space="preserve"> to set the Debounce Counts entered.</w:t>
      </w:r>
    </w:p>
    <w:p w14:paraId="729E87E9" w14:textId="55AE8308" w:rsidR="00CB5585" w:rsidRDefault="00CB5585" w:rsidP="00237A3E">
      <w:pPr>
        <w:pStyle w:val="Paragraph"/>
      </w:pPr>
      <w:r>
        <w:t xml:space="preserve">Choose </w:t>
      </w:r>
      <w:r w:rsidRPr="00CB5585">
        <w:rPr>
          <w:b/>
        </w:rPr>
        <w:t>Save to DB</w:t>
      </w:r>
      <w:r>
        <w:t xml:space="preserve"> to save the data to the </w:t>
      </w:r>
      <w:proofErr w:type="spellStart"/>
      <w:r>
        <w:t>DeviceIOConfig</w:t>
      </w:r>
      <w:proofErr w:type="spellEnd"/>
      <w:r>
        <w:t xml:space="preserve"> table in the CSS database.</w:t>
      </w:r>
    </w:p>
    <w:p w14:paraId="46D0DCAC" w14:textId="22E5ADDD" w:rsidR="00CB5585" w:rsidRDefault="00CB5585" w:rsidP="00237A3E">
      <w:pPr>
        <w:pStyle w:val="Paragraph"/>
      </w:pPr>
      <w:r>
        <w:t xml:space="preserve">Choose </w:t>
      </w:r>
      <w:r w:rsidRPr="00CB5585">
        <w:rPr>
          <w:b/>
        </w:rPr>
        <w:t>Exit</w:t>
      </w:r>
      <w:r>
        <w:t xml:space="preserve"> to close the dialog screen.</w:t>
      </w:r>
    </w:p>
    <w:p w14:paraId="604BB699" w14:textId="1441F1B5" w:rsidR="00CB5585" w:rsidRPr="00E20571" w:rsidRDefault="00CB5585" w:rsidP="00237A3E">
      <w:pPr>
        <w:pStyle w:val="Paragraph"/>
      </w:pPr>
      <w:r>
        <w:t xml:space="preserve">Choose </w:t>
      </w:r>
      <w:r w:rsidRPr="00CB5585">
        <w:rPr>
          <w:b/>
        </w:rPr>
        <w:t>Exit</w:t>
      </w:r>
      <w:r>
        <w:t xml:space="preserve"> to close the Device I/O Reference screen.</w:t>
      </w:r>
    </w:p>
    <w:p w14:paraId="4FB20DBC" w14:textId="66ACEE21" w:rsidR="008810CE" w:rsidRDefault="008810CE" w:rsidP="008810CE">
      <w:pPr>
        <w:pStyle w:val="Heading2"/>
      </w:pPr>
      <w:bookmarkStart w:id="4" w:name="_Toc329682527"/>
      <w:r>
        <w:t>Add Zones</w:t>
      </w:r>
      <w:bookmarkEnd w:id="4"/>
    </w:p>
    <w:p w14:paraId="24AC3DCC" w14:textId="7455A4BD" w:rsidR="00237A3E" w:rsidRDefault="008810CE" w:rsidP="00237A3E">
      <w:pPr>
        <w:pStyle w:val="Paragraph"/>
      </w:pPr>
      <w:r>
        <w:t>U</w:t>
      </w:r>
      <w:r w:rsidR="00B63965">
        <w:t xml:space="preserve">se </w:t>
      </w:r>
      <w:proofErr w:type="spellStart"/>
      <w:r w:rsidR="00B63965">
        <w:t>Configuration</w:t>
      </w:r>
      <w:r w:rsidR="00B63965">
        <w:rPr>
          <w:rFonts w:cs="Arial"/>
        </w:rPr>
        <w:t>►</w:t>
      </w:r>
      <w:r w:rsidR="00B63965">
        <w:t>ZMC</w:t>
      </w:r>
      <w:r w:rsidR="00B63965">
        <w:rPr>
          <w:rFonts w:cs="Arial"/>
        </w:rPr>
        <w:t>►</w:t>
      </w:r>
      <w:r w:rsidR="00237A3E">
        <w:t>Zones</w:t>
      </w:r>
      <w:proofErr w:type="spellEnd"/>
    </w:p>
    <w:p w14:paraId="1E3D7B6F" w14:textId="5AAEFE2F" w:rsidR="00B63965" w:rsidRDefault="00B63965" w:rsidP="00B63965">
      <w:pPr>
        <w:pStyle w:val="Caption"/>
      </w:pPr>
      <w:r>
        <w:rPr>
          <w:noProof/>
        </w:rPr>
        <w:drawing>
          <wp:anchor distT="91440" distB="91440" distL="114300" distR="114300" simplePos="0" relativeHeight="251670528" behindDoc="0" locked="1" layoutInCell="1" allowOverlap="1" wp14:anchorId="5BA8A25A" wp14:editId="152BCF6C">
            <wp:simplePos x="1057910" y="914400"/>
            <wp:positionH relativeFrom="page">
              <wp:align>center</wp:align>
            </wp:positionH>
            <wp:positionV relativeFrom="paragraph">
              <wp:posOffset>91440</wp:posOffset>
            </wp:positionV>
            <wp:extent cx="4727448" cy="2926394"/>
            <wp:effectExtent l="0" t="0" r="0" b="762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727448" cy="2926394"/>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5</w:t>
        </w:r>
      </w:fldSimple>
      <w:r>
        <w:t xml:space="preserve"> Zone Config</w:t>
      </w:r>
    </w:p>
    <w:p w14:paraId="23CEB8DD" w14:textId="127DC141" w:rsidR="008810CE" w:rsidRDefault="008810CE" w:rsidP="008810CE">
      <w:pPr>
        <w:pStyle w:val="Paragraph"/>
      </w:pPr>
      <w:r>
        <w:t xml:space="preserve">Choose </w:t>
      </w:r>
      <w:r w:rsidRPr="008810CE">
        <w:rPr>
          <w:b/>
        </w:rPr>
        <w:t>Add</w:t>
      </w:r>
      <w:r>
        <w:t xml:space="preserve"> to add a zone.</w:t>
      </w:r>
    </w:p>
    <w:p w14:paraId="7D6B8924" w14:textId="3F2FCB26" w:rsidR="008810CE" w:rsidRDefault="008810CE" w:rsidP="008810CE">
      <w:pPr>
        <w:pStyle w:val="Paragraph"/>
      </w:pPr>
      <w:r>
        <w:t>Enter a unique zone number.</w:t>
      </w:r>
    </w:p>
    <w:p w14:paraId="21792291" w14:textId="62E36F46" w:rsidR="008810CE" w:rsidRDefault="00730459" w:rsidP="008810CE">
      <w:pPr>
        <w:pStyle w:val="Paragraph"/>
      </w:pPr>
      <w:r>
        <w:t xml:space="preserve">If the zone needs an interlock to control whether it is allowed to start, enter the controlling input point in the </w:t>
      </w:r>
      <w:r w:rsidR="008810CE" w:rsidRPr="008810CE">
        <w:rPr>
          <w:b/>
        </w:rPr>
        <w:t>OK to Run Input</w:t>
      </w:r>
      <w:r w:rsidR="008810CE">
        <w:t xml:space="preserve"> </w:t>
      </w:r>
      <w:r>
        <w:t xml:space="preserve">box.  The zone will not be allowed to run until this input is </w:t>
      </w:r>
      <w:proofErr w:type="gramStart"/>
      <w:r>
        <w:t>Latched</w:t>
      </w:r>
      <w:proofErr w:type="gramEnd"/>
      <w:r w:rsidR="008810CE">
        <w:t>.</w:t>
      </w:r>
      <w:r>
        <w:t xml:space="preserve">  If no interlock is required, leave this set to 0.</w:t>
      </w:r>
      <w:r w:rsidR="008810CE">
        <w:t xml:space="preserve"> </w:t>
      </w:r>
    </w:p>
    <w:p w14:paraId="678F2ABC" w14:textId="00623A31" w:rsidR="008B395F" w:rsidRDefault="00730459" w:rsidP="008810CE">
      <w:pPr>
        <w:pStyle w:val="Paragraph"/>
      </w:pPr>
      <w:r>
        <w:t>If you want to set an output ON when the zone is running, e</w:t>
      </w:r>
      <w:r w:rsidR="008B395F">
        <w:t>nter the</w:t>
      </w:r>
      <w:r>
        <w:t xml:space="preserve"> output in the</w:t>
      </w:r>
      <w:r w:rsidR="008B395F">
        <w:t xml:space="preserve"> </w:t>
      </w:r>
      <w:r w:rsidR="008B395F" w:rsidRPr="008B395F">
        <w:rPr>
          <w:b/>
        </w:rPr>
        <w:t>Is Running Output</w:t>
      </w:r>
      <w:r w:rsidR="008B395F">
        <w:t xml:space="preserve"> </w:t>
      </w:r>
      <w:r>
        <w:t>box.  Leave this set to 0 if you don’t need this function.</w:t>
      </w:r>
      <w:r w:rsidR="008B395F">
        <w:t xml:space="preserve"> </w:t>
      </w:r>
    </w:p>
    <w:p w14:paraId="39257563" w14:textId="535F07EC" w:rsidR="008B395F" w:rsidRDefault="008B395F" w:rsidP="008810CE">
      <w:pPr>
        <w:pStyle w:val="Paragraph"/>
      </w:pPr>
      <w:r>
        <w:lastRenderedPageBreak/>
        <w:t xml:space="preserve">Check </w:t>
      </w:r>
      <w:r w:rsidRPr="00F35B06">
        <w:rPr>
          <w:b/>
        </w:rPr>
        <w:t>Tally Stats</w:t>
      </w:r>
      <w:r>
        <w:t xml:space="preserve"> to set the database to track statistics on the zone.</w:t>
      </w:r>
      <w:r w:rsidR="00730459">
        <w:t xml:space="preserve">  Statistics captured are the start/stop times and jams.</w:t>
      </w:r>
    </w:p>
    <w:p w14:paraId="6D15257D" w14:textId="3DE26D95" w:rsidR="008B395F" w:rsidRDefault="008B395F" w:rsidP="008810CE">
      <w:pPr>
        <w:pStyle w:val="Paragraph"/>
      </w:pPr>
      <w:r>
        <w:t xml:space="preserve">Enter a </w:t>
      </w:r>
      <w:r w:rsidRPr="008B395F">
        <w:rPr>
          <w:b/>
        </w:rPr>
        <w:t>Description</w:t>
      </w:r>
      <w:r>
        <w:t xml:space="preserve"> to indicate what the zone does.</w:t>
      </w:r>
      <w:r w:rsidR="00730459">
        <w:t xml:space="preserve">  This description will be used in the Eventlog to describe events pertaining to the zone.</w:t>
      </w:r>
    </w:p>
    <w:p w14:paraId="5B0B2957" w14:textId="1ECBE639" w:rsidR="00970589" w:rsidRDefault="00970589" w:rsidP="00970589">
      <w:pPr>
        <w:pStyle w:val="Paragraph"/>
      </w:pPr>
      <w:r>
        <w:t xml:space="preserve">Choose </w:t>
      </w:r>
      <w:r w:rsidRPr="00CB5585">
        <w:rPr>
          <w:b/>
        </w:rPr>
        <w:t>Exit</w:t>
      </w:r>
      <w:r>
        <w:t xml:space="preserve"> to close the Zone Config screen.</w:t>
      </w:r>
    </w:p>
    <w:p w14:paraId="149DE6A4" w14:textId="452B28F3" w:rsidR="008810CE" w:rsidRDefault="00237A3E" w:rsidP="008810CE">
      <w:pPr>
        <w:pStyle w:val="Heading2"/>
      </w:pPr>
      <w:bookmarkStart w:id="5" w:name="_Toc329682528"/>
      <w:r>
        <w:t xml:space="preserve">Add </w:t>
      </w:r>
      <w:r w:rsidR="008810CE">
        <w:t>I</w:t>
      </w:r>
      <w:r>
        <w:t>nverte</w:t>
      </w:r>
      <w:r w:rsidR="008810CE">
        <w:t>r Details</w:t>
      </w:r>
      <w:bookmarkEnd w:id="5"/>
    </w:p>
    <w:p w14:paraId="0D5FD33C" w14:textId="5FA6A29F" w:rsidR="00730459" w:rsidRDefault="00730459" w:rsidP="00237A3E">
      <w:pPr>
        <w:pStyle w:val="Paragraph"/>
      </w:pPr>
      <w:r>
        <w:t xml:space="preserve">Inverters are simply motors that have much more control.  For example, a servo would have an entry as a motor that would define the very basics of control, but then it would have an entry to an inverter that would define the extra necessary control information needed.  </w:t>
      </w:r>
      <w:proofErr w:type="gramStart"/>
      <w:r>
        <w:t>Servo’s</w:t>
      </w:r>
      <w:proofErr w:type="gramEnd"/>
      <w:r>
        <w:t xml:space="preserve"> need a speed reference, some need a forward or reverse signal, some </w:t>
      </w:r>
      <w:r w:rsidR="00143991">
        <w:t>have a fault indicator. All these extra parameters would be defined in the inverter parameters.</w:t>
      </w:r>
    </w:p>
    <w:p w14:paraId="38D50827" w14:textId="16B9A187" w:rsidR="00143991" w:rsidRDefault="00143991" w:rsidP="00237A3E">
      <w:pPr>
        <w:pStyle w:val="Paragraph"/>
      </w:pPr>
      <w:r>
        <w:t>Most motors do not have, nor need, an inverter entry.</w:t>
      </w:r>
    </w:p>
    <w:p w14:paraId="7ECB8895" w14:textId="33E1754F" w:rsidR="00237A3E" w:rsidRDefault="008810CE" w:rsidP="00237A3E">
      <w:pPr>
        <w:pStyle w:val="Paragraph"/>
      </w:pPr>
      <w:r>
        <w:t>U</w:t>
      </w:r>
      <w:r w:rsidR="00B63965">
        <w:t xml:space="preserve">se </w:t>
      </w:r>
      <w:proofErr w:type="spellStart"/>
      <w:r w:rsidR="00B63965">
        <w:t>Configuration</w:t>
      </w:r>
      <w:r w:rsidR="00B63965">
        <w:rPr>
          <w:rFonts w:cs="Arial"/>
        </w:rPr>
        <w:t>►</w:t>
      </w:r>
      <w:r w:rsidR="00B63965">
        <w:t>ZMC</w:t>
      </w:r>
      <w:r w:rsidR="00B63965">
        <w:rPr>
          <w:rFonts w:cs="Arial"/>
        </w:rPr>
        <w:t>►</w:t>
      </w:r>
      <w:r w:rsidR="00237A3E">
        <w:t>Inverters</w:t>
      </w:r>
      <w:proofErr w:type="spellEnd"/>
    </w:p>
    <w:p w14:paraId="7ABE7F3C" w14:textId="19C2D9DD" w:rsidR="00B63965" w:rsidRDefault="00B63965" w:rsidP="00B63965">
      <w:pPr>
        <w:pStyle w:val="Caption"/>
      </w:pPr>
      <w:r>
        <w:rPr>
          <w:noProof/>
        </w:rPr>
        <w:drawing>
          <wp:anchor distT="91440" distB="91440" distL="114300" distR="114300" simplePos="0" relativeHeight="251671552" behindDoc="0" locked="1" layoutInCell="1" allowOverlap="1" wp14:anchorId="24DE02A4" wp14:editId="5E4C49B9">
            <wp:simplePos x="914400" y="4392930"/>
            <wp:positionH relativeFrom="page">
              <wp:align>center</wp:align>
            </wp:positionH>
            <wp:positionV relativeFrom="paragraph">
              <wp:posOffset>182880</wp:posOffset>
            </wp:positionV>
            <wp:extent cx="5952744" cy="2734056"/>
            <wp:effectExtent l="0" t="0" r="0" b="9525"/>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952744" cy="2734056"/>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r>
        <w:fldChar w:fldCharType="begin"/>
      </w:r>
      <w:r>
        <w:instrText xml:space="preserve"> SEQ Figure \* ARABIC </w:instrText>
      </w:r>
      <w:r>
        <w:fldChar w:fldCharType="separate"/>
      </w:r>
      <w:proofErr w:type="gramStart"/>
      <w:r w:rsidR="00340416">
        <w:rPr>
          <w:noProof/>
        </w:rPr>
        <w:t>6</w:t>
      </w:r>
      <w:r>
        <w:fldChar w:fldCharType="end"/>
      </w:r>
      <w:r>
        <w:t xml:space="preserve"> Inverter/Servo Configuration</w:t>
      </w:r>
      <w:proofErr w:type="gramEnd"/>
    </w:p>
    <w:p w14:paraId="42BC7733" w14:textId="18A216EB" w:rsidR="00F35B06" w:rsidRDefault="008D36D5" w:rsidP="00F35B06">
      <w:pPr>
        <w:pStyle w:val="Paragraph"/>
      </w:pPr>
      <w:r>
        <w:t xml:space="preserve">Choose </w:t>
      </w:r>
      <w:r w:rsidRPr="008D36D5">
        <w:rPr>
          <w:b/>
        </w:rPr>
        <w:t>Add</w:t>
      </w:r>
      <w:r>
        <w:t xml:space="preserve"> to add an inverter configuration. The program adds them in </w:t>
      </w:r>
      <w:proofErr w:type="spellStart"/>
      <w:r w:rsidRPr="008D36D5">
        <w:rPr>
          <w:b/>
        </w:rPr>
        <w:t>Idx</w:t>
      </w:r>
      <w:proofErr w:type="spellEnd"/>
      <w:r>
        <w:t xml:space="preserve"> sequence.</w:t>
      </w:r>
    </w:p>
    <w:p w14:paraId="3CF64713" w14:textId="08ACAB00" w:rsidR="008D36D5" w:rsidRDefault="00433FEA" w:rsidP="00F35B06">
      <w:pPr>
        <w:pStyle w:val="Paragraph"/>
      </w:pPr>
      <w:r>
        <w:t>Configuration settings include:</w:t>
      </w:r>
    </w:p>
    <w:p w14:paraId="019DF2EA" w14:textId="77777777" w:rsidR="00433FEA" w:rsidRDefault="00433FEA" w:rsidP="00F35B06">
      <w:pPr>
        <w:pStyle w:val="Paragraph"/>
      </w:pPr>
    </w:p>
    <w:tbl>
      <w:tblPr>
        <w:tblStyle w:val="TableGrid"/>
        <w:tblW w:w="9360" w:type="dxa"/>
        <w:tblLook w:val="04A0" w:firstRow="1" w:lastRow="0" w:firstColumn="1" w:lastColumn="0" w:noHBand="0" w:noVBand="1"/>
      </w:tblPr>
      <w:tblGrid>
        <w:gridCol w:w="2358"/>
        <w:gridCol w:w="7002"/>
      </w:tblGrid>
      <w:tr w:rsidR="00433FEA" w14:paraId="328218BC" w14:textId="77777777" w:rsidTr="0024705F">
        <w:trPr>
          <w:tblHeader/>
        </w:trPr>
        <w:tc>
          <w:tcPr>
            <w:tcW w:w="2358" w:type="dxa"/>
            <w:shd w:val="clear" w:color="auto" w:fill="F2F2F2" w:themeFill="background1" w:themeFillShade="F2"/>
          </w:tcPr>
          <w:p w14:paraId="71A30502" w14:textId="1D8E00B8" w:rsidR="00433FEA" w:rsidRPr="00E20571" w:rsidRDefault="0024705F" w:rsidP="00433FEA">
            <w:pPr>
              <w:pStyle w:val="Paragraph"/>
              <w:rPr>
                <w:b/>
              </w:rPr>
            </w:pPr>
            <w:r>
              <w:rPr>
                <w:b/>
              </w:rPr>
              <w:t>Inverter/Servo Setting</w:t>
            </w:r>
          </w:p>
        </w:tc>
        <w:tc>
          <w:tcPr>
            <w:tcW w:w="7002" w:type="dxa"/>
            <w:shd w:val="clear" w:color="auto" w:fill="F2F2F2" w:themeFill="background1" w:themeFillShade="F2"/>
          </w:tcPr>
          <w:p w14:paraId="16040009" w14:textId="77777777" w:rsidR="00433FEA" w:rsidRPr="00E20571" w:rsidRDefault="00433FEA" w:rsidP="00433FEA">
            <w:pPr>
              <w:pStyle w:val="Paragraph"/>
              <w:rPr>
                <w:b/>
              </w:rPr>
            </w:pPr>
            <w:r w:rsidRPr="00E20571">
              <w:rPr>
                <w:b/>
              </w:rPr>
              <w:t>Description</w:t>
            </w:r>
          </w:p>
        </w:tc>
      </w:tr>
      <w:tr w:rsidR="00433FEA" w14:paraId="71CBD3C5" w14:textId="77777777" w:rsidTr="0024705F">
        <w:tc>
          <w:tcPr>
            <w:tcW w:w="2358" w:type="dxa"/>
          </w:tcPr>
          <w:p w14:paraId="43FBB85E" w14:textId="0EDE8EBF" w:rsidR="00433FEA" w:rsidRDefault="00433FEA" w:rsidP="00433FEA">
            <w:pPr>
              <w:pStyle w:val="Paragraph"/>
            </w:pPr>
            <w:proofErr w:type="spellStart"/>
            <w:r>
              <w:t>Idx</w:t>
            </w:r>
            <w:proofErr w:type="spellEnd"/>
          </w:p>
        </w:tc>
        <w:tc>
          <w:tcPr>
            <w:tcW w:w="7002" w:type="dxa"/>
          </w:tcPr>
          <w:p w14:paraId="2ADCC059" w14:textId="3292BE34" w:rsidR="00433FEA" w:rsidRDefault="00433FEA" w:rsidP="00433FEA">
            <w:pPr>
              <w:pStyle w:val="Paragraph"/>
            </w:pPr>
            <w:r>
              <w:t>Sequence number identifying a configured inverter</w:t>
            </w:r>
            <w:r w:rsidR="00730459">
              <w:t>.  These must be sequential.</w:t>
            </w:r>
          </w:p>
        </w:tc>
      </w:tr>
      <w:tr w:rsidR="00433FEA" w14:paraId="05176F7C" w14:textId="77777777" w:rsidTr="0024705F">
        <w:tc>
          <w:tcPr>
            <w:tcW w:w="2358" w:type="dxa"/>
          </w:tcPr>
          <w:p w14:paraId="33882AAC" w14:textId="45E342F1" w:rsidR="00433FEA" w:rsidRDefault="00433FEA" w:rsidP="00433FEA">
            <w:pPr>
              <w:pStyle w:val="Paragraph"/>
            </w:pPr>
            <w:r>
              <w:t>Enable</w:t>
            </w:r>
          </w:p>
        </w:tc>
        <w:tc>
          <w:tcPr>
            <w:tcW w:w="7002" w:type="dxa"/>
          </w:tcPr>
          <w:p w14:paraId="09D9D6F0" w14:textId="09D170F9" w:rsidR="00433FEA" w:rsidRDefault="00433FEA" w:rsidP="00433FEA">
            <w:pPr>
              <w:pStyle w:val="Paragraph"/>
            </w:pPr>
            <w:r>
              <w:t xml:space="preserve">An inverter or servo is normally Enabled via the assigned motor’s output point and turns ON or OFF immediately on a start or stop. If you require that the servo/VFD ramp down before turning the Enable OFF then assign the Enable here instead. Example, servo’s do not automatically ramp down when the Enable is OFF, forcing the servo to slam to a stop. The Enable </w:t>
            </w:r>
            <w:r>
              <w:lastRenderedPageBreak/>
              <w:t>point is turned off AFTER the servo has ramped down.</w:t>
            </w:r>
          </w:p>
        </w:tc>
      </w:tr>
      <w:tr w:rsidR="00433FEA" w14:paraId="21A59960" w14:textId="77777777" w:rsidTr="0024705F">
        <w:tc>
          <w:tcPr>
            <w:tcW w:w="2358" w:type="dxa"/>
          </w:tcPr>
          <w:p w14:paraId="6F1CA7A9" w14:textId="4F1C7BEB" w:rsidR="00433FEA" w:rsidRDefault="00433FEA" w:rsidP="00433FEA">
            <w:pPr>
              <w:pStyle w:val="Paragraph"/>
            </w:pPr>
            <w:r>
              <w:lastRenderedPageBreak/>
              <w:t>Analog Output Point</w:t>
            </w:r>
          </w:p>
        </w:tc>
        <w:tc>
          <w:tcPr>
            <w:tcW w:w="7002" w:type="dxa"/>
          </w:tcPr>
          <w:p w14:paraId="3958E067" w14:textId="05905C90" w:rsidR="00433FEA" w:rsidRDefault="00433FEA" w:rsidP="00433FEA">
            <w:pPr>
              <w:pStyle w:val="Paragraph"/>
            </w:pPr>
            <w:r>
              <w:t>The analog point number used for a speed reference to the VFD or servo. If unused leave at 0</w:t>
            </w:r>
          </w:p>
        </w:tc>
      </w:tr>
      <w:tr w:rsidR="00433FEA" w14:paraId="48D8AEE7" w14:textId="77777777" w:rsidTr="0024705F">
        <w:tc>
          <w:tcPr>
            <w:tcW w:w="2358" w:type="dxa"/>
          </w:tcPr>
          <w:p w14:paraId="68F9B610" w14:textId="23647E72" w:rsidR="00433FEA" w:rsidRDefault="00433FEA" w:rsidP="00433FEA">
            <w:pPr>
              <w:pStyle w:val="Paragraph"/>
            </w:pPr>
            <w:r>
              <w:t>Min Speed</w:t>
            </w:r>
          </w:p>
        </w:tc>
        <w:tc>
          <w:tcPr>
            <w:tcW w:w="7002" w:type="dxa"/>
          </w:tcPr>
          <w:p w14:paraId="4ECA7ADF" w14:textId="5F669DF0" w:rsidR="00433FEA" w:rsidRDefault="00433FEA" w:rsidP="00433FEA">
            <w:pPr>
              <w:pStyle w:val="Paragraph"/>
            </w:pPr>
            <w:r>
              <w:t>If using an analog speed reference, this setting is the minimum value used (normally 0)</w:t>
            </w:r>
          </w:p>
        </w:tc>
      </w:tr>
      <w:tr w:rsidR="00433FEA" w14:paraId="28A10EF3" w14:textId="77777777" w:rsidTr="0024705F">
        <w:tc>
          <w:tcPr>
            <w:tcW w:w="2358" w:type="dxa"/>
          </w:tcPr>
          <w:p w14:paraId="3BBAB15B" w14:textId="06C2F64C" w:rsidR="00433FEA" w:rsidRDefault="00433FEA" w:rsidP="00433FEA">
            <w:pPr>
              <w:pStyle w:val="Paragraph"/>
            </w:pPr>
            <w:r>
              <w:t>Max Speed</w:t>
            </w:r>
          </w:p>
        </w:tc>
        <w:tc>
          <w:tcPr>
            <w:tcW w:w="7002" w:type="dxa"/>
          </w:tcPr>
          <w:p w14:paraId="0432B6F2" w14:textId="6DDBB625" w:rsidR="00433FEA" w:rsidRDefault="00433FEA" w:rsidP="00433FEA">
            <w:pPr>
              <w:pStyle w:val="Paragraph"/>
            </w:pPr>
            <w:r>
              <w:t>If using an analog speed reference, this setting is the maximum value used Some analog modules have a max at 128, some use 256.</w:t>
            </w:r>
          </w:p>
        </w:tc>
      </w:tr>
      <w:tr w:rsidR="00433FEA" w14:paraId="2FD1D51E" w14:textId="77777777" w:rsidTr="0024705F">
        <w:tc>
          <w:tcPr>
            <w:tcW w:w="2358" w:type="dxa"/>
          </w:tcPr>
          <w:p w14:paraId="45C73A1F" w14:textId="70AC2466" w:rsidR="00433FEA" w:rsidRDefault="00433FEA" w:rsidP="00433FEA">
            <w:pPr>
              <w:pStyle w:val="Paragraph"/>
            </w:pPr>
            <w:r>
              <w:t>Normal Speed</w:t>
            </w:r>
          </w:p>
        </w:tc>
        <w:tc>
          <w:tcPr>
            <w:tcW w:w="7002" w:type="dxa"/>
          </w:tcPr>
          <w:p w14:paraId="070D99CC" w14:textId="62713212" w:rsidR="00433FEA" w:rsidRDefault="00433FEA" w:rsidP="00433FEA">
            <w:pPr>
              <w:pStyle w:val="Paragraph"/>
            </w:pPr>
            <w:r>
              <w:t>If using an analog speed reference, this setting is the normal speed setting</w:t>
            </w:r>
          </w:p>
        </w:tc>
      </w:tr>
      <w:tr w:rsidR="00433FEA" w14:paraId="78EAD1BA" w14:textId="77777777" w:rsidTr="0024705F">
        <w:tc>
          <w:tcPr>
            <w:tcW w:w="2358" w:type="dxa"/>
          </w:tcPr>
          <w:p w14:paraId="1FE9A79B" w14:textId="6D6CA9B4" w:rsidR="00433FEA" w:rsidRDefault="00433FEA" w:rsidP="00433FEA">
            <w:pPr>
              <w:pStyle w:val="Paragraph"/>
            </w:pPr>
            <w:r>
              <w:t>Delta Time (</w:t>
            </w:r>
            <w:proofErr w:type="spellStart"/>
            <w:r>
              <w:t>ms</w:t>
            </w:r>
            <w:proofErr w:type="spellEnd"/>
            <w:r>
              <w:t>)</w:t>
            </w:r>
          </w:p>
        </w:tc>
        <w:tc>
          <w:tcPr>
            <w:tcW w:w="7002" w:type="dxa"/>
          </w:tcPr>
          <w:p w14:paraId="61CFB8A1" w14:textId="195F09FD" w:rsidR="00433FEA" w:rsidRDefault="00433FEA" w:rsidP="00433FEA">
            <w:pPr>
              <w:pStyle w:val="Paragraph"/>
            </w:pPr>
            <w:r>
              <w:t>The amount of time in which to make analog speed changes. Only used of analog speed references are used. Specified in milliseconds.</w:t>
            </w:r>
          </w:p>
        </w:tc>
      </w:tr>
      <w:tr w:rsidR="00433FEA" w14:paraId="57EE759E" w14:textId="77777777" w:rsidTr="0024705F">
        <w:tc>
          <w:tcPr>
            <w:tcW w:w="2358" w:type="dxa"/>
          </w:tcPr>
          <w:p w14:paraId="637CB338" w14:textId="4FC00727" w:rsidR="00433FEA" w:rsidRDefault="00433FEA" w:rsidP="00433FEA">
            <w:pPr>
              <w:pStyle w:val="Paragraph"/>
            </w:pPr>
            <w:r>
              <w:t>Start Output</w:t>
            </w:r>
          </w:p>
        </w:tc>
        <w:tc>
          <w:tcPr>
            <w:tcW w:w="7002" w:type="dxa"/>
          </w:tcPr>
          <w:p w14:paraId="41F465B4" w14:textId="0CEE404A" w:rsidR="00433FEA" w:rsidRDefault="00433FEA" w:rsidP="00433FEA">
            <w:pPr>
              <w:pStyle w:val="Paragraph"/>
            </w:pPr>
            <w:r>
              <w:t xml:space="preserve">The output to set to make the motor </w:t>
            </w:r>
            <w:r w:rsidR="00A2303B">
              <w:t>run. Typically for VFD</w:t>
            </w:r>
            <w:r>
              <w:t>s that use both Start and Stop points. When the motor is started Start Output will be set ON and Stop Output will be set OFF.</w:t>
            </w:r>
          </w:p>
        </w:tc>
      </w:tr>
      <w:tr w:rsidR="00433FEA" w14:paraId="22A3D137" w14:textId="77777777" w:rsidTr="0024705F">
        <w:tc>
          <w:tcPr>
            <w:tcW w:w="2358" w:type="dxa"/>
          </w:tcPr>
          <w:p w14:paraId="72231652" w14:textId="630EB8A5" w:rsidR="00433FEA" w:rsidRDefault="00433FEA" w:rsidP="00433FEA">
            <w:pPr>
              <w:pStyle w:val="Paragraph"/>
            </w:pPr>
            <w:r>
              <w:t>AUX</w:t>
            </w:r>
          </w:p>
        </w:tc>
        <w:tc>
          <w:tcPr>
            <w:tcW w:w="7002" w:type="dxa"/>
          </w:tcPr>
          <w:p w14:paraId="471C4585" w14:textId="7CDAD1D8" w:rsidR="00433FEA" w:rsidRDefault="00433FEA" w:rsidP="00433FEA">
            <w:pPr>
              <w:pStyle w:val="Paragraph"/>
            </w:pPr>
            <w:r>
              <w:t>The output that signifies the motor is running. Normally this setting should be set at the motor level.</w:t>
            </w:r>
          </w:p>
        </w:tc>
      </w:tr>
      <w:tr w:rsidR="00433FEA" w14:paraId="5C827AEE" w14:textId="77777777" w:rsidTr="0024705F">
        <w:tc>
          <w:tcPr>
            <w:tcW w:w="2358" w:type="dxa"/>
          </w:tcPr>
          <w:p w14:paraId="34C0AE5B" w14:textId="14B2D507" w:rsidR="00433FEA" w:rsidRDefault="00433FEA" w:rsidP="00433FEA">
            <w:pPr>
              <w:pStyle w:val="Paragraph"/>
            </w:pPr>
            <w:r>
              <w:t>Forward Output</w:t>
            </w:r>
          </w:p>
        </w:tc>
        <w:tc>
          <w:tcPr>
            <w:tcW w:w="7002" w:type="dxa"/>
          </w:tcPr>
          <w:p w14:paraId="5EED9BE5" w14:textId="0508C325" w:rsidR="00433FEA" w:rsidRDefault="00A2303B" w:rsidP="00433FEA">
            <w:pPr>
              <w:pStyle w:val="Paragraph"/>
            </w:pPr>
            <w:r>
              <w:t>The output to set to make the motor run forward. Typically for VFDs that use both Forward and Reverse signals.</w:t>
            </w:r>
          </w:p>
        </w:tc>
      </w:tr>
      <w:tr w:rsidR="00A2303B" w14:paraId="03C501A2" w14:textId="77777777" w:rsidTr="0024705F">
        <w:tc>
          <w:tcPr>
            <w:tcW w:w="2358" w:type="dxa"/>
          </w:tcPr>
          <w:p w14:paraId="1AAA0D17" w14:textId="19F26FFE" w:rsidR="00A2303B" w:rsidRDefault="00A2303B" w:rsidP="00433FEA">
            <w:pPr>
              <w:pStyle w:val="Paragraph"/>
            </w:pPr>
            <w:r>
              <w:t>Reverse Output</w:t>
            </w:r>
          </w:p>
        </w:tc>
        <w:tc>
          <w:tcPr>
            <w:tcW w:w="7002" w:type="dxa"/>
          </w:tcPr>
          <w:p w14:paraId="08C4DFA9" w14:textId="04E663EA" w:rsidR="00A2303B" w:rsidRDefault="00A2303B" w:rsidP="00A2303B">
            <w:pPr>
              <w:pStyle w:val="Paragraph"/>
            </w:pPr>
            <w:r>
              <w:t xml:space="preserve">The output to set to make the motor run in reverse. Typically for VFDs that use both Forward and Reverse signals. In this version this output is always set OFF and there is no default way to run the motor in reverse without </w:t>
            </w:r>
            <w:proofErr w:type="spellStart"/>
            <w:r>
              <w:t>customzing</w:t>
            </w:r>
            <w:proofErr w:type="spellEnd"/>
            <w:r>
              <w:t>.</w:t>
            </w:r>
          </w:p>
        </w:tc>
      </w:tr>
      <w:tr w:rsidR="00A2303B" w14:paraId="4C97C88C" w14:textId="77777777" w:rsidTr="0024705F">
        <w:tc>
          <w:tcPr>
            <w:tcW w:w="2358" w:type="dxa"/>
          </w:tcPr>
          <w:p w14:paraId="29EC6CAF" w14:textId="75F5714E" w:rsidR="00A2303B" w:rsidRDefault="00A2303B" w:rsidP="00433FEA">
            <w:pPr>
              <w:pStyle w:val="Paragraph"/>
            </w:pPr>
            <w:r>
              <w:t>Output Ref A</w:t>
            </w:r>
          </w:p>
        </w:tc>
        <w:tc>
          <w:tcPr>
            <w:tcW w:w="7002" w:type="dxa"/>
          </w:tcPr>
          <w:p w14:paraId="6E123C14" w14:textId="3F61BD09" w:rsidR="00A2303B" w:rsidRDefault="00A2303B" w:rsidP="00A2303B">
            <w:pPr>
              <w:pStyle w:val="Paragraph"/>
            </w:pPr>
            <w:r>
              <w:t xml:space="preserve">VFDs only: Speed Ref A/B/C </w:t>
            </w:r>
            <w:proofErr w:type="gramStart"/>
            <w:r>
              <w:t>are</w:t>
            </w:r>
            <w:proofErr w:type="gramEnd"/>
            <w:r>
              <w:t xml:space="preserve"> outputs to an inverter that specify a speed reference depending on the configuration of the VFD. The VLC will turn any defined Speed Ref high when a motor is started. Therefore if you need a Ref point to remain low on startup, omit it in this configuration.</w:t>
            </w:r>
          </w:p>
        </w:tc>
      </w:tr>
      <w:tr w:rsidR="00A2303B" w14:paraId="3BBFF8C7" w14:textId="77777777" w:rsidTr="0024705F">
        <w:tc>
          <w:tcPr>
            <w:tcW w:w="2358" w:type="dxa"/>
          </w:tcPr>
          <w:p w14:paraId="112620F2" w14:textId="50FB68F9" w:rsidR="00A2303B" w:rsidRDefault="00A2303B" w:rsidP="00433FEA">
            <w:pPr>
              <w:pStyle w:val="Paragraph"/>
            </w:pPr>
            <w:r>
              <w:t>Output Ref B</w:t>
            </w:r>
          </w:p>
        </w:tc>
        <w:tc>
          <w:tcPr>
            <w:tcW w:w="7002" w:type="dxa"/>
          </w:tcPr>
          <w:p w14:paraId="7ECA8E3F" w14:textId="77242027" w:rsidR="00A2303B" w:rsidRDefault="00A2303B" w:rsidP="00A2303B">
            <w:pPr>
              <w:pStyle w:val="Paragraph"/>
            </w:pPr>
            <w:r>
              <w:t xml:space="preserve">VFDs only: Speed Ref A/B/C </w:t>
            </w:r>
            <w:proofErr w:type="gramStart"/>
            <w:r>
              <w:t>are</w:t>
            </w:r>
            <w:proofErr w:type="gramEnd"/>
            <w:r>
              <w:t xml:space="preserve"> outputs to an inverter that specify a speed reference depending on the configuration of the VFD. The VLC will turn any defined Speed Ref high when a motor is started. Therefore if you need a Ref point to remain low on startup, omit it in this configuration.</w:t>
            </w:r>
          </w:p>
        </w:tc>
      </w:tr>
      <w:tr w:rsidR="00A2303B" w14:paraId="54DB0FF9" w14:textId="77777777" w:rsidTr="0024705F">
        <w:tc>
          <w:tcPr>
            <w:tcW w:w="2358" w:type="dxa"/>
          </w:tcPr>
          <w:p w14:paraId="10147F00" w14:textId="1471DB18" w:rsidR="00A2303B" w:rsidRDefault="00A2303B" w:rsidP="00433FEA">
            <w:pPr>
              <w:pStyle w:val="Paragraph"/>
            </w:pPr>
            <w:r>
              <w:t>Output Ref C</w:t>
            </w:r>
          </w:p>
        </w:tc>
        <w:tc>
          <w:tcPr>
            <w:tcW w:w="7002" w:type="dxa"/>
          </w:tcPr>
          <w:p w14:paraId="7D58DB1E" w14:textId="6F7BB689" w:rsidR="00A2303B" w:rsidRDefault="00A2303B" w:rsidP="00A2303B">
            <w:pPr>
              <w:pStyle w:val="Paragraph"/>
            </w:pPr>
            <w:r>
              <w:t xml:space="preserve">VFDs only: Speed Ref A/B/C </w:t>
            </w:r>
            <w:proofErr w:type="gramStart"/>
            <w:r>
              <w:t>are</w:t>
            </w:r>
            <w:proofErr w:type="gramEnd"/>
            <w:r>
              <w:t xml:space="preserve"> outputs to an inverter that specify a speed reference depending on the configuration of the VFD. The VLC will turn any defined Speed Ref high when a motor is started. Therefore if you need a Ref point to remain low on startup, omit it in this configuration.</w:t>
            </w:r>
          </w:p>
        </w:tc>
      </w:tr>
      <w:tr w:rsidR="00A2303B" w14:paraId="69D57534" w14:textId="77777777" w:rsidTr="0024705F">
        <w:tc>
          <w:tcPr>
            <w:tcW w:w="2358" w:type="dxa"/>
          </w:tcPr>
          <w:p w14:paraId="495B72DB" w14:textId="3CFE2B80" w:rsidR="00A2303B" w:rsidRDefault="00A2303B" w:rsidP="00433FEA">
            <w:pPr>
              <w:pStyle w:val="Paragraph"/>
            </w:pPr>
            <w:r>
              <w:t>Stop Output</w:t>
            </w:r>
          </w:p>
        </w:tc>
        <w:tc>
          <w:tcPr>
            <w:tcW w:w="7002" w:type="dxa"/>
          </w:tcPr>
          <w:p w14:paraId="545206A3" w14:textId="7DD79EA5" w:rsidR="00A2303B" w:rsidRDefault="00A2303B" w:rsidP="00A2303B">
            <w:pPr>
              <w:pStyle w:val="Paragraph"/>
            </w:pPr>
            <w:r>
              <w:t>The output to set to make the motor stop. Typically for VFDs that use both Start and Stop points. When the motor is started Start Output will be set OFF and Stop Output will be set ON.</w:t>
            </w:r>
          </w:p>
        </w:tc>
      </w:tr>
      <w:tr w:rsidR="00A2303B" w14:paraId="42B17367" w14:textId="77777777" w:rsidTr="0024705F">
        <w:tc>
          <w:tcPr>
            <w:tcW w:w="2358" w:type="dxa"/>
          </w:tcPr>
          <w:p w14:paraId="484020C7" w14:textId="2CA4FDD3" w:rsidR="00A2303B" w:rsidRDefault="00A2303B" w:rsidP="00433FEA">
            <w:pPr>
              <w:pStyle w:val="Paragraph"/>
            </w:pPr>
            <w:r>
              <w:t>Fault Input</w:t>
            </w:r>
          </w:p>
        </w:tc>
        <w:tc>
          <w:tcPr>
            <w:tcW w:w="7002" w:type="dxa"/>
          </w:tcPr>
          <w:p w14:paraId="5F3656EC" w14:textId="50AA6576" w:rsidR="00A2303B" w:rsidRDefault="00A2303B" w:rsidP="00A2303B">
            <w:pPr>
              <w:pStyle w:val="Paragraph"/>
            </w:pPr>
            <w:r>
              <w:t>The input that signals the VFD or servo has faulted</w:t>
            </w:r>
          </w:p>
        </w:tc>
      </w:tr>
      <w:tr w:rsidR="00A2303B" w14:paraId="698378A3" w14:textId="77777777" w:rsidTr="0024705F">
        <w:tc>
          <w:tcPr>
            <w:tcW w:w="2358" w:type="dxa"/>
          </w:tcPr>
          <w:p w14:paraId="77522DCE" w14:textId="74D195C2" w:rsidR="00A2303B" w:rsidRDefault="00A2303B" w:rsidP="00433FEA">
            <w:pPr>
              <w:pStyle w:val="Paragraph"/>
            </w:pPr>
            <w:r>
              <w:lastRenderedPageBreak/>
              <w:t>Fault Reset</w:t>
            </w:r>
          </w:p>
        </w:tc>
        <w:tc>
          <w:tcPr>
            <w:tcW w:w="7002" w:type="dxa"/>
          </w:tcPr>
          <w:p w14:paraId="26B42F33" w14:textId="276B1F9A" w:rsidR="00A2303B" w:rsidRDefault="00A2303B" w:rsidP="00A2303B">
            <w:pPr>
              <w:pStyle w:val="Paragraph"/>
            </w:pPr>
            <w:r>
              <w:t>The output to set to clear a VFD or servo fault.</w:t>
            </w:r>
          </w:p>
        </w:tc>
      </w:tr>
      <w:tr w:rsidR="00A2303B" w14:paraId="23C8F9EF" w14:textId="77777777" w:rsidTr="0024705F">
        <w:tc>
          <w:tcPr>
            <w:tcW w:w="2358" w:type="dxa"/>
          </w:tcPr>
          <w:p w14:paraId="49A625A5" w14:textId="7029062F" w:rsidR="00A2303B" w:rsidRDefault="00A2303B" w:rsidP="00433FEA">
            <w:pPr>
              <w:pStyle w:val="Paragraph"/>
            </w:pPr>
            <w:r>
              <w:t>Description</w:t>
            </w:r>
          </w:p>
        </w:tc>
        <w:tc>
          <w:tcPr>
            <w:tcW w:w="7002" w:type="dxa"/>
          </w:tcPr>
          <w:p w14:paraId="05FF0755" w14:textId="2A4964E7" w:rsidR="00A2303B" w:rsidRDefault="00A2303B" w:rsidP="00A2303B">
            <w:pPr>
              <w:pStyle w:val="Paragraph"/>
            </w:pPr>
            <w:r>
              <w:t>Text describing the inverter’s purpose.</w:t>
            </w:r>
          </w:p>
        </w:tc>
      </w:tr>
    </w:tbl>
    <w:p w14:paraId="250237DA" w14:textId="0A34AA60" w:rsidR="00433FEA" w:rsidRDefault="00433FEA" w:rsidP="00F35B06">
      <w:pPr>
        <w:pStyle w:val="Paragraph"/>
      </w:pPr>
    </w:p>
    <w:p w14:paraId="2178D4FB" w14:textId="48DC4D40" w:rsidR="00970589" w:rsidRDefault="00970589" w:rsidP="00970589">
      <w:pPr>
        <w:pStyle w:val="Paragraph"/>
      </w:pPr>
      <w:r>
        <w:t xml:space="preserve">Choose </w:t>
      </w:r>
      <w:r>
        <w:rPr>
          <w:b/>
        </w:rPr>
        <w:t>Save</w:t>
      </w:r>
      <w:r>
        <w:t xml:space="preserve"> to commit the settings to the database</w:t>
      </w:r>
      <w:r w:rsidR="00501C85">
        <w:t xml:space="preserve"> </w:t>
      </w:r>
      <w:proofErr w:type="spellStart"/>
      <w:r w:rsidR="00501C85">
        <w:t>InverterDetail</w:t>
      </w:r>
      <w:proofErr w:type="spellEnd"/>
      <w:r w:rsidR="00501C85">
        <w:t xml:space="preserve"> table</w:t>
      </w:r>
      <w:r>
        <w:t>.</w:t>
      </w:r>
    </w:p>
    <w:p w14:paraId="468C6020" w14:textId="3C764866" w:rsidR="00501C85" w:rsidRDefault="00501C85" w:rsidP="00501C85">
      <w:pPr>
        <w:pStyle w:val="Paragraph"/>
      </w:pPr>
      <w:r>
        <w:t xml:space="preserve">Choose </w:t>
      </w:r>
      <w:r w:rsidRPr="00CB5585">
        <w:rPr>
          <w:b/>
        </w:rPr>
        <w:t>Exit</w:t>
      </w:r>
      <w:r>
        <w:t xml:space="preserve"> to close the Inverter/servo Configuration screen.</w:t>
      </w:r>
    </w:p>
    <w:p w14:paraId="6A7683DE" w14:textId="77777777" w:rsidR="00143991" w:rsidRDefault="00143991" w:rsidP="00501C85">
      <w:pPr>
        <w:pStyle w:val="Paragraph"/>
      </w:pPr>
    </w:p>
    <w:p w14:paraId="4FDBFFB7" w14:textId="03E7AED3" w:rsidR="00D422D7" w:rsidRDefault="00237A3E" w:rsidP="00D422D7">
      <w:pPr>
        <w:pStyle w:val="Heading2"/>
      </w:pPr>
      <w:bookmarkStart w:id="6" w:name="_Toc329682529"/>
      <w:r>
        <w:t>A</w:t>
      </w:r>
      <w:r w:rsidR="00B63965">
        <w:t xml:space="preserve">dd </w:t>
      </w:r>
      <w:r w:rsidR="00D422D7">
        <w:t>M</w:t>
      </w:r>
      <w:r w:rsidR="00B63965">
        <w:t>otors</w:t>
      </w:r>
      <w:bookmarkEnd w:id="6"/>
    </w:p>
    <w:p w14:paraId="6143B549" w14:textId="5F22046A" w:rsidR="00237A3E" w:rsidRDefault="00D422D7" w:rsidP="00237A3E">
      <w:pPr>
        <w:pStyle w:val="Paragraph"/>
      </w:pPr>
      <w:r>
        <w:t>U</w:t>
      </w:r>
      <w:r w:rsidR="00B63965">
        <w:t xml:space="preserve">se </w:t>
      </w:r>
      <w:proofErr w:type="spellStart"/>
      <w:r w:rsidR="00B63965">
        <w:t>Configuration</w:t>
      </w:r>
      <w:r w:rsidR="00B63965">
        <w:rPr>
          <w:rFonts w:cs="Arial"/>
        </w:rPr>
        <w:t>►</w:t>
      </w:r>
      <w:r w:rsidR="00B63965">
        <w:t>ZMC</w:t>
      </w:r>
      <w:r w:rsidR="00B63965">
        <w:rPr>
          <w:rFonts w:cs="Arial"/>
        </w:rPr>
        <w:t>►</w:t>
      </w:r>
      <w:r w:rsidR="00237A3E">
        <w:t>Motors</w:t>
      </w:r>
      <w:proofErr w:type="spellEnd"/>
    </w:p>
    <w:p w14:paraId="0F3FB98C" w14:textId="37060A86" w:rsidR="00B63965" w:rsidRDefault="004B3389" w:rsidP="00B63965">
      <w:pPr>
        <w:pStyle w:val="Caption"/>
      </w:pPr>
      <w:r>
        <w:rPr>
          <w:noProof/>
        </w:rPr>
        <w:drawing>
          <wp:anchor distT="91440" distB="91440" distL="114300" distR="114300" simplePos="0" relativeHeight="251672576" behindDoc="0" locked="1" layoutInCell="1" allowOverlap="1" wp14:anchorId="07B5527C" wp14:editId="50AA3B9D">
            <wp:simplePos x="953135" y="1136015"/>
            <wp:positionH relativeFrom="page">
              <wp:align>center</wp:align>
            </wp:positionH>
            <wp:positionV relativeFrom="paragraph">
              <wp:posOffset>91440</wp:posOffset>
            </wp:positionV>
            <wp:extent cx="5870448" cy="3602736"/>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5870448" cy="3602736"/>
                    </a:xfrm>
                    <a:prstGeom prst="rect">
                      <a:avLst/>
                    </a:prstGeom>
                  </pic:spPr>
                </pic:pic>
              </a:graphicData>
            </a:graphic>
            <wp14:sizeRelH relativeFrom="margin">
              <wp14:pctWidth>0</wp14:pctWidth>
            </wp14:sizeRelH>
            <wp14:sizeRelV relativeFrom="margin">
              <wp14:pctHeight>0</wp14:pctHeight>
            </wp14:sizeRelV>
          </wp:anchor>
        </w:drawing>
      </w:r>
      <w:r w:rsidR="00B63965">
        <w:t xml:space="preserve">Figure </w:t>
      </w:r>
      <w:fldSimple w:instr=" SEQ Figure \* ARABIC ">
        <w:r w:rsidR="00340416">
          <w:rPr>
            <w:noProof/>
          </w:rPr>
          <w:t>7</w:t>
        </w:r>
      </w:fldSimple>
      <w:r w:rsidR="00B63965">
        <w:t xml:space="preserve"> Motor Detail</w:t>
      </w:r>
    </w:p>
    <w:p w14:paraId="6BBE6796" w14:textId="6ED47600" w:rsidR="0024705F" w:rsidRDefault="0024705F" w:rsidP="00237A3E">
      <w:pPr>
        <w:pStyle w:val="Paragraph"/>
      </w:pPr>
      <w:r>
        <w:t xml:space="preserve">Select </w:t>
      </w:r>
      <w:r w:rsidRPr="0024705F">
        <w:rPr>
          <w:b/>
        </w:rPr>
        <w:t>Add</w:t>
      </w:r>
      <w:r>
        <w:t xml:space="preserve"> to open the Add New Motor dialog box and add a motor detail. Enter the </w:t>
      </w:r>
      <w:r w:rsidRPr="0024705F">
        <w:rPr>
          <w:b/>
        </w:rPr>
        <w:t>Motor ID</w:t>
      </w:r>
      <w:r>
        <w:t xml:space="preserve"> and choose </w:t>
      </w:r>
      <w:r w:rsidRPr="0024705F">
        <w:rPr>
          <w:b/>
        </w:rPr>
        <w:t>OK</w:t>
      </w:r>
      <w:r>
        <w:t>.</w:t>
      </w:r>
    </w:p>
    <w:p w14:paraId="3B71F4DD" w14:textId="23B92843" w:rsidR="0024705F" w:rsidRDefault="0024705F" w:rsidP="00237A3E">
      <w:pPr>
        <w:pStyle w:val="Paragraph"/>
      </w:pPr>
      <w:r>
        <w:t xml:space="preserve">Choose </w:t>
      </w:r>
      <w:r w:rsidRPr="0024705F">
        <w:rPr>
          <w:b/>
        </w:rPr>
        <w:t>Cancel</w:t>
      </w:r>
      <w:r>
        <w:t xml:space="preserve"> to end the process.</w:t>
      </w:r>
    </w:p>
    <w:p w14:paraId="67BFDE0D" w14:textId="3F0EFC1A" w:rsidR="0024705F" w:rsidRDefault="0024705F" w:rsidP="00237A3E">
      <w:pPr>
        <w:pStyle w:val="Paragraph"/>
      </w:pPr>
      <w:r>
        <w:t xml:space="preserve">To delete a Motor Detail, select it from the </w:t>
      </w:r>
      <w:r w:rsidRPr="0024705F">
        <w:rPr>
          <w:b/>
        </w:rPr>
        <w:t>Motor List</w:t>
      </w:r>
      <w:r>
        <w:t xml:space="preserve"> and choose </w:t>
      </w:r>
      <w:r w:rsidRPr="0024705F">
        <w:rPr>
          <w:b/>
        </w:rPr>
        <w:t>Delete Motor</w:t>
      </w:r>
      <w:r>
        <w:t>.</w:t>
      </w:r>
    </w:p>
    <w:p w14:paraId="62856B57" w14:textId="4368F60A" w:rsidR="000A483F" w:rsidRDefault="0024705F" w:rsidP="00237A3E">
      <w:pPr>
        <w:pStyle w:val="Paragraph"/>
      </w:pPr>
      <w:r>
        <w:t xml:space="preserve">To find a motor choose </w:t>
      </w:r>
      <w:r w:rsidRPr="00EE6E2C">
        <w:rPr>
          <w:b/>
        </w:rPr>
        <w:t>Find and Import</w:t>
      </w:r>
      <w:r>
        <w:t xml:space="preserve"> to open the motor search dialog box. Enter the search criteria and choose </w:t>
      </w:r>
      <w:r w:rsidRPr="00EE6E2C">
        <w:rPr>
          <w:b/>
        </w:rPr>
        <w:t>OK</w:t>
      </w:r>
      <w:r>
        <w:t xml:space="preserve"> to start the search.</w:t>
      </w:r>
      <w:r w:rsidR="00730459">
        <w:t xml:space="preserve">  </w:t>
      </w:r>
      <w:r w:rsidR="000A483F">
        <w:t>Th</w:t>
      </w:r>
      <w:r w:rsidR="00730459">
        <w:t>is</w:t>
      </w:r>
      <w:r w:rsidR="000A483F">
        <w:t xml:space="preserve"> will search the I/O device list for the standard SDI prefix for motor I/O and import that data to the Motor Detail.</w:t>
      </w:r>
    </w:p>
    <w:p w14:paraId="7B5EDC6D" w14:textId="1F3CBD30" w:rsidR="000A483F" w:rsidRDefault="000A483F" w:rsidP="00237A3E">
      <w:pPr>
        <w:pStyle w:val="Paragraph"/>
      </w:pPr>
      <w:r>
        <w:t xml:space="preserve">To configure an inverter to control the motor, select </w:t>
      </w:r>
      <w:r w:rsidRPr="000A483F">
        <w:rPr>
          <w:b/>
        </w:rPr>
        <w:t>Inverters</w:t>
      </w:r>
      <w:r>
        <w:t xml:space="preserve"> to open the Inverter/Servo Configuration screen.</w:t>
      </w:r>
    </w:p>
    <w:p w14:paraId="7832A97C" w14:textId="2CB3B85F" w:rsidR="000A483F" w:rsidRDefault="000A483F" w:rsidP="00237A3E">
      <w:pPr>
        <w:pStyle w:val="Paragraph"/>
      </w:pPr>
      <w:r>
        <w:lastRenderedPageBreak/>
        <w:t xml:space="preserve">To assign the motor to a Zone choose </w:t>
      </w:r>
      <w:r w:rsidRPr="000A483F">
        <w:rPr>
          <w:b/>
        </w:rPr>
        <w:t>Zones</w:t>
      </w:r>
      <w:r>
        <w:t xml:space="preserve"> to open the Zone Interlocks screen.</w:t>
      </w:r>
      <w:r w:rsidR="00730459">
        <w:t xml:space="preserve">  You may also assign the motors to zones using the Zone Layout tool as described later.</w:t>
      </w:r>
    </w:p>
    <w:p w14:paraId="0119F385" w14:textId="5B9FDB87" w:rsidR="000A483F" w:rsidRDefault="000A483F" w:rsidP="00237A3E">
      <w:pPr>
        <w:pStyle w:val="Paragraph"/>
      </w:pPr>
      <w:r>
        <w:t xml:space="preserve">Choose </w:t>
      </w:r>
      <w:r w:rsidRPr="000A483F">
        <w:rPr>
          <w:b/>
        </w:rPr>
        <w:t>View I/O</w:t>
      </w:r>
      <w:r>
        <w:t xml:space="preserve"> to view the list of I/O devices.</w:t>
      </w:r>
    </w:p>
    <w:p w14:paraId="1EB5BC50" w14:textId="7EAC585A" w:rsidR="000A483F" w:rsidRDefault="000A483F" w:rsidP="00237A3E">
      <w:pPr>
        <w:pStyle w:val="Paragraph"/>
      </w:pPr>
      <w:r>
        <w:t>Data to enter for each motor includes:</w:t>
      </w:r>
    </w:p>
    <w:p w14:paraId="1DD49031" w14:textId="77777777" w:rsidR="000A483F" w:rsidRDefault="000A483F" w:rsidP="00237A3E">
      <w:pPr>
        <w:pStyle w:val="Paragraph"/>
      </w:pPr>
    </w:p>
    <w:tbl>
      <w:tblPr>
        <w:tblStyle w:val="TableGrid"/>
        <w:tblW w:w="9360" w:type="dxa"/>
        <w:tblLook w:val="04A0" w:firstRow="1" w:lastRow="0" w:firstColumn="1" w:lastColumn="0" w:noHBand="0" w:noVBand="1"/>
      </w:tblPr>
      <w:tblGrid>
        <w:gridCol w:w="2358"/>
        <w:gridCol w:w="7002"/>
      </w:tblGrid>
      <w:tr w:rsidR="000A483F" w14:paraId="0F4C6DF5" w14:textId="77777777" w:rsidTr="00144986">
        <w:trPr>
          <w:tblHeader/>
        </w:trPr>
        <w:tc>
          <w:tcPr>
            <w:tcW w:w="2358" w:type="dxa"/>
            <w:shd w:val="clear" w:color="auto" w:fill="F2F2F2" w:themeFill="background1" w:themeFillShade="F2"/>
          </w:tcPr>
          <w:p w14:paraId="7CBE4A19" w14:textId="5F0E9DA2" w:rsidR="000A483F" w:rsidRPr="00E20571" w:rsidRDefault="000A483F" w:rsidP="00144986">
            <w:pPr>
              <w:pStyle w:val="Paragraph"/>
              <w:rPr>
                <w:b/>
              </w:rPr>
            </w:pPr>
            <w:r>
              <w:rPr>
                <w:b/>
              </w:rPr>
              <w:t>Motor Detail</w:t>
            </w:r>
          </w:p>
        </w:tc>
        <w:tc>
          <w:tcPr>
            <w:tcW w:w="7002" w:type="dxa"/>
            <w:shd w:val="clear" w:color="auto" w:fill="F2F2F2" w:themeFill="background1" w:themeFillShade="F2"/>
          </w:tcPr>
          <w:p w14:paraId="2B2D98D2" w14:textId="77777777" w:rsidR="000A483F" w:rsidRPr="00E20571" w:rsidRDefault="000A483F" w:rsidP="00144986">
            <w:pPr>
              <w:pStyle w:val="Paragraph"/>
              <w:rPr>
                <w:b/>
              </w:rPr>
            </w:pPr>
            <w:r w:rsidRPr="00E20571">
              <w:rPr>
                <w:b/>
              </w:rPr>
              <w:t>Description</w:t>
            </w:r>
          </w:p>
        </w:tc>
      </w:tr>
      <w:tr w:rsidR="000A483F" w14:paraId="7BB2EA01" w14:textId="77777777" w:rsidTr="00144986">
        <w:tc>
          <w:tcPr>
            <w:tcW w:w="2358" w:type="dxa"/>
          </w:tcPr>
          <w:p w14:paraId="0223164A" w14:textId="0C4FDFC0" w:rsidR="000A483F" w:rsidRDefault="000A483F" w:rsidP="00144986">
            <w:pPr>
              <w:pStyle w:val="Paragraph"/>
            </w:pPr>
            <w:r>
              <w:t>Motor ID</w:t>
            </w:r>
          </w:p>
        </w:tc>
        <w:tc>
          <w:tcPr>
            <w:tcW w:w="7002" w:type="dxa"/>
          </w:tcPr>
          <w:p w14:paraId="171AD6E6" w14:textId="7A1BBBF5" w:rsidR="000A483F" w:rsidRDefault="000A483F" w:rsidP="000A483F">
            <w:pPr>
              <w:pStyle w:val="Paragraph"/>
            </w:pPr>
            <w:r>
              <w:t xml:space="preserve">Unique character string identifying the motor (See </w:t>
            </w:r>
            <w:hyperlink r:id="rId24" w:history="1">
              <w:r w:rsidR="00144986" w:rsidRPr="00E20571">
                <w:rPr>
                  <w:rStyle w:val="Hyperlink"/>
                  <w:rFonts w:ascii="Arial" w:hAnsi="Arial"/>
                </w:rPr>
                <w:t>Controls Naming Conventions</w:t>
              </w:r>
            </w:hyperlink>
            <w:r w:rsidR="00144986">
              <w:rPr>
                <w:rStyle w:val="Hyperlink"/>
                <w:rFonts w:ascii="Arial" w:hAnsi="Arial"/>
              </w:rPr>
              <w:t>)</w:t>
            </w:r>
          </w:p>
        </w:tc>
      </w:tr>
      <w:tr w:rsidR="000A483F" w14:paraId="61A8D791" w14:textId="77777777" w:rsidTr="00144986">
        <w:tc>
          <w:tcPr>
            <w:tcW w:w="2358" w:type="dxa"/>
          </w:tcPr>
          <w:p w14:paraId="19C81EE7" w14:textId="395CE56F" w:rsidR="000A483F" w:rsidRDefault="00144986" w:rsidP="00144986">
            <w:pPr>
              <w:pStyle w:val="Paragraph"/>
            </w:pPr>
            <w:r>
              <w:t>AUX</w:t>
            </w:r>
          </w:p>
        </w:tc>
        <w:tc>
          <w:tcPr>
            <w:tcW w:w="7002" w:type="dxa"/>
          </w:tcPr>
          <w:p w14:paraId="3CC8B6DF" w14:textId="77777777" w:rsidR="000A483F" w:rsidRDefault="00144986" w:rsidP="00144986">
            <w:pPr>
              <w:pStyle w:val="Paragraph"/>
            </w:pPr>
            <w:r>
              <w:t>Indicates if there is an auxiliary input from the motor to indicate it is running.</w:t>
            </w:r>
          </w:p>
          <w:p w14:paraId="2D56452F" w14:textId="7B1C4C38" w:rsidR="00144986" w:rsidRDefault="00144986" w:rsidP="00144986">
            <w:pPr>
              <w:pStyle w:val="Paragraph"/>
            </w:pPr>
            <w:r>
              <w:t>0 indicates the motor is running when the output is on.</w:t>
            </w:r>
          </w:p>
        </w:tc>
      </w:tr>
      <w:tr w:rsidR="000A483F" w14:paraId="2EBBF70D" w14:textId="77777777" w:rsidTr="00144986">
        <w:tc>
          <w:tcPr>
            <w:tcW w:w="2358" w:type="dxa"/>
          </w:tcPr>
          <w:p w14:paraId="2562B80F" w14:textId="5FAE310E" w:rsidR="000A483F" w:rsidRDefault="00144986" w:rsidP="00144986">
            <w:pPr>
              <w:pStyle w:val="Paragraph"/>
            </w:pPr>
            <w:r>
              <w:t>Output</w:t>
            </w:r>
          </w:p>
        </w:tc>
        <w:tc>
          <w:tcPr>
            <w:tcW w:w="7002" w:type="dxa"/>
          </w:tcPr>
          <w:p w14:paraId="573BDDE1" w14:textId="74C8A73C" w:rsidR="000A483F" w:rsidRDefault="00144986" w:rsidP="00144986">
            <w:pPr>
              <w:pStyle w:val="Paragraph"/>
            </w:pPr>
            <w:r>
              <w:t>I/O device ID</w:t>
            </w:r>
          </w:p>
        </w:tc>
      </w:tr>
      <w:tr w:rsidR="000A483F" w14:paraId="7FDF2D9D" w14:textId="77777777" w:rsidTr="00144986">
        <w:tc>
          <w:tcPr>
            <w:tcW w:w="2358" w:type="dxa"/>
          </w:tcPr>
          <w:p w14:paraId="7C01804A" w14:textId="00479084" w:rsidR="000A483F" w:rsidRDefault="00144986" w:rsidP="00144986">
            <w:pPr>
              <w:pStyle w:val="Paragraph"/>
            </w:pPr>
            <w:r>
              <w:t>Start Delay</w:t>
            </w:r>
          </w:p>
        </w:tc>
        <w:tc>
          <w:tcPr>
            <w:tcW w:w="7002" w:type="dxa"/>
          </w:tcPr>
          <w:p w14:paraId="60A39D87" w14:textId="18A9508F" w:rsidR="000A483F" w:rsidRDefault="00144986" w:rsidP="00144986">
            <w:pPr>
              <w:pStyle w:val="Paragraph"/>
            </w:pPr>
            <w:r>
              <w:t>Scan cycle delay before turning on the motor output.</w:t>
            </w:r>
          </w:p>
        </w:tc>
      </w:tr>
      <w:tr w:rsidR="000A483F" w14:paraId="12C12B99" w14:textId="77777777" w:rsidTr="00144986">
        <w:tc>
          <w:tcPr>
            <w:tcW w:w="2358" w:type="dxa"/>
          </w:tcPr>
          <w:p w14:paraId="2FE5DD9E" w14:textId="2C182437" w:rsidR="000A483F" w:rsidRDefault="00144986" w:rsidP="00144986">
            <w:pPr>
              <w:pStyle w:val="Paragraph"/>
            </w:pPr>
            <w:r>
              <w:t>Stop Delay</w:t>
            </w:r>
          </w:p>
        </w:tc>
        <w:tc>
          <w:tcPr>
            <w:tcW w:w="7002" w:type="dxa"/>
          </w:tcPr>
          <w:p w14:paraId="2073BA5C" w14:textId="17C74D79" w:rsidR="000A483F" w:rsidRDefault="00144986" w:rsidP="00144986">
            <w:pPr>
              <w:pStyle w:val="Paragraph"/>
            </w:pPr>
            <w:r>
              <w:t>Scan cycle delay before turning off the motor output.</w:t>
            </w:r>
          </w:p>
        </w:tc>
      </w:tr>
      <w:tr w:rsidR="000A483F" w14:paraId="065433C1" w14:textId="77777777" w:rsidTr="00144986">
        <w:tc>
          <w:tcPr>
            <w:tcW w:w="2358" w:type="dxa"/>
          </w:tcPr>
          <w:p w14:paraId="17B24DB3" w14:textId="4FA4578F" w:rsidR="000A483F" w:rsidRDefault="00144986" w:rsidP="00144986">
            <w:pPr>
              <w:pStyle w:val="Paragraph"/>
            </w:pPr>
            <w:r>
              <w:t>Zone</w:t>
            </w:r>
          </w:p>
        </w:tc>
        <w:tc>
          <w:tcPr>
            <w:tcW w:w="7002" w:type="dxa"/>
          </w:tcPr>
          <w:p w14:paraId="2E5B7996" w14:textId="52F62AD9" w:rsidR="000A483F" w:rsidRDefault="00144986" w:rsidP="00144986">
            <w:pPr>
              <w:pStyle w:val="Paragraph"/>
            </w:pPr>
            <w:r>
              <w:t>Control zone to which the motor is assigned.</w:t>
            </w:r>
          </w:p>
        </w:tc>
      </w:tr>
      <w:tr w:rsidR="000A483F" w14:paraId="0651D7DE" w14:textId="77777777" w:rsidTr="00144986">
        <w:tc>
          <w:tcPr>
            <w:tcW w:w="2358" w:type="dxa"/>
          </w:tcPr>
          <w:p w14:paraId="675238CB" w14:textId="6BED4304" w:rsidR="000A483F" w:rsidRDefault="00144986" w:rsidP="00144986">
            <w:pPr>
              <w:pStyle w:val="Paragraph"/>
            </w:pPr>
            <w:r>
              <w:t>Inverter</w:t>
            </w:r>
          </w:p>
        </w:tc>
        <w:tc>
          <w:tcPr>
            <w:tcW w:w="7002" w:type="dxa"/>
          </w:tcPr>
          <w:p w14:paraId="5859C11A" w14:textId="589E6E00" w:rsidR="000A483F" w:rsidRDefault="00144986" w:rsidP="00144986">
            <w:pPr>
              <w:pStyle w:val="Paragraph"/>
            </w:pPr>
            <w:r>
              <w:t>ID of inverter</w:t>
            </w:r>
          </w:p>
        </w:tc>
      </w:tr>
      <w:tr w:rsidR="000A483F" w14:paraId="23741511" w14:textId="77777777" w:rsidTr="00144986">
        <w:tc>
          <w:tcPr>
            <w:tcW w:w="2358" w:type="dxa"/>
          </w:tcPr>
          <w:p w14:paraId="0CD315D3" w14:textId="77AD79FC" w:rsidR="000A483F" w:rsidRDefault="00144986" w:rsidP="00144986">
            <w:pPr>
              <w:pStyle w:val="Paragraph"/>
            </w:pPr>
            <w:r>
              <w:t>Critical</w:t>
            </w:r>
          </w:p>
        </w:tc>
        <w:tc>
          <w:tcPr>
            <w:tcW w:w="7002" w:type="dxa"/>
          </w:tcPr>
          <w:p w14:paraId="18F8FFA5" w14:textId="5188EFAE" w:rsidR="000A483F" w:rsidRDefault="00730459" w:rsidP="00730459">
            <w:pPr>
              <w:pStyle w:val="Paragraph"/>
            </w:pPr>
            <w:r>
              <w:t>When set, this will include the motor in the group of motors to determine if the zone is running.  All critical motors must be running before the zone is considered running.</w:t>
            </w:r>
          </w:p>
        </w:tc>
      </w:tr>
    </w:tbl>
    <w:p w14:paraId="34C66982" w14:textId="77777777" w:rsidR="000A483F" w:rsidRDefault="000A483F" w:rsidP="00237A3E">
      <w:pPr>
        <w:pStyle w:val="Paragraph"/>
      </w:pPr>
    </w:p>
    <w:p w14:paraId="7D8EA6C7" w14:textId="0DB0557E" w:rsidR="00237A3E" w:rsidRDefault="00237A3E" w:rsidP="003D2BEC">
      <w:pPr>
        <w:pStyle w:val="Paragraph"/>
      </w:pPr>
      <w:r>
        <w:t>Opt</w:t>
      </w:r>
      <w:r w:rsidR="00030B65">
        <w:t>ional – assign motors to zones.</w:t>
      </w:r>
      <w:r>
        <w:t xml:space="preserve"> This will also be done later in step </w:t>
      </w:r>
      <w:r w:rsidR="00B460AD">
        <w:t>2.</w:t>
      </w:r>
      <w:r>
        <w:t>8.</w:t>
      </w:r>
    </w:p>
    <w:p w14:paraId="0A31DAB3" w14:textId="23E85E0D" w:rsidR="003D2BEC" w:rsidRDefault="003D2BEC" w:rsidP="003D2BEC">
      <w:pPr>
        <w:pStyle w:val="Paragraph"/>
      </w:pPr>
      <w:r>
        <w:t xml:space="preserve">Choose </w:t>
      </w:r>
      <w:r w:rsidRPr="003D2BEC">
        <w:rPr>
          <w:b/>
        </w:rPr>
        <w:t>Save</w:t>
      </w:r>
      <w:r>
        <w:t xml:space="preserve"> to commit the settings to the </w:t>
      </w:r>
      <w:proofErr w:type="spellStart"/>
      <w:r w:rsidR="0094690D">
        <w:t>MotorDetail</w:t>
      </w:r>
      <w:proofErr w:type="spellEnd"/>
      <w:r w:rsidR="0094690D">
        <w:t xml:space="preserve"> table in the </w:t>
      </w:r>
      <w:r>
        <w:t>database.</w:t>
      </w:r>
    </w:p>
    <w:p w14:paraId="2066BA5A" w14:textId="5DFEE42E" w:rsidR="003D2BEC" w:rsidRDefault="003D2BEC" w:rsidP="003D2BEC">
      <w:pPr>
        <w:pStyle w:val="Paragraph"/>
      </w:pPr>
      <w:r>
        <w:t xml:space="preserve">Choose </w:t>
      </w:r>
      <w:r w:rsidRPr="003D2BEC">
        <w:rPr>
          <w:b/>
        </w:rPr>
        <w:t>Exit</w:t>
      </w:r>
      <w:r w:rsidR="00F31CF7">
        <w:t xml:space="preserve"> to exit the Motor Detail s</w:t>
      </w:r>
      <w:r>
        <w:t>creen.</w:t>
      </w:r>
    </w:p>
    <w:p w14:paraId="615A0342" w14:textId="01306EDB" w:rsidR="00FF5EE6" w:rsidRDefault="00237A3E" w:rsidP="00FF5EE6">
      <w:pPr>
        <w:pStyle w:val="Heading2"/>
      </w:pPr>
      <w:bookmarkStart w:id="7" w:name="_Toc329682530"/>
      <w:r>
        <w:t xml:space="preserve">Add </w:t>
      </w:r>
      <w:r w:rsidR="00FF5EE6">
        <w:t>C</w:t>
      </w:r>
      <w:r>
        <w:t xml:space="preserve">ontrol </w:t>
      </w:r>
      <w:r w:rsidR="00FF5EE6">
        <w:t>Stations (start/stop stations)</w:t>
      </w:r>
      <w:bookmarkEnd w:id="7"/>
    </w:p>
    <w:p w14:paraId="64A12AC2" w14:textId="48B6D3B2" w:rsidR="00237A3E" w:rsidRDefault="00FF5EE6" w:rsidP="00237A3E">
      <w:pPr>
        <w:pStyle w:val="Paragraph"/>
      </w:pPr>
      <w:r>
        <w:t>U</w:t>
      </w:r>
      <w:r w:rsidR="00237A3E">
        <w:t xml:space="preserve">se </w:t>
      </w:r>
      <w:proofErr w:type="spellStart"/>
      <w:r w:rsidR="00237A3E">
        <w:t>Configuration</w:t>
      </w:r>
      <w:r w:rsidR="00030B65">
        <w:rPr>
          <w:rFonts w:cs="Arial"/>
        </w:rPr>
        <w:t>►</w:t>
      </w:r>
      <w:r w:rsidR="00237A3E">
        <w:t>ZMC</w:t>
      </w:r>
      <w:r w:rsidR="00030B65">
        <w:rPr>
          <w:rFonts w:cs="Arial"/>
        </w:rPr>
        <w:t>►</w:t>
      </w:r>
      <w:r w:rsidR="00237A3E">
        <w:t>Control</w:t>
      </w:r>
      <w:proofErr w:type="spellEnd"/>
      <w:r w:rsidR="00237A3E">
        <w:t xml:space="preserve"> Stations</w:t>
      </w:r>
    </w:p>
    <w:p w14:paraId="4CC11B1B" w14:textId="3616D5C3" w:rsidR="00030B65" w:rsidRDefault="00144986" w:rsidP="00030B65">
      <w:pPr>
        <w:pStyle w:val="Caption"/>
      </w:pPr>
      <w:r>
        <w:rPr>
          <w:noProof/>
        </w:rPr>
        <w:lastRenderedPageBreak/>
        <w:drawing>
          <wp:anchor distT="91440" distB="91440" distL="114300" distR="114300" simplePos="0" relativeHeight="251700224" behindDoc="0" locked="1" layoutInCell="1" allowOverlap="1" wp14:anchorId="25137BFF" wp14:editId="306F3482">
            <wp:simplePos x="935990" y="1436370"/>
            <wp:positionH relativeFrom="page">
              <wp:align>center</wp:align>
            </wp:positionH>
            <wp:positionV relativeFrom="paragraph">
              <wp:posOffset>91440</wp:posOffset>
            </wp:positionV>
            <wp:extent cx="5029847" cy="2962656"/>
            <wp:effectExtent l="0" t="0" r="0" b="9525"/>
            <wp:wrapTopAndBottom/>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5029847" cy="2962656"/>
                    </a:xfrm>
                    <a:prstGeom prst="rect">
                      <a:avLst/>
                    </a:prstGeom>
                  </pic:spPr>
                </pic:pic>
              </a:graphicData>
            </a:graphic>
            <wp14:sizeRelV relativeFrom="margin">
              <wp14:pctHeight>0</wp14:pctHeight>
            </wp14:sizeRelV>
          </wp:anchor>
        </w:drawing>
      </w:r>
      <w:r>
        <w:t xml:space="preserve"> </w:t>
      </w:r>
      <w:r w:rsidR="00030B65">
        <w:t xml:space="preserve">Figure </w:t>
      </w:r>
      <w:fldSimple w:instr=" SEQ Figure \* ARABIC ">
        <w:r w:rsidR="00340416">
          <w:rPr>
            <w:noProof/>
          </w:rPr>
          <w:t>8</w:t>
        </w:r>
      </w:fldSimple>
      <w:r w:rsidR="00030B65">
        <w:t xml:space="preserve"> Control Stations</w:t>
      </w:r>
    </w:p>
    <w:p w14:paraId="381C0562" w14:textId="2ACF97C4" w:rsidR="003D2BEC" w:rsidRDefault="003D2BEC" w:rsidP="003D2BEC">
      <w:pPr>
        <w:pStyle w:val="Paragraph"/>
      </w:pPr>
      <w:r>
        <w:t xml:space="preserve">Control Stations house push buttons switches that turn </w:t>
      </w:r>
      <w:r w:rsidR="00143991">
        <w:t>zones</w:t>
      </w:r>
      <w:r>
        <w:t xml:space="preserve"> of conveyor on or off.</w:t>
      </w:r>
    </w:p>
    <w:p w14:paraId="02A6F86B" w14:textId="4A94C828" w:rsidR="003D2BEC" w:rsidRDefault="003D2BEC" w:rsidP="003D2BEC">
      <w:pPr>
        <w:pStyle w:val="Paragraph"/>
      </w:pPr>
      <w:r>
        <w:t xml:space="preserve">Choose </w:t>
      </w:r>
      <w:r w:rsidRPr="003D2BEC">
        <w:rPr>
          <w:b/>
        </w:rPr>
        <w:t>Add</w:t>
      </w:r>
      <w:r>
        <w:t xml:space="preserve"> to open the Add a New Control Station dialog box and enter a new control station.</w:t>
      </w:r>
    </w:p>
    <w:p w14:paraId="35EE3360" w14:textId="62308A6E" w:rsidR="003D2BEC" w:rsidRDefault="003D2BEC" w:rsidP="003D2BEC">
      <w:pPr>
        <w:pStyle w:val="Paragraph"/>
      </w:pPr>
      <w:r>
        <w:t xml:space="preserve">Enter a Station ID and choose </w:t>
      </w:r>
      <w:r w:rsidRPr="003D2BEC">
        <w:rPr>
          <w:b/>
        </w:rPr>
        <w:t>OK</w:t>
      </w:r>
      <w:r>
        <w:t>.</w:t>
      </w:r>
      <w:r w:rsidR="00143991">
        <w:t xml:space="preserve">  The station ID will be used to assign the whole control station to a zone.</w:t>
      </w:r>
    </w:p>
    <w:p w14:paraId="48CF7B93" w14:textId="42CD0176" w:rsidR="003D2BEC" w:rsidRDefault="003D2BEC" w:rsidP="003D2BEC">
      <w:pPr>
        <w:pStyle w:val="Paragraph"/>
      </w:pPr>
      <w:r>
        <w:t xml:space="preserve">Choose </w:t>
      </w:r>
      <w:r w:rsidRPr="003D2BEC">
        <w:rPr>
          <w:b/>
        </w:rPr>
        <w:t>Cancel</w:t>
      </w:r>
      <w:r>
        <w:t xml:space="preserve"> to end the process.</w:t>
      </w:r>
    </w:p>
    <w:p w14:paraId="5AC49676" w14:textId="4DBDE87A" w:rsidR="003D2BEC" w:rsidRDefault="003D2BEC" w:rsidP="003D2BEC">
      <w:pPr>
        <w:pStyle w:val="Paragraph"/>
      </w:pPr>
      <w:r>
        <w:t xml:space="preserve">Select a Control Station and choose </w:t>
      </w:r>
      <w:r w:rsidRPr="003D2BEC">
        <w:rPr>
          <w:b/>
        </w:rPr>
        <w:t>Remove</w:t>
      </w:r>
      <w:r>
        <w:t xml:space="preserve"> to remove it from the list.</w:t>
      </w:r>
    </w:p>
    <w:p w14:paraId="098C7DA5" w14:textId="7E27CB31" w:rsidR="003D2BEC" w:rsidRDefault="003D2BEC" w:rsidP="003D2BEC">
      <w:pPr>
        <w:pStyle w:val="Paragraph"/>
      </w:pPr>
      <w:r>
        <w:t xml:space="preserve">Select </w:t>
      </w:r>
      <w:r w:rsidRPr="00A523E9">
        <w:rPr>
          <w:b/>
        </w:rPr>
        <w:t>Show Inputs</w:t>
      </w:r>
      <w:r>
        <w:t xml:space="preserve"> to display a list of inputs. You can drag the appropriate input to the </w:t>
      </w:r>
      <w:r w:rsidRPr="00A523E9">
        <w:rPr>
          <w:b/>
        </w:rPr>
        <w:t>Start Input Point</w:t>
      </w:r>
      <w:r>
        <w:t xml:space="preserve"> and </w:t>
      </w:r>
      <w:r w:rsidRPr="00A523E9">
        <w:rPr>
          <w:b/>
        </w:rPr>
        <w:t>Stop Input</w:t>
      </w:r>
      <w:r>
        <w:t xml:space="preserve"> point fields to configure the control station.</w:t>
      </w:r>
    </w:p>
    <w:p w14:paraId="5589AC0D" w14:textId="5F16136F" w:rsidR="0094690D" w:rsidRDefault="0094690D" w:rsidP="003D2BEC">
      <w:pPr>
        <w:pStyle w:val="Paragraph"/>
      </w:pPr>
      <w:r>
        <w:t>Setting for control stations include:</w:t>
      </w:r>
    </w:p>
    <w:p w14:paraId="02465420" w14:textId="77777777" w:rsidR="0094690D" w:rsidRDefault="0094690D" w:rsidP="003D2BEC">
      <w:pPr>
        <w:pStyle w:val="Paragraph"/>
      </w:pPr>
    </w:p>
    <w:tbl>
      <w:tblPr>
        <w:tblStyle w:val="TableGrid"/>
        <w:tblW w:w="9360" w:type="dxa"/>
        <w:tblLook w:val="04A0" w:firstRow="1" w:lastRow="0" w:firstColumn="1" w:lastColumn="0" w:noHBand="0" w:noVBand="1"/>
      </w:tblPr>
      <w:tblGrid>
        <w:gridCol w:w="2358"/>
        <w:gridCol w:w="7002"/>
      </w:tblGrid>
      <w:tr w:rsidR="0094690D" w14:paraId="0BCB681F" w14:textId="77777777" w:rsidTr="00360EF6">
        <w:trPr>
          <w:tblHeader/>
        </w:trPr>
        <w:tc>
          <w:tcPr>
            <w:tcW w:w="2358" w:type="dxa"/>
            <w:shd w:val="clear" w:color="auto" w:fill="F2F2F2" w:themeFill="background1" w:themeFillShade="F2"/>
          </w:tcPr>
          <w:p w14:paraId="25A3D10D" w14:textId="3286BE21" w:rsidR="0094690D" w:rsidRPr="00E20571" w:rsidRDefault="0094690D" w:rsidP="00360EF6">
            <w:pPr>
              <w:pStyle w:val="Paragraph"/>
              <w:rPr>
                <w:b/>
              </w:rPr>
            </w:pPr>
            <w:r>
              <w:rPr>
                <w:b/>
              </w:rPr>
              <w:t>Control Station Detail</w:t>
            </w:r>
          </w:p>
        </w:tc>
        <w:tc>
          <w:tcPr>
            <w:tcW w:w="7002" w:type="dxa"/>
            <w:shd w:val="clear" w:color="auto" w:fill="F2F2F2" w:themeFill="background1" w:themeFillShade="F2"/>
          </w:tcPr>
          <w:p w14:paraId="18979F6A" w14:textId="77777777" w:rsidR="0094690D" w:rsidRPr="00E20571" w:rsidRDefault="0094690D" w:rsidP="00360EF6">
            <w:pPr>
              <w:pStyle w:val="Paragraph"/>
              <w:rPr>
                <w:b/>
              </w:rPr>
            </w:pPr>
            <w:r w:rsidRPr="00E20571">
              <w:rPr>
                <w:b/>
              </w:rPr>
              <w:t>Description</w:t>
            </w:r>
          </w:p>
        </w:tc>
      </w:tr>
      <w:tr w:rsidR="0094690D" w14:paraId="3096217B" w14:textId="77777777" w:rsidTr="00360EF6">
        <w:tc>
          <w:tcPr>
            <w:tcW w:w="2358" w:type="dxa"/>
          </w:tcPr>
          <w:p w14:paraId="15663319" w14:textId="1504C68B" w:rsidR="0094690D" w:rsidRDefault="0094690D" w:rsidP="00360EF6">
            <w:pPr>
              <w:pStyle w:val="Paragraph"/>
            </w:pPr>
            <w:r>
              <w:t>Station Number</w:t>
            </w:r>
          </w:p>
        </w:tc>
        <w:tc>
          <w:tcPr>
            <w:tcW w:w="7002" w:type="dxa"/>
          </w:tcPr>
          <w:p w14:paraId="0CC304A7" w14:textId="73417A17" w:rsidR="0094690D" w:rsidRDefault="0094690D" w:rsidP="00360EF6">
            <w:pPr>
              <w:pStyle w:val="Paragraph"/>
            </w:pPr>
            <w:r>
              <w:t>Sequence number of control station</w:t>
            </w:r>
          </w:p>
        </w:tc>
      </w:tr>
      <w:tr w:rsidR="0094690D" w14:paraId="2672B08C" w14:textId="77777777" w:rsidTr="00360EF6">
        <w:tc>
          <w:tcPr>
            <w:tcW w:w="2358" w:type="dxa"/>
          </w:tcPr>
          <w:p w14:paraId="0A8F48F9" w14:textId="31F5BC04" w:rsidR="0094690D" w:rsidRDefault="0094690D" w:rsidP="00360EF6">
            <w:pPr>
              <w:pStyle w:val="Paragraph"/>
            </w:pPr>
            <w:r>
              <w:t>Station ID</w:t>
            </w:r>
          </w:p>
        </w:tc>
        <w:tc>
          <w:tcPr>
            <w:tcW w:w="7002" w:type="dxa"/>
          </w:tcPr>
          <w:p w14:paraId="3447180E" w14:textId="58422C7C" w:rsidR="0094690D" w:rsidRDefault="0094690D" w:rsidP="00360EF6">
            <w:pPr>
              <w:pStyle w:val="Paragraph"/>
            </w:pPr>
            <w:r>
              <w:t>Name of control station</w:t>
            </w:r>
          </w:p>
        </w:tc>
      </w:tr>
      <w:tr w:rsidR="0094690D" w14:paraId="20A63970" w14:textId="77777777" w:rsidTr="00360EF6">
        <w:tc>
          <w:tcPr>
            <w:tcW w:w="2358" w:type="dxa"/>
          </w:tcPr>
          <w:p w14:paraId="18EBAE13" w14:textId="7DB17D2A" w:rsidR="0094690D" w:rsidRDefault="0094690D" w:rsidP="00360EF6">
            <w:pPr>
              <w:pStyle w:val="Paragraph"/>
            </w:pPr>
            <w:r>
              <w:t>Start Input Point</w:t>
            </w:r>
          </w:p>
        </w:tc>
        <w:tc>
          <w:tcPr>
            <w:tcW w:w="7002" w:type="dxa"/>
          </w:tcPr>
          <w:p w14:paraId="2481BFC2" w14:textId="1D1BB895" w:rsidR="0094690D" w:rsidRDefault="0094690D" w:rsidP="00360EF6">
            <w:pPr>
              <w:pStyle w:val="Paragraph"/>
            </w:pPr>
            <w:r>
              <w:t>I/O Device ID that turns on when the Start button is pushed</w:t>
            </w:r>
          </w:p>
        </w:tc>
      </w:tr>
      <w:tr w:rsidR="0094690D" w14:paraId="501B94F9" w14:textId="77777777" w:rsidTr="00360EF6">
        <w:tc>
          <w:tcPr>
            <w:tcW w:w="2358" w:type="dxa"/>
          </w:tcPr>
          <w:p w14:paraId="23F64DDD" w14:textId="4B84FD93" w:rsidR="0094690D" w:rsidRDefault="0094690D" w:rsidP="00360EF6">
            <w:pPr>
              <w:pStyle w:val="Paragraph"/>
            </w:pPr>
            <w:r>
              <w:t>Stop Input Point</w:t>
            </w:r>
          </w:p>
        </w:tc>
        <w:tc>
          <w:tcPr>
            <w:tcW w:w="7002" w:type="dxa"/>
          </w:tcPr>
          <w:p w14:paraId="3B15D866" w14:textId="61F6BCD6" w:rsidR="0094690D" w:rsidRDefault="0094690D" w:rsidP="0094690D">
            <w:pPr>
              <w:pStyle w:val="Paragraph"/>
            </w:pPr>
            <w:r>
              <w:t>I/O Device ID that turns on when the Stop button is pushed</w:t>
            </w:r>
          </w:p>
        </w:tc>
      </w:tr>
    </w:tbl>
    <w:p w14:paraId="1D9A5214" w14:textId="77777777" w:rsidR="0094690D" w:rsidRDefault="0094690D" w:rsidP="003D2BEC">
      <w:pPr>
        <w:pStyle w:val="Paragraph"/>
      </w:pPr>
    </w:p>
    <w:p w14:paraId="613A71F9" w14:textId="246CF02A" w:rsidR="00F31CF7" w:rsidRDefault="00F31CF7" w:rsidP="00F31CF7">
      <w:pPr>
        <w:pStyle w:val="Paragraph"/>
      </w:pPr>
      <w:r>
        <w:t xml:space="preserve">Choose </w:t>
      </w:r>
      <w:r w:rsidRPr="003D2BEC">
        <w:rPr>
          <w:b/>
        </w:rPr>
        <w:t>Save</w:t>
      </w:r>
      <w:r>
        <w:t xml:space="preserve"> to commit the settings to the </w:t>
      </w:r>
      <w:proofErr w:type="spellStart"/>
      <w:r w:rsidR="0094690D">
        <w:t>StartStopConfig</w:t>
      </w:r>
      <w:proofErr w:type="spellEnd"/>
      <w:r w:rsidR="0094690D">
        <w:t xml:space="preserve"> table in the CSS </w:t>
      </w:r>
      <w:r>
        <w:t>database.</w:t>
      </w:r>
    </w:p>
    <w:p w14:paraId="1A334682" w14:textId="06210460" w:rsidR="00F31CF7" w:rsidRDefault="00F31CF7" w:rsidP="00F31CF7">
      <w:pPr>
        <w:pStyle w:val="Paragraph"/>
      </w:pPr>
      <w:r>
        <w:t xml:space="preserve">Choose </w:t>
      </w:r>
      <w:r w:rsidRPr="003D2BEC">
        <w:rPr>
          <w:b/>
        </w:rPr>
        <w:t>Exit</w:t>
      </w:r>
      <w:r>
        <w:t xml:space="preserve"> to exit the Control Stations screen.</w:t>
      </w:r>
    </w:p>
    <w:p w14:paraId="772B75D4" w14:textId="77777777" w:rsidR="00A05DC5" w:rsidRPr="00F31CF7" w:rsidRDefault="00A05DC5" w:rsidP="00F31CF7">
      <w:pPr>
        <w:pStyle w:val="Paragraph"/>
      </w:pPr>
      <w:r w:rsidRPr="00F31CF7">
        <w:br w:type="page"/>
      </w:r>
    </w:p>
    <w:p w14:paraId="2B60DBA3" w14:textId="1492BBE3" w:rsidR="00FF5EE6" w:rsidRDefault="00FF5EE6" w:rsidP="00FF5EE6">
      <w:pPr>
        <w:pStyle w:val="Heading2"/>
      </w:pPr>
      <w:bookmarkStart w:id="8" w:name="_Toc329682531"/>
      <w:r>
        <w:lastRenderedPageBreak/>
        <w:t>Add Horns</w:t>
      </w:r>
      <w:bookmarkEnd w:id="8"/>
    </w:p>
    <w:p w14:paraId="15F24818" w14:textId="3DD6D0E2" w:rsidR="00237A3E" w:rsidRDefault="00FF5EE6" w:rsidP="00237A3E">
      <w:pPr>
        <w:pStyle w:val="Paragraph"/>
      </w:pPr>
      <w:r>
        <w:t>U</w:t>
      </w:r>
      <w:r w:rsidR="00030B65">
        <w:t xml:space="preserve">se </w:t>
      </w:r>
      <w:proofErr w:type="spellStart"/>
      <w:r w:rsidR="00030B65">
        <w:t>Configuration</w:t>
      </w:r>
      <w:r w:rsidR="00030B65">
        <w:rPr>
          <w:rFonts w:cs="Arial"/>
        </w:rPr>
        <w:t>►</w:t>
      </w:r>
      <w:r w:rsidR="00030B65">
        <w:t>ZMC</w:t>
      </w:r>
      <w:r w:rsidR="00030B65">
        <w:rPr>
          <w:rFonts w:cs="Arial"/>
        </w:rPr>
        <w:t>►</w:t>
      </w:r>
      <w:r w:rsidR="00237A3E">
        <w:t>Horns</w:t>
      </w:r>
      <w:proofErr w:type="spellEnd"/>
    </w:p>
    <w:p w14:paraId="066F1AFB" w14:textId="04D66EA3" w:rsidR="00030B65" w:rsidRDefault="00030B65" w:rsidP="00030B65">
      <w:pPr>
        <w:pStyle w:val="Caption"/>
      </w:pPr>
      <w:r>
        <w:rPr>
          <w:noProof/>
        </w:rPr>
        <w:drawing>
          <wp:anchor distT="91440" distB="91440" distL="114300" distR="114300" simplePos="0" relativeHeight="251675648" behindDoc="0" locked="1" layoutInCell="1" allowOverlap="1" wp14:anchorId="05FCDDD8" wp14:editId="7194DE67">
            <wp:simplePos x="0" y="0"/>
            <wp:positionH relativeFrom="page">
              <wp:align>center</wp:align>
            </wp:positionH>
            <wp:positionV relativeFrom="paragraph">
              <wp:posOffset>91440</wp:posOffset>
            </wp:positionV>
            <wp:extent cx="4041648" cy="3803904"/>
            <wp:effectExtent l="0" t="0" r="0" b="6350"/>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val="0"/>
                        </a:ext>
                      </a:extLst>
                    </a:blip>
                    <a:stretch>
                      <a:fillRect/>
                    </a:stretch>
                  </pic:blipFill>
                  <pic:spPr>
                    <a:xfrm>
                      <a:off x="0" y="0"/>
                      <a:ext cx="4041648" cy="3803904"/>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9</w:t>
        </w:r>
      </w:fldSimple>
      <w:r>
        <w:t xml:space="preserve"> Horn Configuration</w:t>
      </w:r>
    </w:p>
    <w:p w14:paraId="22694047" w14:textId="7C1BE082" w:rsidR="00360EF6" w:rsidRDefault="00360EF6" w:rsidP="00360EF6">
      <w:pPr>
        <w:pStyle w:val="Paragraph"/>
      </w:pPr>
      <w:r>
        <w:t xml:space="preserve">Horns sound as a warning when zones start. </w:t>
      </w:r>
    </w:p>
    <w:p w14:paraId="3AD3B6BD" w14:textId="305A9F7D" w:rsidR="00360EF6" w:rsidRDefault="00360EF6" w:rsidP="00360EF6">
      <w:pPr>
        <w:pStyle w:val="Paragraph"/>
      </w:pPr>
      <w:r>
        <w:t xml:space="preserve">Choose </w:t>
      </w:r>
      <w:r w:rsidRPr="003D2BEC">
        <w:rPr>
          <w:b/>
        </w:rPr>
        <w:t>Add</w:t>
      </w:r>
      <w:r>
        <w:t xml:space="preserve"> to add a new horn output.</w:t>
      </w:r>
    </w:p>
    <w:p w14:paraId="1D8FAD1D" w14:textId="5F859D54" w:rsidR="00360EF6" w:rsidRDefault="00360EF6" w:rsidP="00360EF6">
      <w:pPr>
        <w:pStyle w:val="Paragraph"/>
      </w:pPr>
      <w:r>
        <w:t xml:space="preserve">Select a </w:t>
      </w:r>
      <w:r w:rsidR="00A523E9">
        <w:t>Horn</w:t>
      </w:r>
      <w:r>
        <w:t xml:space="preserve"> and choose </w:t>
      </w:r>
      <w:r w:rsidRPr="003D2BEC">
        <w:rPr>
          <w:b/>
        </w:rPr>
        <w:t>Remove</w:t>
      </w:r>
      <w:r>
        <w:t xml:space="preserve"> to remove it from the list.</w:t>
      </w:r>
    </w:p>
    <w:p w14:paraId="2BF0E802" w14:textId="2E859494" w:rsidR="00360EF6" w:rsidRDefault="00360EF6" w:rsidP="00360EF6">
      <w:pPr>
        <w:pStyle w:val="Paragraph"/>
      </w:pPr>
      <w:r>
        <w:t xml:space="preserve">Select </w:t>
      </w:r>
      <w:r w:rsidR="00A523E9">
        <w:t xml:space="preserve">I/O to display </w:t>
      </w:r>
      <w:proofErr w:type="gramStart"/>
      <w:r w:rsidR="00A523E9">
        <w:t>a the</w:t>
      </w:r>
      <w:proofErr w:type="gramEnd"/>
      <w:r w:rsidR="00A523E9">
        <w:t xml:space="preserve"> list of I/O devices</w:t>
      </w:r>
      <w:r>
        <w:t>.</w:t>
      </w:r>
      <w:r w:rsidR="00A523E9">
        <w:t xml:space="preserve"> You can drag the output for the horn to the Output field in the Horns list.</w:t>
      </w:r>
    </w:p>
    <w:p w14:paraId="54017096" w14:textId="3BA52420" w:rsidR="00360EF6" w:rsidRDefault="00360EF6" w:rsidP="00360EF6">
      <w:pPr>
        <w:pStyle w:val="Paragraph"/>
      </w:pPr>
      <w:proofErr w:type="gramStart"/>
      <w:r>
        <w:t xml:space="preserve">Setting for </w:t>
      </w:r>
      <w:r w:rsidR="00A523E9">
        <w:t>Horns</w:t>
      </w:r>
      <w:r>
        <w:t xml:space="preserve"> include</w:t>
      </w:r>
      <w:proofErr w:type="gramEnd"/>
      <w:r>
        <w:t>:</w:t>
      </w:r>
    </w:p>
    <w:p w14:paraId="56491EDB" w14:textId="77777777" w:rsidR="00360EF6" w:rsidRDefault="00360EF6" w:rsidP="00360EF6">
      <w:pPr>
        <w:pStyle w:val="Paragraph"/>
      </w:pPr>
    </w:p>
    <w:tbl>
      <w:tblPr>
        <w:tblStyle w:val="TableGrid"/>
        <w:tblW w:w="9360" w:type="dxa"/>
        <w:tblLook w:val="04A0" w:firstRow="1" w:lastRow="0" w:firstColumn="1" w:lastColumn="0" w:noHBand="0" w:noVBand="1"/>
      </w:tblPr>
      <w:tblGrid>
        <w:gridCol w:w="2358"/>
        <w:gridCol w:w="7002"/>
      </w:tblGrid>
      <w:tr w:rsidR="00360EF6" w14:paraId="2E92A10A" w14:textId="77777777" w:rsidTr="00360EF6">
        <w:trPr>
          <w:tblHeader/>
        </w:trPr>
        <w:tc>
          <w:tcPr>
            <w:tcW w:w="2358" w:type="dxa"/>
            <w:shd w:val="clear" w:color="auto" w:fill="F2F2F2" w:themeFill="background1" w:themeFillShade="F2"/>
          </w:tcPr>
          <w:p w14:paraId="4E3194C5" w14:textId="77777777" w:rsidR="00360EF6" w:rsidRPr="00E20571" w:rsidRDefault="00360EF6" w:rsidP="00360EF6">
            <w:pPr>
              <w:pStyle w:val="Paragraph"/>
              <w:rPr>
                <w:b/>
              </w:rPr>
            </w:pPr>
            <w:r>
              <w:rPr>
                <w:b/>
              </w:rPr>
              <w:t>Control Station Detail</w:t>
            </w:r>
          </w:p>
        </w:tc>
        <w:tc>
          <w:tcPr>
            <w:tcW w:w="7002" w:type="dxa"/>
            <w:shd w:val="clear" w:color="auto" w:fill="F2F2F2" w:themeFill="background1" w:themeFillShade="F2"/>
          </w:tcPr>
          <w:p w14:paraId="5F2521E8" w14:textId="77777777" w:rsidR="00360EF6" w:rsidRPr="00E20571" w:rsidRDefault="00360EF6" w:rsidP="00360EF6">
            <w:pPr>
              <w:pStyle w:val="Paragraph"/>
              <w:rPr>
                <w:b/>
              </w:rPr>
            </w:pPr>
            <w:r w:rsidRPr="00E20571">
              <w:rPr>
                <w:b/>
              </w:rPr>
              <w:t>Description</w:t>
            </w:r>
          </w:p>
        </w:tc>
      </w:tr>
      <w:tr w:rsidR="00360EF6" w14:paraId="1B543B3A" w14:textId="77777777" w:rsidTr="00360EF6">
        <w:tc>
          <w:tcPr>
            <w:tcW w:w="2358" w:type="dxa"/>
          </w:tcPr>
          <w:p w14:paraId="4A38DBB7" w14:textId="2CF4E860" w:rsidR="00360EF6" w:rsidRDefault="00A523E9" w:rsidP="00360EF6">
            <w:pPr>
              <w:pStyle w:val="Paragraph"/>
            </w:pPr>
            <w:r>
              <w:t>Horn</w:t>
            </w:r>
          </w:p>
        </w:tc>
        <w:tc>
          <w:tcPr>
            <w:tcW w:w="7002" w:type="dxa"/>
          </w:tcPr>
          <w:p w14:paraId="0251E895" w14:textId="3131218B" w:rsidR="00360EF6" w:rsidRDefault="00360EF6" w:rsidP="00A523E9">
            <w:pPr>
              <w:pStyle w:val="Paragraph"/>
            </w:pPr>
            <w:r>
              <w:t xml:space="preserve">Sequence number of </w:t>
            </w:r>
            <w:r w:rsidR="00A523E9">
              <w:t>horn</w:t>
            </w:r>
          </w:p>
        </w:tc>
      </w:tr>
      <w:tr w:rsidR="00360EF6" w14:paraId="202222C6" w14:textId="77777777" w:rsidTr="00360EF6">
        <w:tc>
          <w:tcPr>
            <w:tcW w:w="2358" w:type="dxa"/>
          </w:tcPr>
          <w:p w14:paraId="0970E22A" w14:textId="78C9830B" w:rsidR="00360EF6" w:rsidRDefault="00A523E9" w:rsidP="00360EF6">
            <w:pPr>
              <w:pStyle w:val="Paragraph"/>
            </w:pPr>
            <w:r>
              <w:t>Output</w:t>
            </w:r>
          </w:p>
        </w:tc>
        <w:tc>
          <w:tcPr>
            <w:tcW w:w="7002" w:type="dxa"/>
          </w:tcPr>
          <w:p w14:paraId="4AA11151" w14:textId="52E527B8" w:rsidR="00360EF6" w:rsidRDefault="00A523E9" w:rsidP="00360EF6">
            <w:pPr>
              <w:pStyle w:val="Paragraph"/>
            </w:pPr>
            <w:r>
              <w:t>Output that controls the horn</w:t>
            </w:r>
          </w:p>
        </w:tc>
      </w:tr>
      <w:tr w:rsidR="00A523E9" w14:paraId="6419DAA6" w14:textId="77777777" w:rsidTr="00730459">
        <w:tc>
          <w:tcPr>
            <w:tcW w:w="9360" w:type="dxa"/>
            <w:gridSpan w:val="2"/>
          </w:tcPr>
          <w:p w14:paraId="13169334" w14:textId="5CE734ED" w:rsidR="00A523E9" w:rsidRDefault="00A523E9" w:rsidP="00360EF6">
            <w:pPr>
              <w:pStyle w:val="Paragraph"/>
            </w:pPr>
            <w:r>
              <w:t>Zones</w:t>
            </w:r>
          </w:p>
        </w:tc>
      </w:tr>
      <w:tr w:rsidR="00360EF6" w14:paraId="22B95971" w14:textId="77777777" w:rsidTr="00360EF6">
        <w:tc>
          <w:tcPr>
            <w:tcW w:w="2358" w:type="dxa"/>
          </w:tcPr>
          <w:p w14:paraId="4EE60B50" w14:textId="1C2B3B71" w:rsidR="00360EF6" w:rsidRDefault="00A523E9" w:rsidP="00360EF6">
            <w:pPr>
              <w:pStyle w:val="Paragraph"/>
            </w:pPr>
            <w:r>
              <w:t>Set</w:t>
            </w:r>
          </w:p>
        </w:tc>
        <w:tc>
          <w:tcPr>
            <w:tcW w:w="7002" w:type="dxa"/>
          </w:tcPr>
          <w:p w14:paraId="6A4CE350" w14:textId="582B8B37" w:rsidR="00A523E9" w:rsidRDefault="00A523E9" w:rsidP="00A523E9">
            <w:pPr>
              <w:pStyle w:val="Paragraph"/>
            </w:pPr>
            <w:r>
              <w:t>Check to set the horn to work</w:t>
            </w:r>
          </w:p>
        </w:tc>
      </w:tr>
      <w:tr w:rsidR="00A523E9" w14:paraId="1F5F1B43" w14:textId="77777777" w:rsidTr="00360EF6">
        <w:tc>
          <w:tcPr>
            <w:tcW w:w="2358" w:type="dxa"/>
          </w:tcPr>
          <w:p w14:paraId="0341DA2C" w14:textId="1EA59882" w:rsidR="00A523E9" w:rsidRDefault="00A523E9" w:rsidP="00360EF6">
            <w:pPr>
              <w:pStyle w:val="Paragraph"/>
            </w:pPr>
            <w:r>
              <w:t>On Time</w:t>
            </w:r>
          </w:p>
        </w:tc>
        <w:tc>
          <w:tcPr>
            <w:tcW w:w="7002" w:type="dxa"/>
          </w:tcPr>
          <w:p w14:paraId="105B7333" w14:textId="7B3B9252" w:rsidR="00A523E9" w:rsidRDefault="00A523E9" w:rsidP="00A523E9">
            <w:pPr>
              <w:pStyle w:val="Paragraph"/>
            </w:pPr>
            <w:r>
              <w:t>The amount of time the horn stays on</w:t>
            </w:r>
            <w:r w:rsidR="00143991">
              <w:t xml:space="preserve"> when the zone starts</w:t>
            </w:r>
          </w:p>
        </w:tc>
      </w:tr>
      <w:tr w:rsidR="00A523E9" w14:paraId="61A1B0C0" w14:textId="77777777" w:rsidTr="00360EF6">
        <w:tc>
          <w:tcPr>
            <w:tcW w:w="2358" w:type="dxa"/>
          </w:tcPr>
          <w:p w14:paraId="65C799E3" w14:textId="1306998F" w:rsidR="00A523E9" w:rsidRDefault="00A523E9" w:rsidP="00360EF6">
            <w:pPr>
              <w:pStyle w:val="Paragraph"/>
            </w:pPr>
            <w:r>
              <w:lastRenderedPageBreak/>
              <w:t>Zone</w:t>
            </w:r>
          </w:p>
        </w:tc>
        <w:tc>
          <w:tcPr>
            <w:tcW w:w="7002" w:type="dxa"/>
          </w:tcPr>
          <w:p w14:paraId="356793E6" w14:textId="7F3DB453" w:rsidR="00A523E9" w:rsidRDefault="00A523E9" w:rsidP="00A523E9">
            <w:pPr>
              <w:pStyle w:val="Paragraph"/>
            </w:pPr>
            <w:r>
              <w:t xml:space="preserve">Zone to which </w:t>
            </w:r>
            <w:bookmarkStart w:id="9" w:name="_GoBack"/>
            <w:bookmarkEnd w:id="9"/>
            <w:r>
              <w:t>the horn is assigned</w:t>
            </w:r>
          </w:p>
        </w:tc>
      </w:tr>
    </w:tbl>
    <w:p w14:paraId="3BA914AD" w14:textId="0B18F995" w:rsidR="00360EF6" w:rsidRDefault="00360EF6" w:rsidP="00360EF6">
      <w:pPr>
        <w:pStyle w:val="Paragraph"/>
      </w:pPr>
    </w:p>
    <w:p w14:paraId="608AF568" w14:textId="7996ACAA" w:rsidR="00360EF6" w:rsidRDefault="00360EF6" w:rsidP="00360EF6">
      <w:pPr>
        <w:pStyle w:val="Paragraph"/>
      </w:pPr>
      <w:r>
        <w:t xml:space="preserve">Choose </w:t>
      </w:r>
      <w:r w:rsidRPr="003D2BEC">
        <w:rPr>
          <w:b/>
        </w:rPr>
        <w:t>Save</w:t>
      </w:r>
      <w:r>
        <w:t xml:space="preserve"> to commit the settings to the </w:t>
      </w:r>
      <w:proofErr w:type="spellStart"/>
      <w:r w:rsidR="00A523E9">
        <w:t>Horn</w:t>
      </w:r>
      <w:r>
        <w:t>Config</w:t>
      </w:r>
      <w:proofErr w:type="spellEnd"/>
      <w:r>
        <w:t xml:space="preserve"> table in the CSS database.</w:t>
      </w:r>
    </w:p>
    <w:p w14:paraId="4DF57856" w14:textId="35343E15" w:rsidR="00360EF6" w:rsidRDefault="00360EF6" w:rsidP="00360EF6">
      <w:pPr>
        <w:pStyle w:val="Paragraph"/>
      </w:pPr>
      <w:r>
        <w:t xml:space="preserve">Choose </w:t>
      </w:r>
      <w:r w:rsidRPr="003D2BEC">
        <w:rPr>
          <w:b/>
        </w:rPr>
        <w:t>Exit</w:t>
      </w:r>
      <w:r>
        <w:t xml:space="preserve"> to exit the </w:t>
      </w:r>
      <w:r w:rsidR="00A523E9">
        <w:t>Horns</w:t>
      </w:r>
      <w:r>
        <w:t xml:space="preserve"> screen.</w:t>
      </w:r>
    </w:p>
    <w:p w14:paraId="0AC47E9D" w14:textId="303E7CB4" w:rsidR="00237A3E" w:rsidRDefault="00237A3E" w:rsidP="00237A3E">
      <w:pPr>
        <w:pStyle w:val="Paragraph"/>
      </w:pPr>
    </w:p>
    <w:p w14:paraId="1851B932" w14:textId="77777777" w:rsidR="00A05DC5" w:rsidRDefault="00A05DC5">
      <w:pPr>
        <w:spacing w:before="0" w:after="0"/>
      </w:pPr>
      <w:r>
        <w:br w:type="page"/>
      </w:r>
    </w:p>
    <w:p w14:paraId="5C3EA5AA" w14:textId="1EAFCD0C" w:rsidR="00FF5EE6" w:rsidRDefault="00237A3E" w:rsidP="00FF5EE6">
      <w:pPr>
        <w:pStyle w:val="Heading2"/>
      </w:pPr>
      <w:bookmarkStart w:id="10" w:name="_Toc329682532"/>
      <w:r>
        <w:lastRenderedPageBreak/>
        <w:t xml:space="preserve">Add </w:t>
      </w:r>
      <w:r w:rsidR="00FF5EE6">
        <w:t>S</w:t>
      </w:r>
      <w:r>
        <w:t>tac</w:t>
      </w:r>
      <w:r w:rsidR="00FF5EE6">
        <w:t>k L</w:t>
      </w:r>
      <w:r w:rsidR="00A05DC5">
        <w:t>ights</w:t>
      </w:r>
      <w:bookmarkEnd w:id="10"/>
    </w:p>
    <w:p w14:paraId="2F3A01DC" w14:textId="4A68CDB6" w:rsidR="00237A3E" w:rsidRDefault="00FF5EE6" w:rsidP="00237A3E">
      <w:pPr>
        <w:pStyle w:val="Paragraph"/>
      </w:pPr>
      <w:r>
        <w:t>U</w:t>
      </w:r>
      <w:r w:rsidR="00A05DC5">
        <w:t xml:space="preserve">se </w:t>
      </w:r>
      <w:proofErr w:type="spellStart"/>
      <w:r w:rsidR="00A05DC5">
        <w:t>Configuration</w:t>
      </w:r>
      <w:r w:rsidR="00A05DC5">
        <w:rPr>
          <w:rFonts w:cs="Arial"/>
        </w:rPr>
        <w:t>►</w:t>
      </w:r>
      <w:r w:rsidR="00A05DC5">
        <w:t>ZMC</w:t>
      </w:r>
      <w:r w:rsidR="00A05DC5">
        <w:rPr>
          <w:rFonts w:cs="Arial"/>
        </w:rPr>
        <w:t>►</w:t>
      </w:r>
      <w:r w:rsidR="00237A3E">
        <w:t>Lights</w:t>
      </w:r>
      <w:proofErr w:type="spellEnd"/>
    </w:p>
    <w:p w14:paraId="378B46F5" w14:textId="20901F36" w:rsidR="006E5AD4" w:rsidRDefault="006E5AD4" w:rsidP="006E5AD4">
      <w:pPr>
        <w:pStyle w:val="Caption"/>
      </w:pPr>
      <w:r>
        <w:rPr>
          <w:noProof/>
        </w:rPr>
        <w:drawing>
          <wp:anchor distT="91440" distB="91440" distL="114300" distR="114300" simplePos="0" relativeHeight="251676672" behindDoc="0" locked="0" layoutInCell="1" allowOverlap="1" wp14:anchorId="3BB1FF91" wp14:editId="2BA403B2">
            <wp:simplePos x="1101090" y="1136015"/>
            <wp:positionH relativeFrom="page">
              <wp:align>center</wp:align>
            </wp:positionH>
            <wp:positionV relativeFrom="paragraph">
              <wp:posOffset>91440</wp:posOffset>
            </wp:positionV>
            <wp:extent cx="4270248" cy="3337560"/>
            <wp:effectExtent l="0" t="0" r="0" b="0"/>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extLst>
                        <a:ext uri="{28A0092B-C50C-407E-A947-70E740481C1C}">
                          <a14:useLocalDpi xmlns:a14="http://schemas.microsoft.com/office/drawing/2010/main" val="0"/>
                        </a:ext>
                      </a:extLst>
                    </a:blip>
                    <a:stretch>
                      <a:fillRect/>
                    </a:stretch>
                  </pic:blipFill>
                  <pic:spPr>
                    <a:xfrm>
                      <a:off x="0" y="0"/>
                      <a:ext cx="4270248" cy="3337560"/>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10</w:t>
        </w:r>
      </w:fldSimple>
      <w:r>
        <w:t xml:space="preserve"> Configure Lights</w:t>
      </w:r>
    </w:p>
    <w:p w14:paraId="5F6630EF" w14:textId="77777777" w:rsidR="00237A3E" w:rsidRDefault="00237A3E" w:rsidP="00237A3E">
      <w:pPr>
        <w:pStyle w:val="Paragraph"/>
      </w:pPr>
      <w:r>
        <w:t>Assign lights to zones as required</w:t>
      </w:r>
    </w:p>
    <w:p w14:paraId="6946DE9C" w14:textId="77777777" w:rsidR="006E5AD4" w:rsidRDefault="006E5AD4">
      <w:pPr>
        <w:spacing w:before="0" w:after="0"/>
      </w:pPr>
      <w:r>
        <w:br w:type="page"/>
      </w:r>
    </w:p>
    <w:p w14:paraId="31A8A5D8" w14:textId="4B2C8343" w:rsidR="00FF5EE6" w:rsidRDefault="00237A3E" w:rsidP="00FF5EE6">
      <w:pPr>
        <w:pStyle w:val="Heading2"/>
      </w:pPr>
      <w:bookmarkStart w:id="11" w:name="_Toc329682533"/>
      <w:r>
        <w:lastRenderedPageBreak/>
        <w:t xml:space="preserve">Layout the </w:t>
      </w:r>
      <w:r w:rsidR="00FF5EE6">
        <w:t>Z</w:t>
      </w:r>
      <w:r>
        <w:t>ones</w:t>
      </w:r>
      <w:bookmarkEnd w:id="11"/>
    </w:p>
    <w:p w14:paraId="6E701CC2" w14:textId="0A7C47B4" w:rsidR="00237A3E" w:rsidRDefault="00FF5EE6" w:rsidP="00237A3E">
      <w:pPr>
        <w:pStyle w:val="Paragraph"/>
      </w:pPr>
      <w:r>
        <w:t>U</w:t>
      </w:r>
      <w:r w:rsidR="00237A3E">
        <w:t xml:space="preserve">se </w:t>
      </w:r>
      <w:proofErr w:type="spellStart"/>
      <w:r w:rsidR="00237A3E">
        <w:t>Configuration</w:t>
      </w:r>
      <w:r w:rsidR="00A05DC5">
        <w:t>►</w:t>
      </w:r>
      <w:r w:rsidR="00237A3E">
        <w:t>ZMC</w:t>
      </w:r>
      <w:r w:rsidR="00A05DC5">
        <w:t>►</w:t>
      </w:r>
      <w:r w:rsidR="00237A3E">
        <w:t>Zone</w:t>
      </w:r>
      <w:proofErr w:type="spellEnd"/>
      <w:r w:rsidR="00237A3E">
        <w:t xml:space="preserve"> Layout</w:t>
      </w:r>
    </w:p>
    <w:p w14:paraId="5ED6E3F5" w14:textId="06073F03" w:rsidR="006E5AD4" w:rsidRDefault="006E5AD4" w:rsidP="006E5AD4">
      <w:pPr>
        <w:pStyle w:val="Caption"/>
      </w:pPr>
      <w:r>
        <w:rPr>
          <w:noProof/>
        </w:rPr>
        <w:drawing>
          <wp:anchor distT="91440" distB="91440" distL="114300" distR="114300" simplePos="0" relativeHeight="251677696" behindDoc="0" locked="1" layoutInCell="1" allowOverlap="1" wp14:anchorId="73E58630" wp14:editId="17AC3DC3">
            <wp:simplePos x="914400" y="1136015"/>
            <wp:positionH relativeFrom="page">
              <wp:align>center</wp:align>
            </wp:positionH>
            <wp:positionV relativeFrom="paragraph">
              <wp:posOffset>91440</wp:posOffset>
            </wp:positionV>
            <wp:extent cx="5944386" cy="4800600"/>
            <wp:effectExtent l="0" t="0" r="0" b="0"/>
            <wp:wrapTopAndBottom/>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extLst>
                        <a:ext uri="{28A0092B-C50C-407E-A947-70E740481C1C}">
                          <a14:useLocalDpi xmlns:a14="http://schemas.microsoft.com/office/drawing/2010/main" val="0"/>
                        </a:ext>
                      </a:extLst>
                    </a:blip>
                    <a:stretch>
                      <a:fillRect/>
                    </a:stretch>
                  </pic:blipFill>
                  <pic:spPr>
                    <a:xfrm>
                      <a:off x="0" y="0"/>
                      <a:ext cx="5944386" cy="4800600"/>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11</w:t>
        </w:r>
      </w:fldSimple>
      <w:r>
        <w:t xml:space="preserve"> Zone Layout</w:t>
      </w:r>
    </w:p>
    <w:p w14:paraId="5E0C39CF" w14:textId="77777777" w:rsidR="00237A3E" w:rsidRDefault="00237A3E" w:rsidP="00237A3E">
      <w:pPr>
        <w:pStyle w:val="Paragraph"/>
      </w:pPr>
      <w:r>
        <w:t>Drag-n-drop motors into the various zones</w:t>
      </w:r>
    </w:p>
    <w:p w14:paraId="16129371" w14:textId="1D6CA263" w:rsidR="00237A3E" w:rsidRDefault="00143991" w:rsidP="00237A3E">
      <w:pPr>
        <w:pStyle w:val="Paragraph"/>
      </w:pPr>
      <w:r>
        <w:t>C</w:t>
      </w:r>
      <w:r w:rsidR="00237A3E">
        <w:t>reate parent-child relationships between motors as required</w:t>
      </w:r>
      <w:r>
        <w:t>.</w:t>
      </w:r>
    </w:p>
    <w:p w14:paraId="61AF1656" w14:textId="05CE1CF3" w:rsidR="00237A3E" w:rsidRDefault="00143991" w:rsidP="00237A3E">
      <w:pPr>
        <w:pStyle w:val="Paragraph"/>
      </w:pPr>
      <w:r>
        <w:t>R</w:t>
      </w:r>
      <w:r w:rsidR="00237A3E">
        <w:t>ight click the motor</w:t>
      </w:r>
      <w:r>
        <w:t>.</w:t>
      </w:r>
    </w:p>
    <w:p w14:paraId="14F8DB9A" w14:textId="3662C28B" w:rsidR="00237A3E" w:rsidRDefault="00143991" w:rsidP="00237A3E">
      <w:pPr>
        <w:pStyle w:val="Paragraph"/>
      </w:pPr>
      <w:r>
        <w:t>S</w:t>
      </w:r>
      <w:r w:rsidR="00237A3E">
        <w:t>elect “Link to Parent”</w:t>
      </w:r>
      <w:r>
        <w:t>.</w:t>
      </w:r>
    </w:p>
    <w:p w14:paraId="2A0D6E2D" w14:textId="4D43A020" w:rsidR="00237A3E" w:rsidRDefault="00143991" w:rsidP="00237A3E">
      <w:pPr>
        <w:pStyle w:val="Paragraph"/>
      </w:pPr>
      <w:r>
        <w:t>E</w:t>
      </w:r>
      <w:r w:rsidR="00237A3E">
        <w:t>ach parent motor should have a unique startup number (the little number displayed inside the motor)</w:t>
      </w:r>
      <w:r>
        <w:t>.</w:t>
      </w:r>
    </w:p>
    <w:p w14:paraId="604875E9" w14:textId="6639AA35" w:rsidR="00237A3E" w:rsidRDefault="00143991" w:rsidP="00237A3E">
      <w:pPr>
        <w:pStyle w:val="Paragraph"/>
      </w:pPr>
      <w:r>
        <w:t>R</w:t>
      </w:r>
      <w:r w:rsidR="00237A3E">
        <w:t>ight click the motor</w:t>
      </w:r>
      <w:r>
        <w:t>.</w:t>
      </w:r>
    </w:p>
    <w:p w14:paraId="56E04303" w14:textId="77B141E3" w:rsidR="00237A3E" w:rsidRDefault="00143991" w:rsidP="00237A3E">
      <w:pPr>
        <w:pStyle w:val="Paragraph"/>
      </w:pPr>
      <w:r>
        <w:t>S</w:t>
      </w:r>
      <w:r w:rsidR="00237A3E">
        <w:t>elect “set startup number”</w:t>
      </w:r>
      <w:r>
        <w:t>.</w:t>
      </w:r>
    </w:p>
    <w:p w14:paraId="74779BFC" w14:textId="6320AD9D" w:rsidR="00237A3E" w:rsidRDefault="00237A3E" w:rsidP="00237A3E">
      <w:pPr>
        <w:pStyle w:val="Paragraph"/>
      </w:pPr>
      <w:r>
        <w:t>Assign control stations to zones as required</w:t>
      </w:r>
      <w:r w:rsidR="00143991">
        <w:t>.</w:t>
      </w:r>
    </w:p>
    <w:p w14:paraId="7552CE14" w14:textId="77777777" w:rsidR="006E5AD4" w:rsidRDefault="006E5AD4">
      <w:pPr>
        <w:spacing w:before="0" w:after="0"/>
      </w:pPr>
      <w:r>
        <w:br w:type="page"/>
      </w:r>
    </w:p>
    <w:p w14:paraId="5CD77F6F" w14:textId="77777777" w:rsidR="00FF5EE6" w:rsidRDefault="00237A3E" w:rsidP="00FF5EE6">
      <w:pPr>
        <w:pStyle w:val="Heading2"/>
      </w:pPr>
      <w:bookmarkStart w:id="12" w:name="_Toc329682534"/>
      <w:r>
        <w:lastRenderedPageBreak/>
        <w:t>Add Flow Controls</w:t>
      </w:r>
      <w:bookmarkEnd w:id="12"/>
    </w:p>
    <w:p w14:paraId="2BA800D8" w14:textId="0BC7EC9B" w:rsidR="00237A3E" w:rsidRDefault="00FF5EE6" w:rsidP="00237A3E">
      <w:pPr>
        <w:pStyle w:val="Paragraph"/>
      </w:pPr>
      <w:r>
        <w:t>U</w:t>
      </w:r>
      <w:r w:rsidR="00237A3E">
        <w:t xml:space="preserve">se </w:t>
      </w:r>
      <w:proofErr w:type="spellStart"/>
      <w:r w:rsidR="00237A3E">
        <w:t>Configuration</w:t>
      </w:r>
      <w:r w:rsidR="00A05DC5">
        <w:t>►</w:t>
      </w:r>
      <w:r w:rsidR="006E5AD4">
        <w:t>ZMC►</w:t>
      </w:r>
      <w:r w:rsidR="00237A3E">
        <w:t>Flow</w:t>
      </w:r>
      <w:proofErr w:type="spellEnd"/>
      <w:r w:rsidR="00237A3E">
        <w:t xml:space="preserve"> Control</w:t>
      </w:r>
    </w:p>
    <w:p w14:paraId="04B8BBB2" w14:textId="45F8B8BE" w:rsidR="006E5AD4" w:rsidRDefault="006E5AD4" w:rsidP="006E5AD4">
      <w:pPr>
        <w:pStyle w:val="Caption"/>
      </w:pPr>
      <w:r>
        <w:rPr>
          <w:noProof/>
        </w:rPr>
        <w:drawing>
          <wp:anchor distT="91440" distB="91440" distL="114300" distR="114300" simplePos="0" relativeHeight="251678720" behindDoc="0" locked="1" layoutInCell="1" allowOverlap="1" wp14:anchorId="228F050E" wp14:editId="1BD184F2">
            <wp:simplePos x="966470" y="1136015"/>
            <wp:positionH relativeFrom="page">
              <wp:align>center</wp:align>
            </wp:positionH>
            <wp:positionV relativeFrom="paragraph">
              <wp:posOffset>91440</wp:posOffset>
            </wp:positionV>
            <wp:extent cx="4112545" cy="4864608"/>
            <wp:effectExtent l="0" t="0" r="2540" b="0"/>
            <wp:wrapTopAndBottom/>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4112545" cy="4864608"/>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12</w:t>
        </w:r>
      </w:fldSimple>
      <w:r>
        <w:t xml:space="preserve"> Configure Flow Control</w:t>
      </w:r>
    </w:p>
    <w:p w14:paraId="4236907E" w14:textId="77777777" w:rsidR="006E5AD4" w:rsidRDefault="006E5AD4">
      <w:pPr>
        <w:spacing w:before="0" w:after="0"/>
      </w:pPr>
      <w:r>
        <w:br w:type="page"/>
      </w:r>
    </w:p>
    <w:p w14:paraId="0FCC9DCD" w14:textId="77777777" w:rsidR="00FF5EE6" w:rsidRDefault="00237A3E" w:rsidP="00FF5EE6">
      <w:pPr>
        <w:pStyle w:val="Heading2"/>
      </w:pPr>
      <w:bookmarkStart w:id="13" w:name="_Toc329682535"/>
      <w:r>
        <w:lastRenderedPageBreak/>
        <w:t>Add Traffic Cops</w:t>
      </w:r>
      <w:bookmarkEnd w:id="13"/>
    </w:p>
    <w:p w14:paraId="67352054" w14:textId="7537D429" w:rsidR="00237A3E" w:rsidRDefault="00FF5EE6" w:rsidP="00237A3E">
      <w:pPr>
        <w:pStyle w:val="Paragraph"/>
      </w:pPr>
      <w:r>
        <w:t>U</w:t>
      </w:r>
      <w:r w:rsidR="00237A3E">
        <w:t xml:space="preserve">se </w:t>
      </w:r>
      <w:proofErr w:type="spellStart"/>
      <w:r w:rsidR="00237A3E">
        <w:t>Configuration</w:t>
      </w:r>
      <w:r w:rsidR="00A05DC5">
        <w:t>►</w:t>
      </w:r>
      <w:r w:rsidR="00237A3E">
        <w:t>ZMC</w:t>
      </w:r>
      <w:r w:rsidR="00A05DC5">
        <w:t>►</w:t>
      </w:r>
      <w:r w:rsidR="00237A3E">
        <w:t>Traffic</w:t>
      </w:r>
      <w:proofErr w:type="spellEnd"/>
      <w:r w:rsidR="00237A3E">
        <w:t xml:space="preserve"> Cops</w:t>
      </w:r>
    </w:p>
    <w:p w14:paraId="42520757" w14:textId="3471C5B1" w:rsidR="006E5AD4" w:rsidRDefault="006E5AD4" w:rsidP="006E5AD4">
      <w:pPr>
        <w:pStyle w:val="Caption"/>
      </w:pPr>
      <w:r>
        <w:rPr>
          <w:noProof/>
        </w:rPr>
        <w:drawing>
          <wp:anchor distT="91440" distB="91440" distL="114300" distR="114300" simplePos="0" relativeHeight="251679744" behindDoc="0" locked="1" layoutInCell="1" allowOverlap="1" wp14:anchorId="34B5EA84" wp14:editId="6E5A98F7">
            <wp:simplePos x="975360" y="1133475"/>
            <wp:positionH relativeFrom="page">
              <wp:align>center</wp:align>
            </wp:positionH>
            <wp:positionV relativeFrom="paragraph">
              <wp:posOffset>91440</wp:posOffset>
            </wp:positionV>
            <wp:extent cx="4799407" cy="4599432"/>
            <wp:effectExtent l="0" t="0" r="1270"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28A0092B-C50C-407E-A947-70E740481C1C}">
                          <a14:useLocalDpi xmlns:a14="http://schemas.microsoft.com/office/drawing/2010/main" val="0"/>
                        </a:ext>
                      </a:extLst>
                    </a:blip>
                    <a:stretch>
                      <a:fillRect/>
                    </a:stretch>
                  </pic:blipFill>
                  <pic:spPr>
                    <a:xfrm>
                      <a:off x="0" y="0"/>
                      <a:ext cx="4799407" cy="4599432"/>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13</w:t>
        </w:r>
      </w:fldSimple>
      <w:r>
        <w:t xml:space="preserve"> Configure Traffic Cops</w:t>
      </w:r>
    </w:p>
    <w:p w14:paraId="53C8E3F4" w14:textId="77777777" w:rsidR="006E5AD4" w:rsidRDefault="006E5AD4">
      <w:pPr>
        <w:spacing w:before="0" w:after="0"/>
      </w:pPr>
      <w:r>
        <w:br w:type="page"/>
      </w:r>
    </w:p>
    <w:p w14:paraId="79D30E45" w14:textId="77777777" w:rsidR="00FF5EE6" w:rsidRDefault="00237A3E" w:rsidP="00FF5EE6">
      <w:pPr>
        <w:pStyle w:val="Heading2"/>
      </w:pPr>
      <w:bookmarkStart w:id="14" w:name="_Toc329682536"/>
      <w:r>
        <w:lastRenderedPageBreak/>
        <w:t>Add Motor Dependent Outputs</w:t>
      </w:r>
      <w:bookmarkEnd w:id="14"/>
    </w:p>
    <w:p w14:paraId="7C2629C1" w14:textId="74841B29" w:rsidR="00237A3E" w:rsidRDefault="00FF5EE6" w:rsidP="00237A3E">
      <w:pPr>
        <w:pStyle w:val="Paragraph"/>
      </w:pPr>
      <w:r>
        <w:t>U</w:t>
      </w:r>
      <w:r w:rsidR="00237A3E">
        <w:t xml:space="preserve">se </w:t>
      </w:r>
      <w:proofErr w:type="spellStart"/>
      <w:r w:rsidR="00237A3E">
        <w:t>Configuration</w:t>
      </w:r>
      <w:r w:rsidR="00A05DC5">
        <w:t>►</w:t>
      </w:r>
      <w:r w:rsidR="00237A3E">
        <w:t>ZMC</w:t>
      </w:r>
      <w:r>
        <w:t>►</w:t>
      </w:r>
      <w:r w:rsidR="00237A3E">
        <w:t>Motor</w:t>
      </w:r>
      <w:proofErr w:type="spellEnd"/>
      <w:r w:rsidR="00237A3E">
        <w:t xml:space="preserve"> Dependent Outputs</w:t>
      </w:r>
    </w:p>
    <w:p w14:paraId="093E9DC0" w14:textId="51A3C290" w:rsidR="009A6C37" w:rsidRDefault="009A6C37" w:rsidP="009A6C37">
      <w:pPr>
        <w:pStyle w:val="Caption"/>
      </w:pPr>
      <w:r>
        <w:rPr>
          <w:noProof/>
        </w:rPr>
        <w:drawing>
          <wp:anchor distT="91440" distB="91440" distL="114300" distR="114300" simplePos="0" relativeHeight="251680768" behindDoc="0" locked="1" layoutInCell="1" allowOverlap="1" wp14:anchorId="1C3F7940" wp14:editId="6E6D109E">
            <wp:simplePos x="1170305" y="1133475"/>
            <wp:positionH relativeFrom="page">
              <wp:align>center</wp:align>
            </wp:positionH>
            <wp:positionV relativeFrom="paragraph">
              <wp:posOffset>91440</wp:posOffset>
            </wp:positionV>
            <wp:extent cx="4041648" cy="3493008"/>
            <wp:effectExtent l="0" t="0" r="0" b="0"/>
            <wp:wrapTopAndBottom/>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extLst>
                        <a:ext uri="{28A0092B-C50C-407E-A947-70E740481C1C}">
                          <a14:useLocalDpi xmlns:a14="http://schemas.microsoft.com/office/drawing/2010/main" val="0"/>
                        </a:ext>
                      </a:extLst>
                    </a:blip>
                    <a:stretch>
                      <a:fillRect/>
                    </a:stretch>
                  </pic:blipFill>
                  <pic:spPr>
                    <a:xfrm>
                      <a:off x="0" y="0"/>
                      <a:ext cx="4041648" cy="3493008"/>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14</w:t>
        </w:r>
      </w:fldSimple>
      <w:r>
        <w:t xml:space="preserve"> Configure Motor Dependent Outputs</w:t>
      </w:r>
    </w:p>
    <w:p w14:paraId="47EC142C" w14:textId="77777777" w:rsidR="006E5AD4" w:rsidRDefault="006E5AD4">
      <w:pPr>
        <w:spacing w:before="0" w:after="0"/>
      </w:pPr>
      <w:r>
        <w:br w:type="page"/>
      </w:r>
    </w:p>
    <w:p w14:paraId="0B12FCF1" w14:textId="77777777" w:rsidR="00FF5EE6" w:rsidRDefault="00237A3E" w:rsidP="00FF5EE6">
      <w:pPr>
        <w:pStyle w:val="Heading2"/>
      </w:pPr>
      <w:bookmarkStart w:id="15" w:name="_Toc329682537"/>
      <w:r>
        <w:lastRenderedPageBreak/>
        <w:t>Add Output Dependent Outputs</w:t>
      </w:r>
      <w:bookmarkEnd w:id="15"/>
    </w:p>
    <w:p w14:paraId="5F1CB8E3" w14:textId="41DA6755" w:rsidR="00237A3E" w:rsidRDefault="00FF5EE6" w:rsidP="00237A3E">
      <w:pPr>
        <w:pStyle w:val="Paragraph"/>
      </w:pPr>
      <w:r>
        <w:t>U</w:t>
      </w:r>
      <w:r w:rsidR="00237A3E">
        <w:t xml:space="preserve">se </w:t>
      </w:r>
      <w:proofErr w:type="spellStart"/>
      <w:r w:rsidR="00237A3E">
        <w:t>Configuration</w:t>
      </w:r>
      <w:r w:rsidR="00A05DC5">
        <w:t>►</w:t>
      </w:r>
      <w:r>
        <w:t>ZMC►</w:t>
      </w:r>
      <w:r w:rsidR="00237A3E">
        <w:t>Output</w:t>
      </w:r>
      <w:proofErr w:type="spellEnd"/>
      <w:r w:rsidR="00237A3E">
        <w:t xml:space="preserve"> Dependent Outputs</w:t>
      </w:r>
    </w:p>
    <w:p w14:paraId="1F97FA66" w14:textId="4C0F16E7" w:rsidR="009A6C37" w:rsidRDefault="009A6C37" w:rsidP="009A6C37">
      <w:pPr>
        <w:pStyle w:val="Caption"/>
      </w:pPr>
      <w:r>
        <w:rPr>
          <w:noProof/>
        </w:rPr>
        <w:drawing>
          <wp:anchor distT="91440" distB="91440" distL="114300" distR="114300" simplePos="0" relativeHeight="251681792" behindDoc="0" locked="1" layoutInCell="1" allowOverlap="1" wp14:anchorId="38F68C91" wp14:editId="3C5E44C6">
            <wp:simplePos x="1170305" y="1133475"/>
            <wp:positionH relativeFrom="page">
              <wp:align>center</wp:align>
            </wp:positionH>
            <wp:positionV relativeFrom="paragraph">
              <wp:posOffset>91440</wp:posOffset>
            </wp:positionV>
            <wp:extent cx="4956048" cy="2962656"/>
            <wp:effectExtent l="0" t="0" r="0" b="9525"/>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extLst>
                        <a:ext uri="{28A0092B-C50C-407E-A947-70E740481C1C}">
                          <a14:useLocalDpi xmlns:a14="http://schemas.microsoft.com/office/drawing/2010/main" val="0"/>
                        </a:ext>
                      </a:extLst>
                    </a:blip>
                    <a:stretch>
                      <a:fillRect/>
                    </a:stretch>
                  </pic:blipFill>
                  <pic:spPr>
                    <a:xfrm>
                      <a:off x="0" y="0"/>
                      <a:ext cx="4956048" cy="2962656"/>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15</w:t>
        </w:r>
      </w:fldSimple>
      <w:r>
        <w:t xml:space="preserve"> Configure Output Dependent Outputs</w:t>
      </w:r>
    </w:p>
    <w:p w14:paraId="0535F967" w14:textId="77777777" w:rsidR="006E5AD4" w:rsidRDefault="006E5AD4">
      <w:pPr>
        <w:spacing w:before="0" w:after="0"/>
      </w:pPr>
      <w:r>
        <w:br w:type="page"/>
      </w:r>
    </w:p>
    <w:p w14:paraId="72BAF653" w14:textId="77777777" w:rsidR="00FF5EE6" w:rsidRDefault="00237A3E" w:rsidP="00FF5EE6">
      <w:pPr>
        <w:pStyle w:val="Heading2"/>
      </w:pPr>
      <w:bookmarkStart w:id="16" w:name="_Toc329682538"/>
      <w:r>
        <w:lastRenderedPageBreak/>
        <w:t>Add Oilers</w:t>
      </w:r>
      <w:bookmarkEnd w:id="16"/>
    </w:p>
    <w:p w14:paraId="6BEDCC55" w14:textId="46DA0342" w:rsidR="00237A3E" w:rsidRDefault="00FF5EE6" w:rsidP="00237A3E">
      <w:pPr>
        <w:pStyle w:val="Paragraph"/>
      </w:pPr>
      <w:r>
        <w:t>U</w:t>
      </w:r>
      <w:r w:rsidR="00237A3E">
        <w:t xml:space="preserve">se </w:t>
      </w:r>
      <w:proofErr w:type="spellStart"/>
      <w:r w:rsidR="00237A3E">
        <w:t>Configuration</w:t>
      </w:r>
      <w:r w:rsidR="00A05DC5">
        <w:t>►</w:t>
      </w:r>
      <w:r w:rsidR="00237A3E">
        <w:t>ZMC</w:t>
      </w:r>
      <w:r>
        <w:t>►</w:t>
      </w:r>
      <w:r w:rsidR="00237A3E">
        <w:t>Oilers</w:t>
      </w:r>
      <w:proofErr w:type="spellEnd"/>
    </w:p>
    <w:p w14:paraId="338F5614" w14:textId="72D78E77" w:rsidR="009A6C37" w:rsidRDefault="009A6C37" w:rsidP="009A6C37">
      <w:pPr>
        <w:pStyle w:val="Caption"/>
      </w:pPr>
      <w:r>
        <w:rPr>
          <w:noProof/>
        </w:rPr>
        <w:drawing>
          <wp:anchor distT="91440" distB="91440" distL="114300" distR="114300" simplePos="0" relativeHeight="251682816" behindDoc="0" locked="1" layoutInCell="1" allowOverlap="1" wp14:anchorId="771C1B5A" wp14:editId="246B7B8E">
            <wp:simplePos x="914400" y="1133475"/>
            <wp:positionH relativeFrom="page">
              <wp:align>center</wp:align>
            </wp:positionH>
            <wp:positionV relativeFrom="paragraph">
              <wp:posOffset>91440</wp:posOffset>
            </wp:positionV>
            <wp:extent cx="5952458" cy="2560320"/>
            <wp:effectExtent l="0" t="0" r="0" b="0"/>
            <wp:wrapTopAndBottom/>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extLst>
                        <a:ext uri="{28A0092B-C50C-407E-A947-70E740481C1C}">
                          <a14:useLocalDpi xmlns:a14="http://schemas.microsoft.com/office/drawing/2010/main" val="0"/>
                        </a:ext>
                      </a:extLst>
                    </a:blip>
                    <a:stretch>
                      <a:fillRect/>
                    </a:stretch>
                  </pic:blipFill>
                  <pic:spPr>
                    <a:xfrm>
                      <a:off x="0" y="0"/>
                      <a:ext cx="5952458" cy="2560320"/>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16</w:t>
        </w:r>
      </w:fldSimple>
      <w:r>
        <w:t xml:space="preserve"> Configure Oilers</w:t>
      </w:r>
    </w:p>
    <w:p w14:paraId="5952963B" w14:textId="77777777" w:rsidR="006E5AD4" w:rsidRDefault="006E5AD4">
      <w:pPr>
        <w:spacing w:before="0" w:after="0"/>
      </w:pPr>
      <w:r>
        <w:br w:type="page"/>
      </w:r>
    </w:p>
    <w:p w14:paraId="34BBCE5F" w14:textId="77777777" w:rsidR="00FF5EE6" w:rsidRDefault="00237A3E" w:rsidP="00FF5EE6">
      <w:pPr>
        <w:pStyle w:val="Heading2"/>
      </w:pPr>
      <w:bookmarkStart w:id="17" w:name="_Toc329682539"/>
      <w:r>
        <w:lastRenderedPageBreak/>
        <w:t>Add Jam Devices</w:t>
      </w:r>
      <w:bookmarkEnd w:id="17"/>
    </w:p>
    <w:p w14:paraId="1CC4B9FD" w14:textId="5F023745" w:rsidR="00237A3E" w:rsidRDefault="00FF5EE6" w:rsidP="00237A3E">
      <w:pPr>
        <w:pStyle w:val="Paragraph"/>
      </w:pPr>
      <w:r>
        <w:t>U</w:t>
      </w:r>
      <w:r w:rsidR="00237A3E">
        <w:t xml:space="preserve">se </w:t>
      </w:r>
      <w:proofErr w:type="spellStart"/>
      <w:r w:rsidR="00237A3E">
        <w:t>Configuration</w:t>
      </w:r>
      <w:r w:rsidR="00A05DC5">
        <w:t>►</w:t>
      </w:r>
      <w:r>
        <w:t>ZMC►</w:t>
      </w:r>
      <w:r w:rsidR="00237A3E">
        <w:t>Jam</w:t>
      </w:r>
      <w:proofErr w:type="spellEnd"/>
      <w:r w:rsidR="00237A3E">
        <w:t xml:space="preserve"> Devices</w:t>
      </w:r>
    </w:p>
    <w:p w14:paraId="18B107C8" w14:textId="38401374" w:rsidR="009A6C37" w:rsidRDefault="009A6C37" w:rsidP="009A6C37">
      <w:pPr>
        <w:pStyle w:val="Caption"/>
      </w:pPr>
      <w:r>
        <w:rPr>
          <w:noProof/>
        </w:rPr>
        <w:drawing>
          <wp:anchor distT="91440" distB="91440" distL="114300" distR="114300" simplePos="0" relativeHeight="251683840" behindDoc="0" locked="1" layoutInCell="1" allowOverlap="1" wp14:anchorId="52AF5639" wp14:editId="36FD73C7">
            <wp:simplePos x="1084580" y="1133475"/>
            <wp:positionH relativeFrom="page">
              <wp:align>center</wp:align>
            </wp:positionH>
            <wp:positionV relativeFrom="paragraph">
              <wp:posOffset>91440</wp:posOffset>
            </wp:positionV>
            <wp:extent cx="4344127" cy="4553712"/>
            <wp:effectExtent l="0" t="0" r="0" b="0"/>
            <wp:wrapTopAndBottom/>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4344127" cy="4553712"/>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17</w:t>
        </w:r>
      </w:fldSimple>
      <w:r>
        <w:t xml:space="preserve"> Configure Jam Devices</w:t>
      </w:r>
    </w:p>
    <w:p w14:paraId="5A843F4C" w14:textId="77777777" w:rsidR="009A6C37" w:rsidRDefault="009A6C37" w:rsidP="009A6C37">
      <w:pPr>
        <w:spacing w:before="0" w:after="0"/>
      </w:pPr>
      <w:r>
        <w:br w:type="page"/>
      </w:r>
    </w:p>
    <w:p w14:paraId="730F4A53" w14:textId="0443D172" w:rsidR="00FF5EE6" w:rsidRDefault="00237A3E" w:rsidP="00FF5EE6">
      <w:pPr>
        <w:pStyle w:val="Heading2"/>
      </w:pPr>
      <w:bookmarkStart w:id="18" w:name="_Toc329682540"/>
      <w:r>
        <w:lastRenderedPageBreak/>
        <w:t xml:space="preserve">Assign </w:t>
      </w:r>
      <w:r w:rsidR="00FF5EE6">
        <w:t>Energy Management Services To Motors</w:t>
      </w:r>
      <w:bookmarkEnd w:id="18"/>
    </w:p>
    <w:p w14:paraId="421FE1F9" w14:textId="3626CDFA" w:rsidR="00237A3E" w:rsidRDefault="00FF5EE6" w:rsidP="00237A3E">
      <w:pPr>
        <w:pStyle w:val="Paragraph"/>
      </w:pPr>
      <w:r>
        <w:t>U</w:t>
      </w:r>
      <w:r w:rsidR="00237A3E">
        <w:t xml:space="preserve">se </w:t>
      </w:r>
      <w:proofErr w:type="spellStart"/>
      <w:r w:rsidR="00237A3E">
        <w:t>Configuration</w:t>
      </w:r>
      <w:r w:rsidR="00A05DC5">
        <w:t>►</w:t>
      </w:r>
      <w:r w:rsidR="00237A3E">
        <w:t>ZMC</w:t>
      </w:r>
      <w:r>
        <w:t>►</w:t>
      </w:r>
      <w:r w:rsidR="00237A3E">
        <w:t>EMS</w:t>
      </w:r>
      <w:proofErr w:type="spellEnd"/>
    </w:p>
    <w:p w14:paraId="5645356A" w14:textId="3B068763" w:rsidR="009A6C37" w:rsidRDefault="009A6C37" w:rsidP="009A6C37">
      <w:pPr>
        <w:pStyle w:val="Caption"/>
      </w:pPr>
      <w:r>
        <w:rPr>
          <w:noProof/>
        </w:rPr>
        <w:drawing>
          <wp:anchor distT="91440" distB="91440" distL="114300" distR="114300" simplePos="0" relativeHeight="251684864" behindDoc="0" locked="1" layoutInCell="1" allowOverlap="1" wp14:anchorId="14EAECB1" wp14:editId="33CE4605">
            <wp:simplePos x="1097280" y="1133475"/>
            <wp:positionH relativeFrom="page">
              <wp:align>center</wp:align>
            </wp:positionH>
            <wp:positionV relativeFrom="paragraph">
              <wp:posOffset>91440</wp:posOffset>
            </wp:positionV>
            <wp:extent cx="3429318" cy="4105656"/>
            <wp:effectExtent l="0" t="0" r="0" b="9525"/>
            <wp:wrapTopAndBottom/>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3429318" cy="4105656"/>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18</w:t>
        </w:r>
      </w:fldSimple>
      <w:r>
        <w:t xml:space="preserve"> Configure Energy Management Services</w:t>
      </w:r>
    </w:p>
    <w:p w14:paraId="244627ED" w14:textId="77777777" w:rsidR="006E5AD4" w:rsidRDefault="006E5AD4">
      <w:pPr>
        <w:spacing w:before="0" w:after="0"/>
      </w:pPr>
      <w:r>
        <w:br w:type="page"/>
      </w:r>
    </w:p>
    <w:p w14:paraId="04645ACC" w14:textId="6ACFE2B1" w:rsidR="00FF5EE6" w:rsidRDefault="00237A3E" w:rsidP="00FF5EE6">
      <w:pPr>
        <w:pStyle w:val="Heading2"/>
      </w:pPr>
      <w:bookmarkStart w:id="19" w:name="_Toc329682541"/>
      <w:r>
        <w:lastRenderedPageBreak/>
        <w:t xml:space="preserve">Set </w:t>
      </w:r>
      <w:r w:rsidR="00FF5EE6">
        <w:t>Up Merges</w:t>
      </w:r>
      <w:bookmarkEnd w:id="19"/>
    </w:p>
    <w:p w14:paraId="5C2CD6BC" w14:textId="01270FBD" w:rsidR="00237A3E" w:rsidRDefault="00FF5EE6" w:rsidP="00237A3E">
      <w:pPr>
        <w:pStyle w:val="Paragraph"/>
      </w:pPr>
      <w:r>
        <w:t>U</w:t>
      </w:r>
      <w:r w:rsidR="00237A3E">
        <w:t xml:space="preserve">se </w:t>
      </w:r>
      <w:proofErr w:type="spellStart"/>
      <w:r w:rsidR="00237A3E">
        <w:t>Configuration</w:t>
      </w:r>
      <w:r w:rsidR="00A05DC5">
        <w:t>►</w:t>
      </w:r>
      <w:r w:rsidR="00237A3E">
        <w:t>Merge</w:t>
      </w:r>
      <w:proofErr w:type="spellEnd"/>
      <w:r w:rsidR="00237A3E">
        <w:t xml:space="preserve"> …</w:t>
      </w:r>
    </w:p>
    <w:p w14:paraId="732C1DE3" w14:textId="278DBBA0" w:rsidR="009A6C37" w:rsidRDefault="009A6C37" w:rsidP="009A6C37">
      <w:pPr>
        <w:pStyle w:val="Caption"/>
      </w:pPr>
      <w:r>
        <w:rPr>
          <w:noProof/>
        </w:rPr>
        <w:drawing>
          <wp:anchor distT="91440" distB="91440" distL="114300" distR="114300" simplePos="0" relativeHeight="251685888" behindDoc="0" locked="1" layoutInCell="1" allowOverlap="1" wp14:anchorId="1B2B66ED" wp14:editId="5BB606F3">
            <wp:simplePos x="1011555" y="1133475"/>
            <wp:positionH relativeFrom="page">
              <wp:align>center</wp:align>
            </wp:positionH>
            <wp:positionV relativeFrom="paragraph">
              <wp:posOffset>91440</wp:posOffset>
            </wp:positionV>
            <wp:extent cx="4727448" cy="4251960"/>
            <wp:effectExtent l="0" t="0" r="0" b="0"/>
            <wp:wrapTopAndBottom/>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extLst>
                        <a:ext uri="{28A0092B-C50C-407E-A947-70E740481C1C}">
                          <a14:useLocalDpi xmlns:a14="http://schemas.microsoft.com/office/drawing/2010/main" val="0"/>
                        </a:ext>
                      </a:extLst>
                    </a:blip>
                    <a:stretch>
                      <a:fillRect/>
                    </a:stretch>
                  </pic:blipFill>
                  <pic:spPr>
                    <a:xfrm>
                      <a:off x="0" y="0"/>
                      <a:ext cx="4727448" cy="4251960"/>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19</w:t>
        </w:r>
      </w:fldSimple>
      <w:r>
        <w:t xml:space="preserve"> Configure Merges</w:t>
      </w:r>
    </w:p>
    <w:p w14:paraId="030C6EF1" w14:textId="77777777" w:rsidR="006E5AD4" w:rsidRDefault="006E5AD4">
      <w:pPr>
        <w:spacing w:before="0" w:after="0"/>
      </w:pPr>
      <w:r>
        <w:br w:type="page"/>
      </w:r>
    </w:p>
    <w:p w14:paraId="44389989" w14:textId="5E283D2D" w:rsidR="00FF5EE6" w:rsidRDefault="00237A3E" w:rsidP="00FF5EE6">
      <w:pPr>
        <w:pStyle w:val="Heading2"/>
      </w:pPr>
      <w:bookmarkStart w:id="20" w:name="_Toc329682542"/>
      <w:r>
        <w:lastRenderedPageBreak/>
        <w:t xml:space="preserve">Set </w:t>
      </w:r>
      <w:r w:rsidR="00FF5EE6">
        <w:t>Up Gappers</w:t>
      </w:r>
      <w:bookmarkEnd w:id="20"/>
    </w:p>
    <w:p w14:paraId="3F36DCDD" w14:textId="503EB67A" w:rsidR="00237A3E" w:rsidRDefault="00FF5EE6" w:rsidP="00237A3E">
      <w:pPr>
        <w:pStyle w:val="Paragraph"/>
      </w:pPr>
      <w:r>
        <w:t>U</w:t>
      </w:r>
      <w:r w:rsidR="00237A3E">
        <w:t xml:space="preserve">se </w:t>
      </w:r>
      <w:proofErr w:type="spellStart"/>
      <w:r w:rsidR="00237A3E">
        <w:t>Configuration</w:t>
      </w:r>
      <w:r w:rsidR="00A05DC5">
        <w:t>►</w:t>
      </w:r>
      <w:r w:rsidR="00237A3E">
        <w:t>Gapping</w:t>
      </w:r>
      <w:proofErr w:type="spellEnd"/>
    </w:p>
    <w:p w14:paraId="3E23DBC9" w14:textId="69C23620" w:rsidR="009A6C37" w:rsidRDefault="009A6C37" w:rsidP="009A6C37">
      <w:pPr>
        <w:pStyle w:val="Caption"/>
      </w:pPr>
      <w:r>
        <w:rPr>
          <w:noProof/>
        </w:rPr>
        <w:drawing>
          <wp:anchor distT="91440" distB="91440" distL="114300" distR="114300" simplePos="0" relativeHeight="251686912" behindDoc="0" locked="1" layoutInCell="1" allowOverlap="1" wp14:anchorId="0D6E8573" wp14:editId="1A854180">
            <wp:simplePos x="975360" y="1133475"/>
            <wp:positionH relativeFrom="page">
              <wp:align>center</wp:align>
            </wp:positionH>
            <wp:positionV relativeFrom="paragraph">
              <wp:posOffset>91440</wp:posOffset>
            </wp:positionV>
            <wp:extent cx="4801403" cy="4553712"/>
            <wp:effectExtent l="0" t="0" r="0" b="0"/>
            <wp:wrapTopAndBottom/>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extLst>
                        <a:ext uri="{28A0092B-C50C-407E-A947-70E740481C1C}">
                          <a14:useLocalDpi xmlns:a14="http://schemas.microsoft.com/office/drawing/2010/main" val="0"/>
                        </a:ext>
                      </a:extLst>
                    </a:blip>
                    <a:stretch>
                      <a:fillRect/>
                    </a:stretch>
                  </pic:blipFill>
                  <pic:spPr>
                    <a:xfrm>
                      <a:off x="0" y="0"/>
                      <a:ext cx="4801403" cy="4553712"/>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20</w:t>
        </w:r>
      </w:fldSimple>
      <w:r>
        <w:t xml:space="preserve"> Configure Gappers</w:t>
      </w:r>
    </w:p>
    <w:p w14:paraId="71357BEE" w14:textId="1F3F75E7" w:rsidR="009A6C37" w:rsidRDefault="009A6C37" w:rsidP="00237A3E">
      <w:pPr>
        <w:pStyle w:val="Paragraph"/>
      </w:pPr>
    </w:p>
    <w:p w14:paraId="68B2CB32" w14:textId="5C3306F6" w:rsidR="00237A3E" w:rsidRDefault="006E5AD4" w:rsidP="006E5AD4">
      <w:pPr>
        <w:pStyle w:val="Heading1"/>
      </w:pPr>
      <w:bookmarkStart w:id="21" w:name="_Toc329682543"/>
      <w:r>
        <w:lastRenderedPageBreak/>
        <w:t>Sorter Setup Procedure</w:t>
      </w:r>
      <w:bookmarkEnd w:id="21"/>
    </w:p>
    <w:p w14:paraId="2E2A240B" w14:textId="77777777" w:rsidR="00237A3E" w:rsidRDefault="00237A3E" w:rsidP="00FF5EE6">
      <w:pPr>
        <w:pStyle w:val="Heading2"/>
      </w:pPr>
      <w:bookmarkStart w:id="22" w:name="_Toc329682544"/>
      <w:r>
        <w:t>Set up ZMC</w:t>
      </w:r>
      <w:bookmarkEnd w:id="22"/>
    </w:p>
    <w:p w14:paraId="48BFBE7D" w14:textId="77777777" w:rsidR="00FF5EE6" w:rsidRDefault="00237A3E" w:rsidP="00FF5EE6">
      <w:pPr>
        <w:pStyle w:val="Heading2"/>
      </w:pPr>
      <w:bookmarkStart w:id="23" w:name="_Toc329682545"/>
      <w:r>
        <w:t>Add Encoders</w:t>
      </w:r>
      <w:bookmarkEnd w:id="23"/>
    </w:p>
    <w:p w14:paraId="21B57C89" w14:textId="65D530A6"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Encoders</w:t>
      </w:r>
      <w:proofErr w:type="spellEnd"/>
    </w:p>
    <w:p w14:paraId="2417B74F" w14:textId="37360C21" w:rsidR="007207D9" w:rsidRDefault="007207D9" w:rsidP="007207D9">
      <w:pPr>
        <w:pStyle w:val="Caption"/>
      </w:pPr>
      <w:r>
        <w:rPr>
          <w:noProof/>
        </w:rPr>
        <w:drawing>
          <wp:anchor distT="91440" distB="91440" distL="114300" distR="114300" simplePos="0" relativeHeight="251687936" behindDoc="0" locked="1" layoutInCell="1" allowOverlap="1" wp14:anchorId="0930D8A5" wp14:editId="1B6A1B68">
            <wp:simplePos x="1121410" y="1718945"/>
            <wp:positionH relativeFrom="page">
              <wp:align>center</wp:align>
            </wp:positionH>
            <wp:positionV relativeFrom="paragraph">
              <wp:posOffset>91440</wp:posOffset>
            </wp:positionV>
            <wp:extent cx="4498848" cy="5175504"/>
            <wp:effectExtent l="0" t="0" r="0" b="635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4498848" cy="5175504"/>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21</w:t>
        </w:r>
      </w:fldSimple>
      <w:r>
        <w:t xml:space="preserve"> Configure Scanners</w:t>
      </w:r>
    </w:p>
    <w:p w14:paraId="2C9EBD8A" w14:textId="77777777" w:rsidR="007207D9" w:rsidRDefault="007207D9">
      <w:pPr>
        <w:spacing w:before="0" w:after="0"/>
      </w:pPr>
      <w:r>
        <w:br w:type="page"/>
      </w:r>
    </w:p>
    <w:p w14:paraId="3EB83C5A" w14:textId="77777777" w:rsidR="00FF5EE6" w:rsidRDefault="00237A3E" w:rsidP="00FF5EE6">
      <w:pPr>
        <w:pStyle w:val="Heading2"/>
      </w:pPr>
      <w:bookmarkStart w:id="24" w:name="_Toc329682546"/>
      <w:r>
        <w:lastRenderedPageBreak/>
        <w:t>Add Scanners</w:t>
      </w:r>
      <w:bookmarkEnd w:id="24"/>
    </w:p>
    <w:p w14:paraId="4A7752A2" w14:textId="23F89B65"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Scanners</w:t>
      </w:r>
      <w:proofErr w:type="spellEnd"/>
    </w:p>
    <w:p w14:paraId="6BC046BF" w14:textId="0790FB7E" w:rsidR="007207D9" w:rsidRDefault="007207D9" w:rsidP="007207D9">
      <w:pPr>
        <w:pStyle w:val="Caption"/>
      </w:pPr>
      <w:r>
        <w:rPr>
          <w:noProof/>
        </w:rPr>
        <w:drawing>
          <wp:anchor distT="91440" distB="91440" distL="114300" distR="114300" simplePos="0" relativeHeight="251688960" behindDoc="0" locked="1" layoutInCell="1" allowOverlap="1" wp14:anchorId="4880B920" wp14:editId="6898BD49">
            <wp:simplePos x="914400" y="1133475"/>
            <wp:positionH relativeFrom="page">
              <wp:align>center</wp:align>
            </wp:positionH>
            <wp:positionV relativeFrom="paragraph">
              <wp:posOffset>91440</wp:posOffset>
            </wp:positionV>
            <wp:extent cx="5941074" cy="4480560"/>
            <wp:effectExtent l="0" t="0" r="2540" b="0"/>
            <wp:wrapTopAndBottom/>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5941074" cy="4480560"/>
                    </a:xfrm>
                    <a:prstGeom prst="rect">
                      <a:avLst/>
                    </a:prstGeom>
                  </pic:spPr>
                </pic:pic>
              </a:graphicData>
            </a:graphic>
            <wp14:sizeRelV relativeFrom="margin">
              <wp14:pctHeight>0</wp14:pctHeight>
            </wp14:sizeRelV>
          </wp:anchor>
        </w:drawing>
      </w:r>
      <w:r>
        <w:t xml:space="preserve">Figure </w:t>
      </w:r>
      <w:fldSimple w:instr=" SEQ Figure \* ARABIC ">
        <w:r w:rsidR="00340416">
          <w:rPr>
            <w:noProof/>
          </w:rPr>
          <w:t>22</w:t>
        </w:r>
      </w:fldSimple>
      <w:r>
        <w:t xml:space="preserve"> Configure Scanners</w:t>
      </w:r>
    </w:p>
    <w:p w14:paraId="2DBDD052" w14:textId="77777777" w:rsidR="007207D9" w:rsidRDefault="007207D9">
      <w:pPr>
        <w:spacing w:before="0" w:after="0"/>
      </w:pPr>
      <w:r>
        <w:br w:type="page"/>
      </w:r>
    </w:p>
    <w:p w14:paraId="136E31C2" w14:textId="77777777" w:rsidR="00FF5EE6" w:rsidRDefault="00237A3E" w:rsidP="00FF5EE6">
      <w:pPr>
        <w:pStyle w:val="Heading2"/>
      </w:pPr>
      <w:bookmarkStart w:id="25" w:name="_Toc329682547"/>
      <w:r>
        <w:lastRenderedPageBreak/>
        <w:t>Add Production Rate Devices</w:t>
      </w:r>
      <w:bookmarkEnd w:id="25"/>
    </w:p>
    <w:p w14:paraId="5EA9F9E6" w14:textId="68BCB364"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Production</w:t>
      </w:r>
      <w:proofErr w:type="spellEnd"/>
      <w:r w:rsidR="00237A3E">
        <w:t xml:space="preserve"> Rate</w:t>
      </w:r>
    </w:p>
    <w:p w14:paraId="045065F8" w14:textId="77BF38EF" w:rsidR="007207D9" w:rsidRDefault="007207D9" w:rsidP="007207D9">
      <w:pPr>
        <w:pStyle w:val="Caption"/>
      </w:pPr>
      <w:r>
        <w:rPr>
          <w:noProof/>
        </w:rPr>
        <w:drawing>
          <wp:anchor distT="91440" distB="91440" distL="114300" distR="114300" simplePos="0" relativeHeight="251689984" behindDoc="0" locked="1" layoutInCell="1" allowOverlap="1" wp14:anchorId="05C0B95B" wp14:editId="1EABAA63">
            <wp:simplePos x="950595" y="1133475"/>
            <wp:positionH relativeFrom="page">
              <wp:align>center</wp:align>
            </wp:positionH>
            <wp:positionV relativeFrom="paragraph">
              <wp:posOffset>91440</wp:posOffset>
            </wp:positionV>
            <wp:extent cx="4233672" cy="2304288"/>
            <wp:effectExtent l="0" t="0" r="0" b="1270"/>
            <wp:wrapTopAndBottom/>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4233672" cy="2304288"/>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23</w:t>
        </w:r>
      </w:fldSimple>
      <w:r>
        <w:t xml:space="preserve"> Configure Production Rate</w:t>
      </w:r>
    </w:p>
    <w:p w14:paraId="681A1B4D" w14:textId="77777777" w:rsidR="007207D9" w:rsidRDefault="007207D9">
      <w:pPr>
        <w:spacing w:before="0" w:after="0"/>
      </w:pPr>
      <w:r>
        <w:br w:type="page"/>
      </w:r>
    </w:p>
    <w:p w14:paraId="13959C6F" w14:textId="77777777" w:rsidR="00FF5EE6" w:rsidRDefault="00237A3E" w:rsidP="00FF5EE6">
      <w:pPr>
        <w:pStyle w:val="Heading2"/>
      </w:pPr>
      <w:bookmarkStart w:id="26" w:name="_Toc329682548"/>
      <w:r>
        <w:lastRenderedPageBreak/>
        <w:t>Add Sorters</w:t>
      </w:r>
      <w:bookmarkEnd w:id="26"/>
    </w:p>
    <w:p w14:paraId="39E4DFB8" w14:textId="7FFDF2A1"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Sorters</w:t>
      </w:r>
      <w:proofErr w:type="spellEnd"/>
    </w:p>
    <w:p w14:paraId="417803A0" w14:textId="003970A5" w:rsidR="007207D9" w:rsidRDefault="007207D9" w:rsidP="007207D9">
      <w:pPr>
        <w:pStyle w:val="Caption"/>
      </w:pPr>
      <w:r>
        <w:rPr>
          <w:noProof/>
        </w:rPr>
        <w:drawing>
          <wp:anchor distT="91440" distB="91440" distL="114300" distR="114300" simplePos="0" relativeHeight="251691008" behindDoc="0" locked="1" layoutInCell="1" allowOverlap="1" wp14:anchorId="51DADD26" wp14:editId="354D8EC2">
            <wp:simplePos x="938530" y="1133475"/>
            <wp:positionH relativeFrom="page">
              <wp:align>center</wp:align>
            </wp:positionH>
            <wp:positionV relativeFrom="paragraph">
              <wp:posOffset>91440</wp:posOffset>
            </wp:positionV>
            <wp:extent cx="5413248" cy="2350008"/>
            <wp:effectExtent l="0" t="0" r="0" b="0"/>
            <wp:wrapTopAndBottom/>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5413248" cy="2350008"/>
                    </a:xfrm>
                    <a:prstGeom prst="rect">
                      <a:avLst/>
                    </a:prstGeom>
                  </pic:spPr>
                </pic:pic>
              </a:graphicData>
            </a:graphic>
            <wp14:sizeRelH relativeFrom="margin">
              <wp14:pctWidth>0</wp14:pctWidth>
            </wp14:sizeRelH>
            <wp14:sizeRelV relativeFrom="margin">
              <wp14:pctHeight>0</wp14:pctHeight>
            </wp14:sizeRelV>
          </wp:anchor>
        </w:drawing>
      </w:r>
      <w:r>
        <w:t xml:space="preserve">Figure </w:t>
      </w:r>
      <w:fldSimple w:instr=" SEQ Figure \* ARABIC ">
        <w:r w:rsidR="00340416">
          <w:rPr>
            <w:noProof/>
          </w:rPr>
          <w:t>24</w:t>
        </w:r>
      </w:fldSimple>
      <w:r>
        <w:t xml:space="preserve"> Configure Sorters</w:t>
      </w:r>
    </w:p>
    <w:p w14:paraId="3B27D037" w14:textId="77777777" w:rsidR="007207D9" w:rsidRDefault="007207D9">
      <w:pPr>
        <w:spacing w:before="0" w:after="0"/>
      </w:pPr>
      <w:r>
        <w:br w:type="page"/>
      </w:r>
    </w:p>
    <w:p w14:paraId="4C52018D" w14:textId="721CCDB6" w:rsidR="00FF5EE6" w:rsidRDefault="00237A3E" w:rsidP="00FF5EE6">
      <w:pPr>
        <w:pStyle w:val="Heading2"/>
      </w:pPr>
      <w:bookmarkStart w:id="27" w:name="_Toc329682549"/>
      <w:r>
        <w:lastRenderedPageBreak/>
        <w:t xml:space="preserve">Setup the </w:t>
      </w:r>
      <w:r w:rsidR="00FF5EE6">
        <w:t>S</w:t>
      </w:r>
      <w:r>
        <w:t>orters</w:t>
      </w:r>
      <w:bookmarkEnd w:id="27"/>
    </w:p>
    <w:p w14:paraId="1C6776A7" w14:textId="6B12DCDD"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Sorter</w:t>
      </w:r>
      <w:proofErr w:type="spellEnd"/>
      <w:r w:rsidR="00237A3E">
        <w:t xml:space="preserve"> Builder</w:t>
      </w:r>
    </w:p>
    <w:p w14:paraId="35CEF55B" w14:textId="3B5BFA21" w:rsidR="007207D9" w:rsidRDefault="007E3FB1" w:rsidP="007207D9">
      <w:pPr>
        <w:pStyle w:val="Caption"/>
      </w:pPr>
      <w:r>
        <w:rPr>
          <w:noProof/>
        </w:rPr>
        <w:drawing>
          <wp:anchor distT="91440" distB="91440" distL="114300" distR="114300" simplePos="0" relativeHeight="251692032" behindDoc="0" locked="1" layoutInCell="1" allowOverlap="1" wp14:anchorId="1A9F9FDD" wp14:editId="27DA8FC5">
            <wp:simplePos x="914400" y="1133475"/>
            <wp:positionH relativeFrom="page">
              <wp:align>center</wp:align>
            </wp:positionH>
            <wp:positionV relativeFrom="paragraph">
              <wp:posOffset>91440</wp:posOffset>
            </wp:positionV>
            <wp:extent cx="5947668" cy="4828032"/>
            <wp:effectExtent l="0" t="0" r="0" b="0"/>
            <wp:wrapTopAndBottom/>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5947668" cy="4828032"/>
                    </a:xfrm>
                    <a:prstGeom prst="rect">
                      <a:avLst/>
                    </a:prstGeom>
                  </pic:spPr>
                </pic:pic>
              </a:graphicData>
            </a:graphic>
            <wp14:sizeRelV relativeFrom="margin">
              <wp14:pctHeight>0</wp14:pctHeight>
            </wp14:sizeRelV>
          </wp:anchor>
        </w:drawing>
      </w:r>
      <w:r w:rsidR="007207D9">
        <w:t xml:space="preserve">Figure </w:t>
      </w:r>
      <w:fldSimple w:instr=" SEQ Figure \* ARABIC ">
        <w:r w:rsidR="00340416">
          <w:rPr>
            <w:noProof/>
          </w:rPr>
          <w:t>25</w:t>
        </w:r>
      </w:fldSimple>
      <w:r w:rsidR="007207D9">
        <w:t xml:space="preserve"> Configure Sorter Builder</w:t>
      </w:r>
    </w:p>
    <w:p w14:paraId="194E7DC2" w14:textId="77777777" w:rsidR="007207D9" w:rsidRDefault="007207D9">
      <w:pPr>
        <w:spacing w:before="0" w:after="0"/>
      </w:pPr>
      <w:r>
        <w:br w:type="page"/>
      </w:r>
    </w:p>
    <w:p w14:paraId="560CAE03" w14:textId="135495D5" w:rsidR="00FF5EE6" w:rsidRDefault="00237A3E" w:rsidP="00FF5EE6">
      <w:pPr>
        <w:pStyle w:val="Heading2"/>
      </w:pPr>
      <w:bookmarkStart w:id="28" w:name="_Toc329682550"/>
      <w:r>
        <w:lastRenderedPageBreak/>
        <w:t xml:space="preserve">Set </w:t>
      </w:r>
      <w:r w:rsidR="00FF5EE6">
        <w:t>Up The Lanes</w:t>
      </w:r>
      <w:bookmarkEnd w:id="28"/>
    </w:p>
    <w:p w14:paraId="483FB238" w14:textId="1C64F394"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Lanes</w:t>
      </w:r>
      <w:proofErr w:type="spellEnd"/>
    </w:p>
    <w:p w14:paraId="2158C998" w14:textId="15343926" w:rsidR="007207D9" w:rsidRDefault="007E3FB1" w:rsidP="007207D9">
      <w:pPr>
        <w:pStyle w:val="Caption"/>
      </w:pPr>
      <w:r>
        <w:rPr>
          <w:noProof/>
        </w:rPr>
        <w:drawing>
          <wp:anchor distT="91440" distB="91440" distL="114300" distR="114300" simplePos="0" relativeHeight="251693056" behindDoc="0" locked="1" layoutInCell="1" allowOverlap="1" wp14:anchorId="10752C6E" wp14:editId="0E514FC0">
            <wp:simplePos x="914400" y="1133475"/>
            <wp:positionH relativeFrom="page">
              <wp:align>center</wp:align>
            </wp:positionH>
            <wp:positionV relativeFrom="paragraph">
              <wp:posOffset>91440</wp:posOffset>
            </wp:positionV>
            <wp:extent cx="5943600" cy="3977640"/>
            <wp:effectExtent l="0" t="0" r="0" b="3810"/>
            <wp:wrapTopAndBottom/>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5943600" cy="3977640"/>
                    </a:xfrm>
                    <a:prstGeom prst="rect">
                      <a:avLst/>
                    </a:prstGeom>
                  </pic:spPr>
                </pic:pic>
              </a:graphicData>
            </a:graphic>
          </wp:anchor>
        </w:drawing>
      </w:r>
      <w:r w:rsidR="007207D9">
        <w:t xml:space="preserve">Figure </w:t>
      </w:r>
      <w:fldSimple w:instr=" SEQ Figure \* ARABIC ">
        <w:r w:rsidR="00340416">
          <w:rPr>
            <w:noProof/>
          </w:rPr>
          <w:t>26</w:t>
        </w:r>
      </w:fldSimple>
      <w:r>
        <w:t xml:space="preserve"> Configure Lanes</w:t>
      </w:r>
    </w:p>
    <w:p w14:paraId="4234506A" w14:textId="77777777" w:rsidR="007207D9" w:rsidRDefault="007207D9">
      <w:pPr>
        <w:spacing w:before="0" w:after="0"/>
      </w:pPr>
      <w:r>
        <w:br w:type="page"/>
      </w:r>
    </w:p>
    <w:p w14:paraId="2F04CD58" w14:textId="238A8BDF" w:rsidR="00FF5EE6" w:rsidRDefault="00237A3E" w:rsidP="00FF5EE6">
      <w:pPr>
        <w:pStyle w:val="Heading2"/>
      </w:pPr>
      <w:bookmarkStart w:id="29" w:name="_Toc329682551"/>
      <w:r>
        <w:lastRenderedPageBreak/>
        <w:t xml:space="preserve">Set </w:t>
      </w:r>
      <w:r w:rsidR="00FF5EE6">
        <w:t>Up The Lane Full Devices</w:t>
      </w:r>
      <w:bookmarkEnd w:id="29"/>
    </w:p>
    <w:p w14:paraId="4EA4E81B" w14:textId="5A89D06F"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Lane</w:t>
      </w:r>
      <w:proofErr w:type="spellEnd"/>
      <w:r w:rsidR="00237A3E">
        <w:t xml:space="preserve"> Full</w:t>
      </w:r>
    </w:p>
    <w:p w14:paraId="52437D1E" w14:textId="7C400588" w:rsidR="007207D9" w:rsidRDefault="00F31B7A" w:rsidP="007207D9">
      <w:pPr>
        <w:pStyle w:val="Caption"/>
      </w:pPr>
      <w:r>
        <w:rPr>
          <w:noProof/>
        </w:rPr>
        <w:drawing>
          <wp:anchor distT="91440" distB="91440" distL="114300" distR="114300" simplePos="0" relativeHeight="251694080" behindDoc="0" locked="1" layoutInCell="1" allowOverlap="1" wp14:anchorId="4261AE0A" wp14:editId="313CB553">
            <wp:simplePos x="914400" y="1133475"/>
            <wp:positionH relativeFrom="page">
              <wp:align>center</wp:align>
            </wp:positionH>
            <wp:positionV relativeFrom="paragraph">
              <wp:posOffset>91440</wp:posOffset>
            </wp:positionV>
            <wp:extent cx="5946029" cy="3108960"/>
            <wp:effectExtent l="0" t="0" r="0" b="0"/>
            <wp:wrapTopAndBottom/>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5946029" cy="3108960"/>
                    </a:xfrm>
                    <a:prstGeom prst="rect">
                      <a:avLst/>
                    </a:prstGeom>
                  </pic:spPr>
                </pic:pic>
              </a:graphicData>
            </a:graphic>
            <wp14:sizeRelV relativeFrom="margin">
              <wp14:pctHeight>0</wp14:pctHeight>
            </wp14:sizeRelV>
          </wp:anchor>
        </w:drawing>
      </w:r>
      <w:r w:rsidR="007207D9">
        <w:t xml:space="preserve">Figure </w:t>
      </w:r>
      <w:fldSimple w:instr=" SEQ Figure \* ARABIC ">
        <w:r w:rsidR="00340416">
          <w:rPr>
            <w:noProof/>
          </w:rPr>
          <w:t>27</w:t>
        </w:r>
      </w:fldSimple>
      <w:r w:rsidR="007207D9">
        <w:t xml:space="preserve"> Configure </w:t>
      </w:r>
      <w:r w:rsidR="004A042E">
        <w:t>Lane Full</w:t>
      </w:r>
    </w:p>
    <w:p w14:paraId="0410B2F0" w14:textId="77777777" w:rsidR="007207D9" w:rsidRDefault="007207D9">
      <w:pPr>
        <w:spacing w:before="0" w:after="0"/>
      </w:pPr>
      <w:r>
        <w:br w:type="page"/>
      </w:r>
    </w:p>
    <w:p w14:paraId="1524B4A5" w14:textId="06AD15DF" w:rsidR="00FF5EE6" w:rsidRDefault="00237A3E" w:rsidP="00FF5EE6">
      <w:pPr>
        <w:pStyle w:val="Heading2"/>
      </w:pPr>
      <w:bookmarkStart w:id="30" w:name="_Toc329682552"/>
      <w:r>
        <w:lastRenderedPageBreak/>
        <w:t xml:space="preserve">Set </w:t>
      </w:r>
      <w:r w:rsidR="00FF5EE6">
        <w:t>Up The Lane Inhibit Devices</w:t>
      </w:r>
      <w:bookmarkEnd w:id="30"/>
    </w:p>
    <w:p w14:paraId="4F395092" w14:textId="2C213AE6" w:rsidR="00143991" w:rsidRDefault="00143991" w:rsidP="00237A3E">
      <w:pPr>
        <w:pStyle w:val="Paragraph"/>
      </w:pPr>
      <w:r>
        <w:t>Lane Inhibit devices are function blocks that will inhibit a lane if some condition is true. In practical terms, if a divert lane feeds a motor, then that motor must be on.  If it isn’t then we need to inhibit the lane from diverting so we don’t create a jam.</w:t>
      </w:r>
    </w:p>
    <w:p w14:paraId="6D03214B" w14:textId="77777777" w:rsidR="00143991" w:rsidRDefault="00143991" w:rsidP="00237A3E">
      <w:pPr>
        <w:pStyle w:val="Paragraph"/>
      </w:pPr>
    </w:p>
    <w:p w14:paraId="276944E1" w14:textId="7A58F6D0"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Lane</w:t>
      </w:r>
      <w:proofErr w:type="spellEnd"/>
      <w:r w:rsidR="00237A3E">
        <w:t xml:space="preserve"> Inhibit</w:t>
      </w:r>
    </w:p>
    <w:p w14:paraId="0E5C1E10" w14:textId="481491A5" w:rsidR="007207D9" w:rsidRDefault="00C96905" w:rsidP="007207D9">
      <w:pPr>
        <w:pStyle w:val="Caption"/>
      </w:pPr>
      <w:r>
        <w:rPr>
          <w:noProof/>
        </w:rPr>
        <w:drawing>
          <wp:anchor distT="91440" distB="91440" distL="114300" distR="114300" simplePos="0" relativeHeight="251695104" behindDoc="0" locked="1" layoutInCell="1" allowOverlap="1" wp14:anchorId="45A31C69" wp14:editId="4E4F0922">
            <wp:simplePos x="1450340" y="1133475"/>
            <wp:positionH relativeFrom="page">
              <wp:align>center</wp:align>
            </wp:positionH>
            <wp:positionV relativeFrom="paragraph">
              <wp:posOffset>91440</wp:posOffset>
            </wp:positionV>
            <wp:extent cx="3200400" cy="3035808"/>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28A0092B-C50C-407E-A947-70E740481C1C}">
                          <a14:useLocalDpi xmlns:a14="http://schemas.microsoft.com/office/drawing/2010/main" val="0"/>
                        </a:ext>
                      </a:extLst>
                    </a:blip>
                    <a:stretch>
                      <a:fillRect/>
                    </a:stretch>
                  </pic:blipFill>
                  <pic:spPr>
                    <a:xfrm>
                      <a:off x="0" y="0"/>
                      <a:ext cx="3200400" cy="3035808"/>
                    </a:xfrm>
                    <a:prstGeom prst="rect">
                      <a:avLst/>
                    </a:prstGeom>
                  </pic:spPr>
                </pic:pic>
              </a:graphicData>
            </a:graphic>
            <wp14:sizeRelH relativeFrom="margin">
              <wp14:pctWidth>0</wp14:pctWidth>
            </wp14:sizeRelH>
            <wp14:sizeRelV relativeFrom="margin">
              <wp14:pctHeight>0</wp14:pctHeight>
            </wp14:sizeRelV>
          </wp:anchor>
        </w:drawing>
      </w:r>
      <w:r w:rsidR="007207D9">
        <w:t xml:space="preserve">Figure </w:t>
      </w:r>
      <w:fldSimple w:instr=" SEQ Figure \* ARABIC ">
        <w:r w:rsidR="00340416">
          <w:rPr>
            <w:noProof/>
          </w:rPr>
          <w:t>28</w:t>
        </w:r>
      </w:fldSimple>
      <w:r w:rsidR="007207D9">
        <w:t xml:space="preserve"> Configure </w:t>
      </w:r>
      <w:r>
        <w:t>Lane Inhibit</w:t>
      </w:r>
    </w:p>
    <w:p w14:paraId="0681DBD9" w14:textId="77777777" w:rsidR="007207D9" w:rsidRDefault="007207D9">
      <w:pPr>
        <w:spacing w:before="0" w:after="0"/>
      </w:pPr>
      <w:r>
        <w:br w:type="page"/>
      </w:r>
    </w:p>
    <w:p w14:paraId="1CAE93EF" w14:textId="1A7ED060" w:rsidR="00FF5EE6" w:rsidRDefault="00FF5EE6" w:rsidP="00FF5EE6">
      <w:pPr>
        <w:pStyle w:val="Heading2"/>
      </w:pPr>
      <w:bookmarkStart w:id="31" w:name="_Toc329682553"/>
      <w:r>
        <w:lastRenderedPageBreak/>
        <w:t>Setup The Shoe Diverters</w:t>
      </w:r>
      <w:bookmarkEnd w:id="31"/>
    </w:p>
    <w:p w14:paraId="0C8422E4" w14:textId="32FC8607" w:rsidR="00237A3E" w:rsidRDefault="00237A3E" w:rsidP="00237A3E">
      <w:pPr>
        <w:pStyle w:val="Paragraph"/>
      </w:pPr>
      <w:r>
        <w:t>If this is a shoe sort</w:t>
      </w:r>
      <w:r w:rsidR="00FF5EE6">
        <w:t xml:space="preserve">er, setup the shoe diverters </w:t>
      </w:r>
      <w:r>
        <w:t xml:space="preserve">– use </w:t>
      </w:r>
      <w:proofErr w:type="spellStart"/>
      <w:r>
        <w:t>Configuration</w:t>
      </w:r>
      <w:r w:rsidR="00A05DC5">
        <w:t>►</w:t>
      </w:r>
      <w:r>
        <w:t>Sortation</w:t>
      </w:r>
      <w:r w:rsidR="00A05DC5">
        <w:t>►</w:t>
      </w:r>
      <w:r>
        <w:t>Shoe</w:t>
      </w:r>
      <w:proofErr w:type="spellEnd"/>
      <w:r>
        <w:t xml:space="preserve"> </w:t>
      </w:r>
      <w:proofErr w:type="spellStart"/>
      <w:r>
        <w:t>Sorter</w:t>
      </w:r>
      <w:r w:rsidR="00A05DC5">
        <w:t>►</w:t>
      </w:r>
      <w:r>
        <w:t>Diverters</w:t>
      </w:r>
      <w:proofErr w:type="spellEnd"/>
    </w:p>
    <w:p w14:paraId="5E54A8D6" w14:textId="430615E9" w:rsidR="007207D9" w:rsidRDefault="00C96905" w:rsidP="007207D9">
      <w:pPr>
        <w:pStyle w:val="Caption"/>
      </w:pPr>
      <w:r>
        <w:rPr>
          <w:noProof/>
        </w:rPr>
        <w:drawing>
          <wp:anchor distT="91440" distB="91440" distL="114300" distR="114300" simplePos="0" relativeHeight="251696128" behindDoc="0" locked="1" layoutInCell="1" allowOverlap="1" wp14:anchorId="294D1C26" wp14:editId="0D5978DD">
            <wp:simplePos x="914400" y="1280160"/>
            <wp:positionH relativeFrom="page">
              <wp:align>center</wp:align>
            </wp:positionH>
            <wp:positionV relativeFrom="paragraph">
              <wp:posOffset>91440</wp:posOffset>
            </wp:positionV>
            <wp:extent cx="5947191" cy="4206240"/>
            <wp:effectExtent l="0" t="0" r="0" b="3810"/>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extLst>
                        <a:ext uri="{28A0092B-C50C-407E-A947-70E740481C1C}">
                          <a14:useLocalDpi xmlns:a14="http://schemas.microsoft.com/office/drawing/2010/main" val="0"/>
                        </a:ext>
                      </a:extLst>
                    </a:blip>
                    <a:stretch>
                      <a:fillRect/>
                    </a:stretch>
                  </pic:blipFill>
                  <pic:spPr>
                    <a:xfrm>
                      <a:off x="0" y="0"/>
                      <a:ext cx="5947191" cy="4206240"/>
                    </a:xfrm>
                    <a:prstGeom prst="rect">
                      <a:avLst/>
                    </a:prstGeom>
                  </pic:spPr>
                </pic:pic>
              </a:graphicData>
            </a:graphic>
            <wp14:sizeRelV relativeFrom="margin">
              <wp14:pctHeight>0</wp14:pctHeight>
            </wp14:sizeRelV>
          </wp:anchor>
        </w:drawing>
      </w:r>
      <w:r w:rsidR="007207D9">
        <w:t xml:space="preserve">Figure </w:t>
      </w:r>
      <w:fldSimple w:instr=" SEQ Figure \* ARABIC ">
        <w:r w:rsidR="00340416">
          <w:rPr>
            <w:noProof/>
          </w:rPr>
          <w:t>29</w:t>
        </w:r>
      </w:fldSimple>
      <w:r w:rsidR="007207D9">
        <w:t xml:space="preserve"> Configure </w:t>
      </w:r>
      <w:r>
        <w:t>Shoe Sorter Diverters</w:t>
      </w:r>
    </w:p>
    <w:p w14:paraId="12349F75" w14:textId="77777777" w:rsidR="007207D9" w:rsidRDefault="007207D9">
      <w:pPr>
        <w:spacing w:before="0" w:after="0"/>
      </w:pPr>
      <w:r>
        <w:br w:type="page"/>
      </w:r>
    </w:p>
    <w:p w14:paraId="0E0CB45E" w14:textId="65CA78FB" w:rsidR="00FF5EE6" w:rsidRDefault="00237A3E" w:rsidP="00FF5EE6">
      <w:pPr>
        <w:pStyle w:val="Heading2"/>
      </w:pPr>
      <w:bookmarkStart w:id="32" w:name="_Toc329682554"/>
      <w:r>
        <w:lastRenderedPageBreak/>
        <w:t xml:space="preserve">Add Racetrack </w:t>
      </w:r>
      <w:r w:rsidR="00FF5EE6">
        <w:t>Mode</w:t>
      </w:r>
      <w:bookmarkEnd w:id="32"/>
    </w:p>
    <w:p w14:paraId="11DD5EC0" w14:textId="66B010D5" w:rsidR="00143991" w:rsidRDefault="00143991" w:rsidP="00237A3E">
      <w:pPr>
        <w:pStyle w:val="Paragraph"/>
      </w:pPr>
      <w:r>
        <w:t xml:space="preserve">Racetrack mode is a special condition on sorters that form a loop.  When there are a high number of recirculated cartons, the sorter can become “locked” in that </w:t>
      </w:r>
      <w:proofErr w:type="gramStart"/>
      <w:r>
        <w:t>cartons aren’t diverting, so the sorter recirc line backs up and shuts</w:t>
      </w:r>
      <w:proofErr w:type="gramEnd"/>
      <w:r>
        <w:t xml:space="preserve"> down the sorter.  But, you need to divert cartons to get them out of the recirc system.  This is a catch-22.</w:t>
      </w:r>
    </w:p>
    <w:p w14:paraId="4F82C443" w14:textId="3D9ED12B" w:rsidR="00143991" w:rsidRDefault="00143991" w:rsidP="00237A3E">
      <w:pPr>
        <w:pStyle w:val="Paragraph"/>
      </w:pPr>
      <w:r>
        <w:t>This screen allows you to configure a logic routine that checks for this situation and automatically initiates “racetrack” mode.  This will disable all merge infeeds except the recirculation infeed until the system clears out.</w:t>
      </w:r>
    </w:p>
    <w:p w14:paraId="56D828B7" w14:textId="77777777" w:rsidR="00143991" w:rsidRDefault="00143991" w:rsidP="00237A3E">
      <w:pPr>
        <w:pStyle w:val="Paragraph"/>
      </w:pPr>
    </w:p>
    <w:p w14:paraId="443B2C51" w14:textId="5F22C3FE" w:rsidR="00237A3E" w:rsidRDefault="00FF5EE6" w:rsidP="00237A3E">
      <w:pPr>
        <w:pStyle w:val="Paragraph"/>
      </w:pPr>
      <w:r>
        <w:t>U</w:t>
      </w:r>
      <w:r w:rsidR="00237A3E">
        <w:t xml:space="preserve">se </w:t>
      </w:r>
      <w:proofErr w:type="spellStart"/>
      <w:r w:rsidR="00237A3E">
        <w:t>Configuration</w:t>
      </w:r>
      <w:r w:rsidR="00A05DC5">
        <w:t>►</w:t>
      </w:r>
      <w:r w:rsidR="00237A3E">
        <w:t>Sortation</w:t>
      </w:r>
      <w:r w:rsidR="00A05DC5">
        <w:t>►</w:t>
      </w:r>
      <w:r w:rsidR="00237A3E">
        <w:t>Racetrack</w:t>
      </w:r>
      <w:proofErr w:type="spellEnd"/>
      <w:r w:rsidR="00237A3E">
        <w:t xml:space="preserve"> Mode</w:t>
      </w:r>
    </w:p>
    <w:p w14:paraId="2D1FEEB4" w14:textId="77777777" w:rsidR="00237A3E" w:rsidRDefault="00237A3E" w:rsidP="00237A3E">
      <w:pPr>
        <w:pStyle w:val="Paragraph"/>
      </w:pPr>
      <w:r>
        <w:t>Requires merges be configured first</w:t>
      </w:r>
    </w:p>
    <w:p w14:paraId="1EB80BE4" w14:textId="545749CB" w:rsidR="007207D9" w:rsidRDefault="00C96905" w:rsidP="007207D9">
      <w:pPr>
        <w:pStyle w:val="Caption"/>
      </w:pPr>
      <w:r>
        <w:rPr>
          <w:noProof/>
        </w:rPr>
        <w:drawing>
          <wp:anchor distT="91440" distB="91440" distL="114300" distR="114300" simplePos="0" relativeHeight="251697152" behindDoc="0" locked="1" layoutInCell="1" allowOverlap="1" wp14:anchorId="2F263B41" wp14:editId="6257E1E9">
            <wp:simplePos x="999490" y="1353185"/>
            <wp:positionH relativeFrom="column">
              <wp:align>center</wp:align>
            </wp:positionH>
            <wp:positionV relativeFrom="paragraph">
              <wp:posOffset>91440</wp:posOffset>
            </wp:positionV>
            <wp:extent cx="3867912" cy="4407408"/>
            <wp:effectExtent l="0" t="0" r="0" b="0"/>
            <wp:wrapTopAndBottom/>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extLst>
                        <a:ext uri="{28A0092B-C50C-407E-A947-70E740481C1C}">
                          <a14:useLocalDpi xmlns:a14="http://schemas.microsoft.com/office/drawing/2010/main" val="0"/>
                        </a:ext>
                      </a:extLst>
                    </a:blip>
                    <a:stretch>
                      <a:fillRect/>
                    </a:stretch>
                  </pic:blipFill>
                  <pic:spPr>
                    <a:xfrm>
                      <a:off x="0" y="0"/>
                      <a:ext cx="3867912" cy="4407408"/>
                    </a:xfrm>
                    <a:prstGeom prst="rect">
                      <a:avLst/>
                    </a:prstGeom>
                  </pic:spPr>
                </pic:pic>
              </a:graphicData>
            </a:graphic>
            <wp14:sizeRelH relativeFrom="margin">
              <wp14:pctWidth>0</wp14:pctWidth>
            </wp14:sizeRelH>
            <wp14:sizeRelV relativeFrom="margin">
              <wp14:pctHeight>0</wp14:pctHeight>
            </wp14:sizeRelV>
          </wp:anchor>
        </w:drawing>
      </w:r>
      <w:r w:rsidR="007207D9">
        <w:t xml:space="preserve">Figure </w:t>
      </w:r>
      <w:fldSimple w:instr=" SEQ Figure \* ARABIC ">
        <w:r w:rsidR="00340416">
          <w:rPr>
            <w:noProof/>
          </w:rPr>
          <w:t>30</w:t>
        </w:r>
      </w:fldSimple>
      <w:r w:rsidR="007207D9">
        <w:t xml:space="preserve"> Configure </w:t>
      </w:r>
      <w:r>
        <w:t>Racetrack Mode</w:t>
      </w:r>
    </w:p>
    <w:p w14:paraId="79374885" w14:textId="06899D51" w:rsidR="008F0FCD" w:rsidRDefault="008F0FCD" w:rsidP="00237A3E">
      <w:pPr>
        <w:pStyle w:val="Paragraph"/>
      </w:pPr>
    </w:p>
    <w:sectPr w:rsidR="008F0FCD" w:rsidSect="005E6ADD">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9B3FDA" w14:textId="77777777" w:rsidR="000F15FB" w:rsidRDefault="000F15FB" w:rsidP="00732BA5">
      <w:pPr>
        <w:pStyle w:val="Paragraph"/>
      </w:pPr>
      <w:r>
        <w:separator/>
      </w:r>
    </w:p>
  </w:endnote>
  <w:endnote w:type="continuationSeparator" w:id="0">
    <w:p w14:paraId="3BF924B7" w14:textId="77777777" w:rsidR="000F15FB" w:rsidRDefault="000F15FB" w:rsidP="00732BA5">
      <w:pPr>
        <w:pStyle w:val="Paragraph"/>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748AC" w14:textId="77777777" w:rsidR="00730459" w:rsidRPr="00694DC0" w:rsidRDefault="00730459" w:rsidP="00694DC0">
    <w:pPr>
      <w:pStyle w:val="Footer"/>
    </w:pPr>
    <w:r>
      <w:fldChar w:fldCharType="begin"/>
    </w:r>
    <w:r>
      <w:instrText xml:space="preserve"> PAGE   \* MERGEFORMAT </w:instrText>
    </w:r>
    <w:r>
      <w:fldChar w:fldCharType="separate"/>
    </w:r>
    <w:r w:rsidR="00645FE0">
      <w:rPr>
        <w:noProof/>
      </w:rPr>
      <w:t>14</w:t>
    </w:r>
    <w:r>
      <w:rPr>
        <w:noProof/>
      </w:rPr>
      <w:fldChar w:fldCharType="end"/>
    </w:r>
    <w:r>
      <w:rPr>
        <w:rFonts w:cs="Arial"/>
        <w:noProof/>
      </w:rPr>
      <mc:AlternateContent>
        <mc:Choice Requires="wps">
          <w:drawing>
            <wp:anchor distT="4294967295" distB="4294967295" distL="114300" distR="114300" simplePos="0" relativeHeight="251666944" behindDoc="1" locked="1" layoutInCell="1" allowOverlap="1" wp14:anchorId="793748AF" wp14:editId="793748B0">
              <wp:simplePos x="1060704" y="877824"/>
              <wp:positionH relativeFrom="page">
                <wp:align>center</wp:align>
              </wp:positionH>
              <wp:positionV relativeFrom="page">
                <wp:posOffset>9372600</wp:posOffset>
              </wp:positionV>
              <wp:extent cx="5943600" cy="0"/>
              <wp:effectExtent l="38100" t="38100" r="57150" b="95250"/>
              <wp:wrapTopAndBottom/>
              <wp:docPr id="8"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49536;visibility:visible;mso-wrap-style:square;mso-width-percent:0;mso-height-percent:0;mso-wrap-distance-left:9pt;mso-wrap-distance-top:-3e-5mm;mso-wrap-distance-right:9pt;mso-wrap-distance-bottom:-3e-5mm;mso-position-horizontal:center;mso-position-horizontal-relative:page;mso-position-vertical:absolute;mso-position-vertical-relative:page;mso-width-percent:0;mso-height-percent:0;mso-width-relative:margin;mso-height-relative:page" from="0,738pt" to="468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" strokecolor="#4bacc6" strokeweight="2pt">
              <v:shadow on="t" color="black" opacity="24903f" origin=",.5" offset="0,.55556mm"/>
              <o:lock v:ext="edit" shapetype="f"/>
              <w10:wrap type="topAndBottom" anchorx="page" anchory="page"/>
              <w10:anchorlock/>
            </v:line>
          </w:pict>
        </mc:Fallback>
      </mc:AlternateContent>
    </w:r>
    <w:r>
      <w:rPr>
        <w:noProof/>
      </w:rPr>
      <w:drawing>
        <wp:anchor distT="0" distB="0" distL="114300" distR="114300" simplePos="0" relativeHeight="251665920" behindDoc="1" locked="1" layoutInCell="1" allowOverlap="1" wp14:anchorId="793748B1" wp14:editId="793748B2">
          <wp:simplePos x="0" y="0"/>
          <wp:positionH relativeFrom="margin">
            <wp:align>left</wp:align>
          </wp:positionH>
          <wp:positionV relativeFrom="page">
            <wp:posOffset>9464040</wp:posOffset>
          </wp:positionV>
          <wp:extent cx="686022" cy="393192"/>
          <wp:effectExtent l="0" t="0" r="0" b="6985"/>
          <wp:wrapTight wrapText="bothSides">
            <wp:wrapPolygon edited="0">
              <wp:start x="0" y="0"/>
              <wp:lineTo x="0" y="20937"/>
              <wp:lineTo x="21000" y="20937"/>
              <wp:lineTo x="2100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I_USA_footer.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6022" cy="393192"/>
                  </a:xfrm>
                  <a:prstGeom prst="rect">
                    <a:avLst/>
                  </a:prstGeom>
                </pic:spPr>
              </pic:pic>
            </a:graphicData>
          </a:graphic>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DE6A58" w14:textId="77777777" w:rsidR="000F15FB" w:rsidRDefault="000F15FB" w:rsidP="00732BA5">
      <w:pPr>
        <w:pStyle w:val="Paragraph"/>
      </w:pPr>
      <w:r>
        <w:separator/>
      </w:r>
    </w:p>
  </w:footnote>
  <w:footnote w:type="continuationSeparator" w:id="0">
    <w:p w14:paraId="2D5A7F8F" w14:textId="77777777" w:rsidR="000F15FB" w:rsidRDefault="000F15FB" w:rsidP="00732BA5">
      <w:pPr>
        <w:pStyle w:val="Paragraph"/>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748AB" w14:textId="39EBAF3A" w:rsidR="00730459" w:rsidRDefault="00730459" w:rsidP="008F0FCD">
    <w:pPr>
      <w:pStyle w:val="Header"/>
      <w:rPr>
        <w:rFonts w:cs="Arial"/>
      </w:rPr>
    </w:pPr>
    <w:r>
      <w:rPr>
        <w:rFonts w:cs="Arial"/>
        <w:noProof/>
      </w:rPr>
      <mc:AlternateContent>
        <mc:Choice Requires="wps">
          <w:drawing>
            <wp:anchor distT="4294967295" distB="4294967295" distL="114300" distR="114300" simplePos="0" relativeHeight="251663872" behindDoc="0" locked="1" layoutInCell="1" allowOverlap="1" wp14:anchorId="793748AD" wp14:editId="793748AE">
              <wp:simplePos x="0" y="0"/>
              <wp:positionH relativeFrom="page">
                <wp:align>center</wp:align>
              </wp:positionH>
              <wp:positionV relativeFrom="page">
                <wp:posOffset>685799</wp:posOffset>
              </wp:positionV>
              <wp:extent cx="5943600" cy="0"/>
              <wp:effectExtent l="38100" t="38100" r="57150" b="95250"/>
              <wp:wrapTopAndBottom/>
              <wp:docPr id="7"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63872;visibility:visible;mso-wrap-style:square;mso-width-percent:0;mso-height-percent:0;mso-wrap-distance-left:9pt;mso-wrap-distance-top:-3e-5mm;mso-wrap-distance-right:9pt;mso-wrap-distance-bottom:-3e-5mm;mso-position-horizontal:center;mso-position-horizontal-relative:page;mso-position-vertical:absolute;mso-position-vertical-relative:page;mso-width-percent:0;mso-height-percent:0;mso-width-relative:margin;mso-height-relative:page" from="0,54pt" to="46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" strokecolor="#4bacc6" strokeweight="2pt">
              <v:shadow on="t" color="black" opacity="24903f" origin=",.5" offset="0,.55556mm"/>
              <o:lock v:ext="edit" shapetype="f"/>
              <w10:wrap type="topAndBottom" anchorx="page" anchory="page"/>
              <w10:anchorlock/>
            </v:line>
          </w:pict>
        </mc:Fallback>
      </mc:AlternateContent>
    </w:r>
    <w:r w:rsidRPr="00D54DF7">
      <w:t xml:space="preserve"> </w:t>
    </w:r>
    <w:proofErr w:type="spellStart"/>
    <w:r>
      <w:t>CSS_Maint</w:t>
    </w:r>
    <w:proofErr w:type="spellEnd"/>
    <w:r>
      <w:t xml:space="preserve"> User Manual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name w:val="WW8Num1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720"/>
        </w:tabs>
        <w:ind w:left="72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2160"/>
        </w:tabs>
        <w:ind w:left="2160" w:hanging="360"/>
      </w:pPr>
      <w:rPr>
        <w:rFonts w:ascii="Symbol" w:hAnsi="Symbol"/>
      </w:rPr>
    </w:lvl>
    <w:lvl w:ilvl="4">
      <w:start w:val="1"/>
      <w:numFmt w:val="bullet"/>
      <w:lvlText w:val="o"/>
      <w:lvlJc w:val="left"/>
      <w:pPr>
        <w:tabs>
          <w:tab w:val="num" w:pos="2880"/>
        </w:tabs>
        <w:ind w:left="2880" w:hanging="360"/>
      </w:pPr>
      <w:rPr>
        <w:rFonts w:ascii="Courier New" w:hAnsi="Courier New"/>
      </w:rPr>
    </w:lvl>
    <w:lvl w:ilvl="5">
      <w:start w:val="1"/>
      <w:numFmt w:val="bullet"/>
      <w:lvlText w:val=""/>
      <w:lvlJc w:val="left"/>
      <w:pPr>
        <w:tabs>
          <w:tab w:val="num" w:pos="3600"/>
        </w:tabs>
        <w:ind w:left="3600" w:hanging="360"/>
      </w:pPr>
      <w:rPr>
        <w:rFonts w:ascii="Wingdings" w:hAnsi="Wingdings"/>
      </w:rPr>
    </w:lvl>
    <w:lvl w:ilvl="6">
      <w:start w:val="1"/>
      <w:numFmt w:val="bullet"/>
      <w:lvlText w:val=""/>
      <w:lvlJc w:val="left"/>
      <w:pPr>
        <w:tabs>
          <w:tab w:val="num" w:pos="4320"/>
        </w:tabs>
        <w:ind w:left="4320" w:hanging="360"/>
      </w:pPr>
      <w:rPr>
        <w:rFonts w:ascii="Symbol" w:hAnsi="Symbol"/>
      </w:rPr>
    </w:lvl>
    <w:lvl w:ilvl="7">
      <w:start w:val="1"/>
      <w:numFmt w:val="bullet"/>
      <w:lvlText w:val="o"/>
      <w:lvlJc w:val="left"/>
      <w:pPr>
        <w:tabs>
          <w:tab w:val="num" w:pos="5040"/>
        </w:tabs>
        <w:ind w:left="5040" w:hanging="360"/>
      </w:pPr>
      <w:rPr>
        <w:rFonts w:ascii="Courier New" w:hAnsi="Courier New"/>
      </w:rPr>
    </w:lvl>
    <w:lvl w:ilvl="8">
      <w:start w:val="1"/>
      <w:numFmt w:val="bullet"/>
      <w:lvlText w:val=""/>
      <w:lvlJc w:val="left"/>
      <w:pPr>
        <w:tabs>
          <w:tab w:val="num" w:pos="5760"/>
        </w:tabs>
        <w:ind w:left="5760" w:hanging="360"/>
      </w:pPr>
      <w:rPr>
        <w:rFonts w:ascii="Wingdings" w:hAnsi="Wingdings"/>
      </w:rPr>
    </w:lvl>
  </w:abstractNum>
  <w:abstractNum w:abstractNumId="1">
    <w:nsid w:val="001845F5"/>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
    <w:nsid w:val="02B74446"/>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
    <w:nsid w:val="03E80BB1"/>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
    <w:nsid w:val="04513D18"/>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
    <w:nsid w:val="05C62207"/>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6">
    <w:nsid w:val="10AB2A6D"/>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7">
    <w:nsid w:val="122A043A"/>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8">
    <w:nsid w:val="12306979"/>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9">
    <w:nsid w:val="164F790C"/>
    <w:multiLevelType w:val="hybridMultilevel"/>
    <w:tmpl w:val="3BEE86DA"/>
    <w:lvl w:ilvl="0" w:tplc="659A50A4">
      <w:start w:val="1"/>
      <w:numFmt w:val="bullet"/>
      <w:pStyle w:val="BOM3"/>
      <w:lvlText w:val=""/>
      <w:lvlJc w:val="left"/>
      <w:pPr>
        <w:ind w:left="648" w:hanging="360"/>
      </w:pPr>
      <w:rPr>
        <w:rFonts w:ascii="Wingdings 3" w:hAnsi="Wingdings 3" w:hint="default"/>
        <w:b/>
        <w:i w:val="0"/>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
    <w:nsid w:val="1B9C75BE"/>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1">
    <w:nsid w:val="1E5C6E9E"/>
    <w:multiLevelType w:val="multilevel"/>
    <w:tmpl w:val="A7EEDC4E"/>
    <w:styleLink w:val="Headings"/>
    <w:lvl w:ilvl="0">
      <w:start w:val="1"/>
      <w:numFmt w:val="decimal"/>
      <w:pStyle w:val="Heading1"/>
      <w:lvlText w:val="%1"/>
      <w:lvlJc w:val="left"/>
      <w:pPr>
        <w:tabs>
          <w:tab w:val="num" w:pos="1080"/>
        </w:tabs>
        <w:ind w:left="1080" w:hanging="1080"/>
      </w:pPr>
      <w:rPr>
        <w:rFonts w:hint="default"/>
      </w:rPr>
    </w:lvl>
    <w:lvl w:ilvl="1">
      <w:start w:val="1"/>
      <w:numFmt w:val="decimal"/>
      <w:pStyle w:val="Heading2"/>
      <w:lvlText w:val="%1.%2"/>
      <w:lvlJc w:val="left"/>
      <w:pPr>
        <w:tabs>
          <w:tab w:val="num" w:pos="1080"/>
        </w:tabs>
        <w:ind w:left="1080" w:hanging="1080"/>
      </w:pPr>
      <w:rPr>
        <w:rFonts w:hint="default"/>
      </w:rPr>
    </w:lvl>
    <w:lvl w:ilvl="2">
      <w:start w:val="1"/>
      <w:numFmt w:val="decimal"/>
      <w:pStyle w:val="Heading3"/>
      <w:lvlText w:val="%1.%2.%3"/>
      <w:lvlJc w:val="left"/>
      <w:pPr>
        <w:tabs>
          <w:tab w:val="num" w:pos="1800"/>
        </w:tabs>
        <w:ind w:left="1800" w:hanging="1080"/>
      </w:pPr>
      <w:rPr>
        <w:rFonts w:hint="default"/>
      </w:rPr>
    </w:lvl>
    <w:lvl w:ilvl="3">
      <w:start w:val="1"/>
      <w:numFmt w:val="decimal"/>
      <w:pStyle w:val="Heading4"/>
      <w:lvlText w:val="%1.%2.%3.%4"/>
      <w:lvlJc w:val="left"/>
      <w:pPr>
        <w:tabs>
          <w:tab w:val="num" w:pos="2250"/>
        </w:tabs>
        <w:ind w:left="2250" w:hanging="1080"/>
      </w:pPr>
      <w:rPr>
        <w:rFonts w:hint="default"/>
      </w:rPr>
    </w:lvl>
    <w:lvl w:ilvl="4">
      <w:start w:val="1"/>
      <w:numFmt w:val="decimal"/>
      <w:pStyle w:val="Heading5"/>
      <w:lvlText w:val="%1.%2.%3.%4.%5"/>
      <w:lvlJc w:val="left"/>
      <w:pPr>
        <w:tabs>
          <w:tab w:val="num" w:pos="1080"/>
        </w:tabs>
        <w:ind w:left="1080" w:hanging="1080"/>
      </w:pPr>
      <w:rPr>
        <w:rFonts w:hint="default"/>
      </w:rPr>
    </w:lvl>
    <w:lvl w:ilvl="5">
      <w:start w:val="1"/>
      <w:numFmt w:val="decimal"/>
      <w:pStyle w:val="Heading6"/>
      <w:lvlText w:val="%1.%2.%3.%4.%5.%6"/>
      <w:lvlJc w:val="left"/>
      <w:pPr>
        <w:tabs>
          <w:tab w:val="num" w:pos="1440"/>
        </w:tabs>
        <w:ind w:left="1440" w:hanging="1440"/>
      </w:pPr>
      <w:rPr>
        <w:rFonts w:hint="default"/>
      </w:rPr>
    </w:lvl>
    <w:lvl w:ilvl="6">
      <w:start w:val="1"/>
      <w:numFmt w:val="decimal"/>
      <w:pStyle w:val="Heading7"/>
      <w:lvlText w:val="%1.%2.%3.%4.%5.%6.%7"/>
      <w:lvlJc w:val="left"/>
      <w:pPr>
        <w:tabs>
          <w:tab w:val="num" w:pos="1440"/>
        </w:tabs>
        <w:ind w:left="1440" w:hanging="1440"/>
      </w:pPr>
      <w:rPr>
        <w:rFonts w:hint="default"/>
      </w:rPr>
    </w:lvl>
    <w:lvl w:ilvl="7">
      <w:start w:val="1"/>
      <w:numFmt w:val="decimal"/>
      <w:pStyle w:val="Heading8"/>
      <w:lvlText w:val="%1.%2.%3.%4.%5.%6.%7.%8"/>
      <w:lvlJc w:val="left"/>
      <w:pPr>
        <w:tabs>
          <w:tab w:val="num" w:pos="1800"/>
        </w:tabs>
        <w:ind w:left="1800" w:hanging="1800"/>
      </w:pPr>
      <w:rPr>
        <w:rFonts w:hint="default"/>
      </w:rPr>
    </w:lvl>
    <w:lvl w:ilvl="8">
      <w:start w:val="1"/>
      <w:numFmt w:val="decimal"/>
      <w:pStyle w:val="Heading9"/>
      <w:lvlText w:val="%1.%2.%3.%4.%5.%6.%7.%8.%9"/>
      <w:lvlJc w:val="left"/>
      <w:pPr>
        <w:tabs>
          <w:tab w:val="num" w:pos="1800"/>
        </w:tabs>
        <w:ind w:left="1800" w:hanging="1800"/>
      </w:pPr>
      <w:rPr>
        <w:rFonts w:hint="default"/>
      </w:rPr>
    </w:lvl>
  </w:abstractNum>
  <w:abstractNum w:abstractNumId="12">
    <w:nsid w:val="1E6A721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3">
    <w:nsid w:val="1E7A6568"/>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4">
    <w:nsid w:val="1EBB1AE5"/>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5">
    <w:nsid w:val="22AD7D1D"/>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6">
    <w:nsid w:val="23303236"/>
    <w:multiLevelType w:val="multilevel"/>
    <w:tmpl w:val="A7EEDC4E"/>
    <w:numStyleLink w:val="Headings"/>
  </w:abstractNum>
  <w:abstractNum w:abstractNumId="17">
    <w:nsid w:val="24895625"/>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nsid w:val="2519654A"/>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9">
    <w:nsid w:val="27D1440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0">
    <w:nsid w:val="28963CC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1">
    <w:nsid w:val="294205F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2">
    <w:nsid w:val="29F678E4"/>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3">
    <w:nsid w:val="30852619"/>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4">
    <w:nsid w:val="31291C7D"/>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5">
    <w:nsid w:val="31321421"/>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6">
    <w:nsid w:val="34514298"/>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7">
    <w:nsid w:val="397B5EBD"/>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8">
    <w:nsid w:val="3BD17AAB"/>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9">
    <w:nsid w:val="3E58023C"/>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0">
    <w:nsid w:val="3EA463DA"/>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1">
    <w:nsid w:val="40CD3200"/>
    <w:multiLevelType w:val="hybridMultilevel"/>
    <w:tmpl w:val="181C3662"/>
    <w:lvl w:ilvl="0" w:tplc="34C498D4">
      <w:start w:val="1"/>
      <w:numFmt w:val="bullet"/>
      <w:pStyle w:val="BOM2"/>
      <w:lvlText w:val=""/>
      <w:lvlJc w:val="left"/>
      <w:pPr>
        <w:ind w:left="504" w:hanging="360"/>
      </w:pPr>
      <w:rPr>
        <w:rFonts w:ascii="Wingdings 3" w:hAnsi="Wingdings 3" w:hint="default"/>
        <w:b/>
        <w:i w:val="0"/>
      </w:rPr>
    </w:lvl>
    <w:lvl w:ilvl="1" w:tplc="04090019" w:tentative="1">
      <w:start w:val="1"/>
      <w:numFmt w:val="bullet"/>
      <w:lvlText w:val="o"/>
      <w:lvlJc w:val="left"/>
      <w:pPr>
        <w:ind w:left="1728" w:hanging="360"/>
      </w:pPr>
      <w:rPr>
        <w:rFonts w:ascii="Courier New" w:hAnsi="Courier New" w:cs="Courier New" w:hint="default"/>
      </w:rPr>
    </w:lvl>
    <w:lvl w:ilvl="2" w:tplc="0409001B" w:tentative="1">
      <w:start w:val="1"/>
      <w:numFmt w:val="bullet"/>
      <w:lvlText w:val=""/>
      <w:lvlJc w:val="left"/>
      <w:pPr>
        <w:ind w:left="2448" w:hanging="360"/>
      </w:pPr>
      <w:rPr>
        <w:rFonts w:ascii="Wingdings" w:hAnsi="Wingdings" w:hint="default"/>
      </w:rPr>
    </w:lvl>
    <w:lvl w:ilvl="3" w:tplc="0409000F" w:tentative="1">
      <w:start w:val="1"/>
      <w:numFmt w:val="bullet"/>
      <w:lvlText w:val=""/>
      <w:lvlJc w:val="left"/>
      <w:pPr>
        <w:ind w:left="3168" w:hanging="360"/>
      </w:pPr>
      <w:rPr>
        <w:rFonts w:ascii="Symbol" w:hAnsi="Symbol" w:hint="default"/>
      </w:rPr>
    </w:lvl>
    <w:lvl w:ilvl="4" w:tplc="04090019" w:tentative="1">
      <w:start w:val="1"/>
      <w:numFmt w:val="bullet"/>
      <w:lvlText w:val="o"/>
      <w:lvlJc w:val="left"/>
      <w:pPr>
        <w:ind w:left="3888" w:hanging="360"/>
      </w:pPr>
      <w:rPr>
        <w:rFonts w:ascii="Courier New" w:hAnsi="Courier New" w:cs="Courier New" w:hint="default"/>
      </w:rPr>
    </w:lvl>
    <w:lvl w:ilvl="5" w:tplc="0409001B" w:tentative="1">
      <w:start w:val="1"/>
      <w:numFmt w:val="bullet"/>
      <w:lvlText w:val=""/>
      <w:lvlJc w:val="left"/>
      <w:pPr>
        <w:ind w:left="4608" w:hanging="360"/>
      </w:pPr>
      <w:rPr>
        <w:rFonts w:ascii="Wingdings" w:hAnsi="Wingdings" w:hint="default"/>
      </w:rPr>
    </w:lvl>
    <w:lvl w:ilvl="6" w:tplc="0409000F" w:tentative="1">
      <w:start w:val="1"/>
      <w:numFmt w:val="bullet"/>
      <w:lvlText w:val=""/>
      <w:lvlJc w:val="left"/>
      <w:pPr>
        <w:ind w:left="5328" w:hanging="360"/>
      </w:pPr>
      <w:rPr>
        <w:rFonts w:ascii="Symbol" w:hAnsi="Symbol" w:hint="default"/>
      </w:rPr>
    </w:lvl>
    <w:lvl w:ilvl="7" w:tplc="04090019" w:tentative="1">
      <w:start w:val="1"/>
      <w:numFmt w:val="bullet"/>
      <w:lvlText w:val="o"/>
      <w:lvlJc w:val="left"/>
      <w:pPr>
        <w:ind w:left="6048" w:hanging="360"/>
      </w:pPr>
      <w:rPr>
        <w:rFonts w:ascii="Courier New" w:hAnsi="Courier New" w:cs="Courier New" w:hint="default"/>
      </w:rPr>
    </w:lvl>
    <w:lvl w:ilvl="8" w:tplc="0409001B" w:tentative="1">
      <w:start w:val="1"/>
      <w:numFmt w:val="bullet"/>
      <w:lvlText w:val=""/>
      <w:lvlJc w:val="left"/>
      <w:pPr>
        <w:ind w:left="6768" w:hanging="360"/>
      </w:pPr>
      <w:rPr>
        <w:rFonts w:ascii="Wingdings" w:hAnsi="Wingdings" w:hint="default"/>
      </w:rPr>
    </w:lvl>
  </w:abstractNum>
  <w:abstractNum w:abstractNumId="32">
    <w:nsid w:val="41F52260"/>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3">
    <w:nsid w:val="47E13D32"/>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4">
    <w:nsid w:val="4C2A2DEE"/>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5">
    <w:nsid w:val="4DAC75C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6">
    <w:nsid w:val="4EF71684"/>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7">
    <w:nsid w:val="53BF1CC6"/>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8">
    <w:nsid w:val="56A9660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9">
    <w:nsid w:val="58587A7F"/>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0">
    <w:nsid w:val="59A13127"/>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1">
    <w:nsid w:val="5CA97F4D"/>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2">
    <w:nsid w:val="65164B4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3">
    <w:nsid w:val="69CD2874"/>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4">
    <w:nsid w:val="69E11F2F"/>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5">
    <w:nsid w:val="6A94746F"/>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6">
    <w:nsid w:val="6DE0788C"/>
    <w:multiLevelType w:val="hybridMultilevel"/>
    <w:tmpl w:val="BB343F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71D71036"/>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8">
    <w:nsid w:val="77A83E6A"/>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49">
    <w:nsid w:val="7AAF6506"/>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0">
    <w:nsid w:val="7D0455F3"/>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1">
    <w:nsid w:val="7E7F303F"/>
    <w:multiLevelType w:val="multilevel"/>
    <w:tmpl w:val="F962AF34"/>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2">
    <w:nsid w:val="7ECE6ABC"/>
    <w:multiLevelType w:val="hybridMultilevel"/>
    <w:tmpl w:val="532633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7"/>
  </w:num>
  <w:num w:numId="2">
    <w:abstractNumId w:val="31"/>
  </w:num>
  <w:num w:numId="3">
    <w:abstractNumId w:val="9"/>
  </w:num>
  <w:num w:numId="4">
    <w:abstractNumId w:val="11"/>
  </w:num>
  <w:num w:numId="5">
    <w:abstractNumId w:val="16"/>
  </w:num>
  <w:num w:numId="6">
    <w:abstractNumId w:val="29"/>
  </w:num>
  <w:num w:numId="7">
    <w:abstractNumId w:val="35"/>
  </w:num>
  <w:num w:numId="8">
    <w:abstractNumId w:val="33"/>
  </w:num>
  <w:num w:numId="9">
    <w:abstractNumId w:val="18"/>
  </w:num>
  <w:num w:numId="10">
    <w:abstractNumId w:val="25"/>
  </w:num>
  <w:num w:numId="11">
    <w:abstractNumId w:val="43"/>
  </w:num>
  <w:num w:numId="12">
    <w:abstractNumId w:val="47"/>
  </w:num>
  <w:num w:numId="13">
    <w:abstractNumId w:val="38"/>
  </w:num>
  <w:num w:numId="14">
    <w:abstractNumId w:val="23"/>
  </w:num>
  <w:num w:numId="15">
    <w:abstractNumId w:val="24"/>
  </w:num>
  <w:num w:numId="16">
    <w:abstractNumId w:val="27"/>
  </w:num>
  <w:num w:numId="17">
    <w:abstractNumId w:val="1"/>
  </w:num>
  <w:num w:numId="18">
    <w:abstractNumId w:val="19"/>
  </w:num>
  <w:num w:numId="19">
    <w:abstractNumId w:val="3"/>
  </w:num>
  <w:num w:numId="20">
    <w:abstractNumId w:val="2"/>
  </w:num>
  <w:num w:numId="21">
    <w:abstractNumId w:val="28"/>
  </w:num>
  <w:num w:numId="22">
    <w:abstractNumId w:val="50"/>
  </w:num>
  <w:num w:numId="23">
    <w:abstractNumId w:val="15"/>
  </w:num>
  <w:num w:numId="24">
    <w:abstractNumId w:val="8"/>
  </w:num>
  <w:num w:numId="25">
    <w:abstractNumId w:val="4"/>
  </w:num>
  <w:num w:numId="26">
    <w:abstractNumId w:val="20"/>
  </w:num>
  <w:num w:numId="27">
    <w:abstractNumId w:val="49"/>
  </w:num>
  <w:num w:numId="28">
    <w:abstractNumId w:val="37"/>
  </w:num>
  <w:num w:numId="29">
    <w:abstractNumId w:val="14"/>
  </w:num>
  <w:num w:numId="30">
    <w:abstractNumId w:val="48"/>
  </w:num>
  <w:num w:numId="31">
    <w:abstractNumId w:val="45"/>
  </w:num>
  <w:num w:numId="32">
    <w:abstractNumId w:val="6"/>
  </w:num>
  <w:num w:numId="33">
    <w:abstractNumId w:val="5"/>
  </w:num>
  <w:num w:numId="34">
    <w:abstractNumId w:val="39"/>
  </w:num>
  <w:num w:numId="35">
    <w:abstractNumId w:val="34"/>
  </w:num>
  <w:num w:numId="36">
    <w:abstractNumId w:val="42"/>
  </w:num>
  <w:num w:numId="37">
    <w:abstractNumId w:val="51"/>
  </w:num>
  <w:num w:numId="38">
    <w:abstractNumId w:val="40"/>
  </w:num>
  <w:num w:numId="39">
    <w:abstractNumId w:val="30"/>
  </w:num>
  <w:num w:numId="40">
    <w:abstractNumId w:val="44"/>
  </w:num>
  <w:num w:numId="41">
    <w:abstractNumId w:val="26"/>
  </w:num>
  <w:num w:numId="42">
    <w:abstractNumId w:val="7"/>
  </w:num>
  <w:num w:numId="43">
    <w:abstractNumId w:val="13"/>
  </w:num>
  <w:num w:numId="44">
    <w:abstractNumId w:val="41"/>
  </w:num>
  <w:num w:numId="45">
    <w:abstractNumId w:val="36"/>
  </w:num>
  <w:num w:numId="46">
    <w:abstractNumId w:val="32"/>
  </w:num>
  <w:num w:numId="47">
    <w:abstractNumId w:val="21"/>
  </w:num>
  <w:num w:numId="48">
    <w:abstractNumId w:val="10"/>
  </w:num>
  <w:num w:numId="49">
    <w:abstractNumId w:val="12"/>
  </w:num>
  <w:num w:numId="50">
    <w:abstractNumId w:val="22"/>
  </w:num>
  <w:num w:numId="5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0"/>
  <w:clickAndTypeStyle w:val="Paragraph"/>
  <w:drawingGridHorizontalSpacing w:val="10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BA5"/>
    <w:rsid w:val="0000000A"/>
    <w:rsid w:val="000009B0"/>
    <w:rsid w:val="00001731"/>
    <w:rsid w:val="000019CF"/>
    <w:rsid w:val="0000222E"/>
    <w:rsid w:val="0000268E"/>
    <w:rsid w:val="000026E4"/>
    <w:rsid w:val="00002F53"/>
    <w:rsid w:val="0000377A"/>
    <w:rsid w:val="00004B37"/>
    <w:rsid w:val="00005FDE"/>
    <w:rsid w:val="00007343"/>
    <w:rsid w:val="0000771A"/>
    <w:rsid w:val="000100D2"/>
    <w:rsid w:val="000104EB"/>
    <w:rsid w:val="000113CE"/>
    <w:rsid w:val="00011EAE"/>
    <w:rsid w:val="00011FA0"/>
    <w:rsid w:val="0001205B"/>
    <w:rsid w:val="000136E4"/>
    <w:rsid w:val="00013C15"/>
    <w:rsid w:val="000148F7"/>
    <w:rsid w:val="00014AF0"/>
    <w:rsid w:val="00014DB9"/>
    <w:rsid w:val="00015073"/>
    <w:rsid w:val="00015E4A"/>
    <w:rsid w:val="000200C5"/>
    <w:rsid w:val="000224B2"/>
    <w:rsid w:val="00022D7C"/>
    <w:rsid w:val="00023042"/>
    <w:rsid w:val="00023D2D"/>
    <w:rsid w:val="0002484E"/>
    <w:rsid w:val="00025900"/>
    <w:rsid w:val="00025C80"/>
    <w:rsid w:val="0002786A"/>
    <w:rsid w:val="000304C8"/>
    <w:rsid w:val="00030B65"/>
    <w:rsid w:val="00030F3F"/>
    <w:rsid w:val="0003156D"/>
    <w:rsid w:val="000331C8"/>
    <w:rsid w:val="0003339D"/>
    <w:rsid w:val="000342D0"/>
    <w:rsid w:val="0003464C"/>
    <w:rsid w:val="000352CA"/>
    <w:rsid w:val="000365A1"/>
    <w:rsid w:val="00036A55"/>
    <w:rsid w:val="0004053A"/>
    <w:rsid w:val="00040E02"/>
    <w:rsid w:val="00040E4E"/>
    <w:rsid w:val="00042142"/>
    <w:rsid w:val="0004281C"/>
    <w:rsid w:val="0004299C"/>
    <w:rsid w:val="00042AAC"/>
    <w:rsid w:val="00043075"/>
    <w:rsid w:val="00043589"/>
    <w:rsid w:val="000435AE"/>
    <w:rsid w:val="00044560"/>
    <w:rsid w:val="00044B49"/>
    <w:rsid w:val="00045EB7"/>
    <w:rsid w:val="0004671A"/>
    <w:rsid w:val="00046F5C"/>
    <w:rsid w:val="000473CE"/>
    <w:rsid w:val="000478CC"/>
    <w:rsid w:val="00050F3E"/>
    <w:rsid w:val="00050FF6"/>
    <w:rsid w:val="00051265"/>
    <w:rsid w:val="00051B4E"/>
    <w:rsid w:val="00052225"/>
    <w:rsid w:val="0005268D"/>
    <w:rsid w:val="00053B89"/>
    <w:rsid w:val="00055E98"/>
    <w:rsid w:val="0005770C"/>
    <w:rsid w:val="00060015"/>
    <w:rsid w:val="000601A5"/>
    <w:rsid w:val="0006020F"/>
    <w:rsid w:val="0006051F"/>
    <w:rsid w:val="00060AF6"/>
    <w:rsid w:val="00060F28"/>
    <w:rsid w:val="000610E5"/>
    <w:rsid w:val="00061610"/>
    <w:rsid w:val="00065465"/>
    <w:rsid w:val="00065F5F"/>
    <w:rsid w:val="0006635E"/>
    <w:rsid w:val="00066F2A"/>
    <w:rsid w:val="000708F5"/>
    <w:rsid w:val="00070D7A"/>
    <w:rsid w:val="00070DEF"/>
    <w:rsid w:val="00071C44"/>
    <w:rsid w:val="00072335"/>
    <w:rsid w:val="00072C70"/>
    <w:rsid w:val="000733C1"/>
    <w:rsid w:val="00073B08"/>
    <w:rsid w:val="00073D46"/>
    <w:rsid w:val="000743F7"/>
    <w:rsid w:val="00074430"/>
    <w:rsid w:val="00074A9C"/>
    <w:rsid w:val="00074CCE"/>
    <w:rsid w:val="00074DA8"/>
    <w:rsid w:val="000755A6"/>
    <w:rsid w:val="0007565F"/>
    <w:rsid w:val="0007567D"/>
    <w:rsid w:val="00075BD5"/>
    <w:rsid w:val="0007688F"/>
    <w:rsid w:val="000768AE"/>
    <w:rsid w:val="00076C40"/>
    <w:rsid w:val="00077761"/>
    <w:rsid w:val="00077C80"/>
    <w:rsid w:val="0008049A"/>
    <w:rsid w:val="000808CA"/>
    <w:rsid w:val="00081462"/>
    <w:rsid w:val="00081A90"/>
    <w:rsid w:val="00082204"/>
    <w:rsid w:val="000822A9"/>
    <w:rsid w:val="000839CC"/>
    <w:rsid w:val="000841A3"/>
    <w:rsid w:val="00084616"/>
    <w:rsid w:val="00085C42"/>
    <w:rsid w:val="000865F5"/>
    <w:rsid w:val="00086EFE"/>
    <w:rsid w:val="000871E6"/>
    <w:rsid w:val="0008775C"/>
    <w:rsid w:val="00087A3C"/>
    <w:rsid w:val="00087F6C"/>
    <w:rsid w:val="00091A05"/>
    <w:rsid w:val="0009287B"/>
    <w:rsid w:val="0009312E"/>
    <w:rsid w:val="0009363B"/>
    <w:rsid w:val="0009371C"/>
    <w:rsid w:val="00093783"/>
    <w:rsid w:val="00093832"/>
    <w:rsid w:val="00093854"/>
    <w:rsid w:val="00094B82"/>
    <w:rsid w:val="00095819"/>
    <w:rsid w:val="00095E9E"/>
    <w:rsid w:val="00095F76"/>
    <w:rsid w:val="0009695C"/>
    <w:rsid w:val="00097428"/>
    <w:rsid w:val="00097CB7"/>
    <w:rsid w:val="00097E75"/>
    <w:rsid w:val="000A0F06"/>
    <w:rsid w:val="000A1040"/>
    <w:rsid w:val="000A1A94"/>
    <w:rsid w:val="000A2171"/>
    <w:rsid w:val="000A229B"/>
    <w:rsid w:val="000A3459"/>
    <w:rsid w:val="000A438E"/>
    <w:rsid w:val="000A4540"/>
    <w:rsid w:val="000A483F"/>
    <w:rsid w:val="000A4862"/>
    <w:rsid w:val="000A5581"/>
    <w:rsid w:val="000A5F43"/>
    <w:rsid w:val="000A6DAD"/>
    <w:rsid w:val="000A7DC9"/>
    <w:rsid w:val="000B01FC"/>
    <w:rsid w:val="000B0643"/>
    <w:rsid w:val="000B0D29"/>
    <w:rsid w:val="000B1989"/>
    <w:rsid w:val="000B1FA5"/>
    <w:rsid w:val="000B79A7"/>
    <w:rsid w:val="000B7A45"/>
    <w:rsid w:val="000C162B"/>
    <w:rsid w:val="000C30E6"/>
    <w:rsid w:val="000C3337"/>
    <w:rsid w:val="000C38AF"/>
    <w:rsid w:val="000C4853"/>
    <w:rsid w:val="000C656B"/>
    <w:rsid w:val="000C6878"/>
    <w:rsid w:val="000C68BA"/>
    <w:rsid w:val="000C6E20"/>
    <w:rsid w:val="000D2151"/>
    <w:rsid w:val="000D2FCB"/>
    <w:rsid w:val="000D307E"/>
    <w:rsid w:val="000D347B"/>
    <w:rsid w:val="000D3484"/>
    <w:rsid w:val="000D3679"/>
    <w:rsid w:val="000D4C1B"/>
    <w:rsid w:val="000D5120"/>
    <w:rsid w:val="000D54EA"/>
    <w:rsid w:val="000D5E95"/>
    <w:rsid w:val="000D6A7F"/>
    <w:rsid w:val="000D6CBA"/>
    <w:rsid w:val="000D6E37"/>
    <w:rsid w:val="000D7AF6"/>
    <w:rsid w:val="000D7E03"/>
    <w:rsid w:val="000E0C7B"/>
    <w:rsid w:val="000E1E4A"/>
    <w:rsid w:val="000E24D7"/>
    <w:rsid w:val="000E359A"/>
    <w:rsid w:val="000E365B"/>
    <w:rsid w:val="000E3E8E"/>
    <w:rsid w:val="000E4082"/>
    <w:rsid w:val="000E41BD"/>
    <w:rsid w:val="000E6CCA"/>
    <w:rsid w:val="000E6D1D"/>
    <w:rsid w:val="000E7469"/>
    <w:rsid w:val="000F07C9"/>
    <w:rsid w:val="000F1576"/>
    <w:rsid w:val="000F15FB"/>
    <w:rsid w:val="000F1EBE"/>
    <w:rsid w:val="000F27F8"/>
    <w:rsid w:val="000F314A"/>
    <w:rsid w:val="000F34F9"/>
    <w:rsid w:val="000F3EB2"/>
    <w:rsid w:val="000F521D"/>
    <w:rsid w:val="000F6516"/>
    <w:rsid w:val="000F666A"/>
    <w:rsid w:val="000F7115"/>
    <w:rsid w:val="00100E4B"/>
    <w:rsid w:val="001012F5"/>
    <w:rsid w:val="001014EC"/>
    <w:rsid w:val="00101856"/>
    <w:rsid w:val="00101D6F"/>
    <w:rsid w:val="00102539"/>
    <w:rsid w:val="00102D68"/>
    <w:rsid w:val="00102DCA"/>
    <w:rsid w:val="0010477F"/>
    <w:rsid w:val="00104D44"/>
    <w:rsid w:val="001065E6"/>
    <w:rsid w:val="00106BE0"/>
    <w:rsid w:val="001112C4"/>
    <w:rsid w:val="001133A6"/>
    <w:rsid w:val="0011363C"/>
    <w:rsid w:val="00113B82"/>
    <w:rsid w:val="00114A38"/>
    <w:rsid w:val="00114B4B"/>
    <w:rsid w:val="00115C09"/>
    <w:rsid w:val="00115FD0"/>
    <w:rsid w:val="001177CF"/>
    <w:rsid w:val="0011781B"/>
    <w:rsid w:val="00121A23"/>
    <w:rsid w:val="001232DF"/>
    <w:rsid w:val="00125604"/>
    <w:rsid w:val="00125BDF"/>
    <w:rsid w:val="00125D8F"/>
    <w:rsid w:val="00125D9D"/>
    <w:rsid w:val="00126125"/>
    <w:rsid w:val="0012639E"/>
    <w:rsid w:val="001277E4"/>
    <w:rsid w:val="00127C93"/>
    <w:rsid w:val="00130378"/>
    <w:rsid w:val="00130419"/>
    <w:rsid w:val="001313ED"/>
    <w:rsid w:val="00131EAE"/>
    <w:rsid w:val="001324BE"/>
    <w:rsid w:val="00134121"/>
    <w:rsid w:val="00134158"/>
    <w:rsid w:val="0013440E"/>
    <w:rsid w:val="00135A94"/>
    <w:rsid w:val="0013617D"/>
    <w:rsid w:val="001365A8"/>
    <w:rsid w:val="00136AD0"/>
    <w:rsid w:val="0013719A"/>
    <w:rsid w:val="00137570"/>
    <w:rsid w:val="00140685"/>
    <w:rsid w:val="00141CF5"/>
    <w:rsid w:val="00142735"/>
    <w:rsid w:val="00142ADA"/>
    <w:rsid w:val="00142EB1"/>
    <w:rsid w:val="00142FEC"/>
    <w:rsid w:val="00143991"/>
    <w:rsid w:val="00144986"/>
    <w:rsid w:val="001457A8"/>
    <w:rsid w:val="001458D3"/>
    <w:rsid w:val="00146893"/>
    <w:rsid w:val="00146A83"/>
    <w:rsid w:val="00146B36"/>
    <w:rsid w:val="00151199"/>
    <w:rsid w:val="0015151A"/>
    <w:rsid w:val="00152367"/>
    <w:rsid w:val="00152715"/>
    <w:rsid w:val="00152C08"/>
    <w:rsid w:val="00154CBA"/>
    <w:rsid w:val="00155886"/>
    <w:rsid w:val="0016024F"/>
    <w:rsid w:val="001618BF"/>
    <w:rsid w:val="0016224B"/>
    <w:rsid w:val="00164C21"/>
    <w:rsid w:val="00165ACC"/>
    <w:rsid w:val="00165BE6"/>
    <w:rsid w:val="001665E0"/>
    <w:rsid w:val="00166F82"/>
    <w:rsid w:val="001671A5"/>
    <w:rsid w:val="0016772E"/>
    <w:rsid w:val="00167B3A"/>
    <w:rsid w:val="00167DE6"/>
    <w:rsid w:val="00171003"/>
    <w:rsid w:val="00171D67"/>
    <w:rsid w:val="00172789"/>
    <w:rsid w:val="00172D0B"/>
    <w:rsid w:val="00172FE2"/>
    <w:rsid w:val="00174709"/>
    <w:rsid w:val="00174A38"/>
    <w:rsid w:val="00174F7D"/>
    <w:rsid w:val="00174FE7"/>
    <w:rsid w:val="00175B00"/>
    <w:rsid w:val="00175D3B"/>
    <w:rsid w:val="00176319"/>
    <w:rsid w:val="0017669D"/>
    <w:rsid w:val="001773AD"/>
    <w:rsid w:val="001776EB"/>
    <w:rsid w:val="00177933"/>
    <w:rsid w:val="001805C2"/>
    <w:rsid w:val="00180821"/>
    <w:rsid w:val="00180A7E"/>
    <w:rsid w:val="00180D3C"/>
    <w:rsid w:val="00181012"/>
    <w:rsid w:val="001810ED"/>
    <w:rsid w:val="001812BB"/>
    <w:rsid w:val="00181742"/>
    <w:rsid w:val="001817AD"/>
    <w:rsid w:val="00183377"/>
    <w:rsid w:val="001852C6"/>
    <w:rsid w:val="00185D96"/>
    <w:rsid w:val="00186BB2"/>
    <w:rsid w:val="00187D48"/>
    <w:rsid w:val="00190AA5"/>
    <w:rsid w:val="0019189F"/>
    <w:rsid w:val="00191CEB"/>
    <w:rsid w:val="00192A04"/>
    <w:rsid w:val="00194303"/>
    <w:rsid w:val="00194C87"/>
    <w:rsid w:val="00196A6C"/>
    <w:rsid w:val="00197839"/>
    <w:rsid w:val="001A0384"/>
    <w:rsid w:val="001A08FA"/>
    <w:rsid w:val="001A0AFB"/>
    <w:rsid w:val="001A1725"/>
    <w:rsid w:val="001A26B2"/>
    <w:rsid w:val="001A2ABF"/>
    <w:rsid w:val="001A2B1B"/>
    <w:rsid w:val="001A2E8F"/>
    <w:rsid w:val="001A3A4E"/>
    <w:rsid w:val="001A43AE"/>
    <w:rsid w:val="001A4C54"/>
    <w:rsid w:val="001A5269"/>
    <w:rsid w:val="001A55DD"/>
    <w:rsid w:val="001A7156"/>
    <w:rsid w:val="001A760D"/>
    <w:rsid w:val="001B08C0"/>
    <w:rsid w:val="001B09F8"/>
    <w:rsid w:val="001B0FD1"/>
    <w:rsid w:val="001B1046"/>
    <w:rsid w:val="001B18F6"/>
    <w:rsid w:val="001B2C6C"/>
    <w:rsid w:val="001B3693"/>
    <w:rsid w:val="001B3EBA"/>
    <w:rsid w:val="001B5C2C"/>
    <w:rsid w:val="001B6301"/>
    <w:rsid w:val="001B636D"/>
    <w:rsid w:val="001B6535"/>
    <w:rsid w:val="001B654C"/>
    <w:rsid w:val="001B6F9C"/>
    <w:rsid w:val="001B7026"/>
    <w:rsid w:val="001C0DC5"/>
    <w:rsid w:val="001C0DFF"/>
    <w:rsid w:val="001C20C6"/>
    <w:rsid w:val="001C2810"/>
    <w:rsid w:val="001C322A"/>
    <w:rsid w:val="001C3A02"/>
    <w:rsid w:val="001C4302"/>
    <w:rsid w:val="001C458F"/>
    <w:rsid w:val="001C4D2B"/>
    <w:rsid w:val="001C70F2"/>
    <w:rsid w:val="001C7FA2"/>
    <w:rsid w:val="001D1969"/>
    <w:rsid w:val="001D1B96"/>
    <w:rsid w:val="001D35F2"/>
    <w:rsid w:val="001D396E"/>
    <w:rsid w:val="001D537D"/>
    <w:rsid w:val="001D6160"/>
    <w:rsid w:val="001D6F1C"/>
    <w:rsid w:val="001D7EC6"/>
    <w:rsid w:val="001E00A9"/>
    <w:rsid w:val="001E0C2F"/>
    <w:rsid w:val="001E15F6"/>
    <w:rsid w:val="001E1ECC"/>
    <w:rsid w:val="001E239B"/>
    <w:rsid w:val="001E23A3"/>
    <w:rsid w:val="001E2B20"/>
    <w:rsid w:val="001E365D"/>
    <w:rsid w:val="001E44D8"/>
    <w:rsid w:val="001E54AC"/>
    <w:rsid w:val="001E5CEB"/>
    <w:rsid w:val="001E6765"/>
    <w:rsid w:val="001E7C78"/>
    <w:rsid w:val="001E7E6B"/>
    <w:rsid w:val="001F0579"/>
    <w:rsid w:val="001F1736"/>
    <w:rsid w:val="001F2DAD"/>
    <w:rsid w:val="001F3106"/>
    <w:rsid w:val="001F44ED"/>
    <w:rsid w:val="001F470E"/>
    <w:rsid w:val="001F4994"/>
    <w:rsid w:val="001F4DA5"/>
    <w:rsid w:val="001F5B33"/>
    <w:rsid w:val="00200429"/>
    <w:rsid w:val="00200772"/>
    <w:rsid w:val="00202298"/>
    <w:rsid w:val="00202959"/>
    <w:rsid w:val="002031E4"/>
    <w:rsid w:val="00205194"/>
    <w:rsid w:val="00205D4D"/>
    <w:rsid w:val="00205FD5"/>
    <w:rsid w:val="00206A03"/>
    <w:rsid w:val="00206EFB"/>
    <w:rsid w:val="0020736E"/>
    <w:rsid w:val="00207898"/>
    <w:rsid w:val="00207BB7"/>
    <w:rsid w:val="002109E4"/>
    <w:rsid w:val="00210A56"/>
    <w:rsid w:val="00210FC3"/>
    <w:rsid w:val="002113EF"/>
    <w:rsid w:val="00213046"/>
    <w:rsid w:val="00214C52"/>
    <w:rsid w:val="00214E0F"/>
    <w:rsid w:val="00215425"/>
    <w:rsid w:val="00215435"/>
    <w:rsid w:val="002167BE"/>
    <w:rsid w:val="0021699E"/>
    <w:rsid w:val="00216B1D"/>
    <w:rsid w:val="00220094"/>
    <w:rsid w:val="002227B2"/>
    <w:rsid w:val="002227C1"/>
    <w:rsid w:val="00222B84"/>
    <w:rsid w:val="00222E21"/>
    <w:rsid w:val="00223A78"/>
    <w:rsid w:val="002252FE"/>
    <w:rsid w:val="002255FF"/>
    <w:rsid w:val="0022588B"/>
    <w:rsid w:val="00225C43"/>
    <w:rsid w:val="00226AE1"/>
    <w:rsid w:val="00226BBE"/>
    <w:rsid w:val="002271F1"/>
    <w:rsid w:val="002273A6"/>
    <w:rsid w:val="00227490"/>
    <w:rsid w:val="00227CC2"/>
    <w:rsid w:val="00227F63"/>
    <w:rsid w:val="0023054D"/>
    <w:rsid w:val="0023054F"/>
    <w:rsid w:val="002318CF"/>
    <w:rsid w:val="00231EAE"/>
    <w:rsid w:val="00232A68"/>
    <w:rsid w:val="00233959"/>
    <w:rsid w:val="002346E1"/>
    <w:rsid w:val="00236115"/>
    <w:rsid w:val="00236D5C"/>
    <w:rsid w:val="00236EE9"/>
    <w:rsid w:val="002374CD"/>
    <w:rsid w:val="00237A3E"/>
    <w:rsid w:val="002417A4"/>
    <w:rsid w:val="0024217C"/>
    <w:rsid w:val="002427E6"/>
    <w:rsid w:val="00242DD0"/>
    <w:rsid w:val="0024454F"/>
    <w:rsid w:val="00244BC0"/>
    <w:rsid w:val="00244F51"/>
    <w:rsid w:val="002456A3"/>
    <w:rsid w:val="00245F80"/>
    <w:rsid w:val="0024705F"/>
    <w:rsid w:val="002470C7"/>
    <w:rsid w:val="0024747B"/>
    <w:rsid w:val="00247655"/>
    <w:rsid w:val="002479C6"/>
    <w:rsid w:val="00247F18"/>
    <w:rsid w:val="002500DC"/>
    <w:rsid w:val="0025111F"/>
    <w:rsid w:val="0025163B"/>
    <w:rsid w:val="00251C4B"/>
    <w:rsid w:val="0025315F"/>
    <w:rsid w:val="0025363A"/>
    <w:rsid w:val="00254504"/>
    <w:rsid w:val="00254B77"/>
    <w:rsid w:val="00255EE5"/>
    <w:rsid w:val="0025630E"/>
    <w:rsid w:val="00256A96"/>
    <w:rsid w:val="00256AFB"/>
    <w:rsid w:val="0026196B"/>
    <w:rsid w:val="00261B4B"/>
    <w:rsid w:val="00261DA0"/>
    <w:rsid w:val="00263437"/>
    <w:rsid w:val="00263B16"/>
    <w:rsid w:val="0026428C"/>
    <w:rsid w:val="002651BA"/>
    <w:rsid w:val="00267CA5"/>
    <w:rsid w:val="00267D5D"/>
    <w:rsid w:val="00267EC3"/>
    <w:rsid w:val="0027096F"/>
    <w:rsid w:val="002715FB"/>
    <w:rsid w:val="00272BD1"/>
    <w:rsid w:val="00272C08"/>
    <w:rsid w:val="00273D08"/>
    <w:rsid w:val="00273DB9"/>
    <w:rsid w:val="0027488A"/>
    <w:rsid w:val="0027518C"/>
    <w:rsid w:val="0027533B"/>
    <w:rsid w:val="00276EF9"/>
    <w:rsid w:val="00277AC6"/>
    <w:rsid w:val="0028026E"/>
    <w:rsid w:val="002802A9"/>
    <w:rsid w:val="002817E1"/>
    <w:rsid w:val="00285E9C"/>
    <w:rsid w:val="0028608F"/>
    <w:rsid w:val="0028643A"/>
    <w:rsid w:val="002864F9"/>
    <w:rsid w:val="00287665"/>
    <w:rsid w:val="00287BC0"/>
    <w:rsid w:val="00291CD3"/>
    <w:rsid w:val="00291E88"/>
    <w:rsid w:val="002921B3"/>
    <w:rsid w:val="0029260C"/>
    <w:rsid w:val="002927F3"/>
    <w:rsid w:val="0029294E"/>
    <w:rsid w:val="00292B8A"/>
    <w:rsid w:val="00292E25"/>
    <w:rsid w:val="0029321A"/>
    <w:rsid w:val="0029450C"/>
    <w:rsid w:val="002948AE"/>
    <w:rsid w:val="00296A45"/>
    <w:rsid w:val="00297270"/>
    <w:rsid w:val="0029742C"/>
    <w:rsid w:val="002979E1"/>
    <w:rsid w:val="00297D23"/>
    <w:rsid w:val="002A0CBD"/>
    <w:rsid w:val="002A1EFA"/>
    <w:rsid w:val="002A1F9A"/>
    <w:rsid w:val="002A30C9"/>
    <w:rsid w:val="002A3958"/>
    <w:rsid w:val="002A3C03"/>
    <w:rsid w:val="002A4707"/>
    <w:rsid w:val="002A5FF1"/>
    <w:rsid w:val="002B121B"/>
    <w:rsid w:val="002B2BED"/>
    <w:rsid w:val="002B3146"/>
    <w:rsid w:val="002B33A3"/>
    <w:rsid w:val="002B4A58"/>
    <w:rsid w:val="002B4E6E"/>
    <w:rsid w:val="002B6AAD"/>
    <w:rsid w:val="002B7A1D"/>
    <w:rsid w:val="002C0BCF"/>
    <w:rsid w:val="002C1022"/>
    <w:rsid w:val="002C159D"/>
    <w:rsid w:val="002C1FA4"/>
    <w:rsid w:val="002C23CA"/>
    <w:rsid w:val="002C2771"/>
    <w:rsid w:val="002C31DD"/>
    <w:rsid w:val="002C34E7"/>
    <w:rsid w:val="002C3B90"/>
    <w:rsid w:val="002C41D6"/>
    <w:rsid w:val="002C7CA2"/>
    <w:rsid w:val="002D015F"/>
    <w:rsid w:val="002D04A2"/>
    <w:rsid w:val="002D198A"/>
    <w:rsid w:val="002D4C77"/>
    <w:rsid w:val="002D56A3"/>
    <w:rsid w:val="002D7EF2"/>
    <w:rsid w:val="002E0660"/>
    <w:rsid w:val="002E0C96"/>
    <w:rsid w:val="002E2642"/>
    <w:rsid w:val="002E2EF5"/>
    <w:rsid w:val="002E36D6"/>
    <w:rsid w:val="002E3FA3"/>
    <w:rsid w:val="002E41B3"/>
    <w:rsid w:val="002E55F2"/>
    <w:rsid w:val="002E56C2"/>
    <w:rsid w:val="002E6D7C"/>
    <w:rsid w:val="002E7F2B"/>
    <w:rsid w:val="002F06E2"/>
    <w:rsid w:val="002F0CDF"/>
    <w:rsid w:val="002F1A1D"/>
    <w:rsid w:val="002F39DD"/>
    <w:rsid w:val="002F606A"/>
    <w:rsid w:val="002F78F8"/>
    <w:rsid w:val="00301232"/>
    <w:rsid w:val="00301432"/>
    <w:rsid w:val="003019AB"/>
    <w:rsid w:val="00301B4F"/>
    <w:rsid w:val="00301E56"/>
    <w:rsid w:val="00301E5C"/>
    <w:rsid w:val="00302EF1"/>
    <w:rsid w:val="00303540"/>
    <w:rsid w:val="0030452E"/>
    <w:rsid w:val="0030475F"/>
    <w:rsid w:val="00304783"/>
    <w:rsid w:val="00305598"/>
    <w:rsid w:val="00305708"/>
    <w:rsid w:val="00306748"/>
    <w:rsid w:val="003067CB"/>
    <w:rsid w:val="00306F94"/>
    <w:rsid w:val="0030796D"/>
    <w:rsid w:val="00307F35"/>
    <w:rsid w:val="0031059C"/>
    <w:rsid w:val="00310F77"/>
    <w:rsid w:val="00312869"/>
    <w:rsid w:val="003148DA"/>
    <w:rsid w:val="003154D1"/>
    <w:rsid w:val="00315C6F"/>
    <w:rsid w:val="003163ED"/>
    <w:rsid w:val="0031734C"/>
    <w:rsid w:val="00317873"/>
    <w:rsid w:val="00317B0A"/>
    <w:rsid w:val="003216E6"/>
    <w:rsid w:val="00321D43"/>
    <w:rsid w:val="00322251"/>
    <w:rsid w:val="00322747"/>
    <w:rsid w:val="00322A1F"/>
    <w:rsid w:val="0032301E"/>
    <w:rsid w:val="00325983"/>
    <w:rsid w:val="003265FA"/>
    <w:rsid w:val="00326B38"/>
    <w:rsid w:val="00326E9B"/>
    <w:rsid w:val="003300C8"/>
    <w:rsid w:val="00330DD0"/>
    <w:rsid w:val="003313CA"/>
    <w:rsid w:val="003318E7"/>
    <w:rsid w:val="00332D31"/>
    <w:rsid w:val="00332DE3"/>
    <w:rsid w:val="00333A68"/>
    <w:rsid w:val="00333EA6"/>
    <w:rsid w:val="0033502B"/>
    <w:rsid w:val="00335138"/>
    <w:rsid w:val="00336440"/>
    <w:rsid w:val="00336A47"/>
    <w:rsid w:val="0033773E"/>
    <w:rsid w:val="00340416"/>
    <w:rsid w:val="00341D57"/>
    <w:rsid w:val="00342F0C"/>
    <w:rsid w:val="00342F1C"/>
    <w:rsid w:val="0034389A"/>
    <w:rsid w:val="00344009"/>
    <w:rsid w:val="00344875"/>
    <w:rsid w:val="00344996"/>
    <w:rsid w:val="00344D3C"/>
    <w:rsid w:val="00346061"/>
    <w:rsid w:val="00346362"/>
    <w:rsid w:val="0035088B"/>
    <w:rsid w:val="00350E1E"/>
    <w:rsid w:val="00351031"/>
    <w:rsid w:val="00351B84"/>
    <w:rsid w:val="003522A0"/>
    <w:rsid w:val="0035261A"/>
    <w:rsid w:val="00352672"/>
    <w:rsid w:val="00353D93"/>
    <w:rsid w:val="00355066"/>
    <w:rsid w:val="00355367"/>
    <w:rsid w:val="00355982"/>
    <w:rsid w:val="00356D91"/>
    <w:rsid w:val="00357561"/>
    <w:rsid w:val="0035760F"/>
    <w:rsid w:val="00360546"/>
    <w:rsid w:val="00360EF6"/>
    <w:rsid w:val="00361E3E"/>
    <w:rsid w:val="00362289"/>
    <w:rsid w:val="0036281F"/>
    <w:rsid w:val="0036294C"/>
    <w:rsid w:val="00362F02"/>
    <w:rsid w:val="00363578"/>
    <w:rsid w:val="00366ACF"/>
    <w:rsid w:val="00367055"/>
    <w:rsid w:val="00371E38"/>
    <w:rsid w:val="00372597"/>
    <w:rsid w:val="00374357"/>
    <w:rsid w:val="00375702"/>
    <w:rsid w:val="00375819"/>
    <w:rsid w:val="0037719C"/>
    <w:rsid w:val="0037762D"/>
    <w:rsid w:val="00380704"/>
    <w:rsid w:val="00380CC2"/>
    <w:rsid w:val="00381C5E"/>
    <w:rsid w:val="0038257A"/>
    <w:rsid w:val="00382662"/>
    <w:rsid w:val="0038275B"/>
    <w:rsid w:val="003836BC"/>
    <w:rsid w:val="00383764"/>
    <w:rsid w:val="003838B8"/>
    <w:rsid w:val="003838F2"/>
    <w:rsid w:val="00384C4E"/>
    <w:rsid w:val="00384D14"/>
    <w:rsid w:val="0038632B"/>
    <w:rsid w:val="00386AA8"/>
    <w:rsid w:val="00387D1B"/>
    <w:rsid w:val="003913F9"/>
    <w:rsid w:val="003937A3"/>
    <w:rsid w:val="00394D1D"/>
    <w:rsid w:val="00395097"/>
    <w:rsid w:val="00395F74"/>
    <w:rsid w:val="0039655E"/>
    <w:rsid w:val="00396B9A"/>
    <w:rsid w:val="003A05B8"/>
    <w:rsid w:val="003A2983"/>
    <w:rsid w:val="003A30F5"/>
    <w:rsid w:val="003A394D"/>
    <w:rsid w:val="003A4224"/>
    <w:rsid w:val="003A425C"/>
    <w:rsid w:val="003A4903"/>
    <w:rsid w:val="003A683E"/>
    <w:rsid w:val="003A6CB7"/>
    <w:rsid w:val="003A74F7"/>
    <w:rsid w:val="003A783B"/>
    <w:rsid w:val="003B04EB"/>
    <w:rsid w:val="003B229A"/>
    <w:rsid w:val="003B2DD3"/>
    <w:rsid w:val="003B40D6"/>
    <w:rsid w:val="003B5E64"/>
    <w:rsid w:val="003B644D"/>
    <w:rsid w:val="003B79A9"/>
    <w:rsid w:val="003C0D08"/>
    <w:rsid w:val="003C20C5"/>
    <w:rsid w:val="003C24AA"/>
    <w:rsid w:val="003C2924"/>
    <w:rsid w:val="003C2DA3"/>
    <w:rsid w:val="003C2E9D"/>
    <w:rsid w:val="003C304E"/>
    <w:rsid w:val="003C3844"/>
    <w:rsid w:val="003C4282"/>
    <w:rsid w:val="003C42D6"/>
    <w:rsid w:val="003C459C"/>
    <w:rsid w:val="003C67A4"/>
    <w:rsid w:val="003C6A10"/>
    <w:rsid w:val="003D0BD1"/>
    <w:rsid w:val="003D1ECF"/>
    <w:rsid w:val="003D2BEC"/>
    <w:rsid w:val="003D33ED"/>
    <w:rsid w:val="003D6B2C"/>
    <w:rsid w:val="003D713B"/>
    <w:rsid w:val="003E177F"/>
    <w:rsid w:val="003E26C4"/>
    <w:rsid w:val="003E26E9"/>
    <w:rsid w:val="003E2D6E"/>
    <w:rsid w:val="003E2F14"/>
    <w:rsid w:val="003E34C5"/>
    <w:rsid w:val="003E55F9"/>
    <w:rsid w:val="003E59FC"/>
    <w:rsid w:val="003E649B"/>
    <w:rsid w:val="003E6DD9"/>
    <w:rsid w:val="003E7970"/>
    <w:rsid w:val="003F0BC4"/>
    <w:rsid w:val="003F2636"/>
    <w:rsid w:val="003F39F6"/>
    <w:rsid w:val="003F3A03"/>
    <w:rsid w:val="003F4DF0"/>
    <w:rsid w:val="003F6EF6"/>
    <w:rsid w:val="003F717B"/>
    <w:rsid w:val="003F7B8D"/>
    <w:rsid w:val="00400D4E"/>
    <w:rsid w:val="00403CCB"/>
    <w:rsid w:val="00403E9C"/>
    <w:rsid w:val="004043C6"/>
    <w:rsid w:val="00404A83"/>
    <w:rsid w:val="00405B49"/>
    <w:rsid w:val="00405E51"/>
    <w:rsid w:val="0040609C"/>
    <w:rsid w:val="004063E5"/>
    <w:rsid w:val="0040645C"/>
    <w:rsid w:val="00406C2F"/>
    <w:rsid w:val="00406CC0"/>
    <w:rsid w:val="00407217"/>
    <w:rsid w:val="00410B52"/>
    <w:rsid w:val="00410C97"/>
    <w:rsid w:val="0041206D"/>
    <w:rsid w:val="00412593"/>
    <w:rsid w:val="00412836"/>
    <w:rsid w:val="00414582"/>
    <w:rsid w:val="00414987"/>
    <w:rsid w:val="00414AA6"/>
    <w:rsid w:val="004172F9"/>
    <w:rsid w:val="00417DA9"/>
    <w:rsid w:val="0042041E"/>
    <w:rsid w:val="004217D8"/>
    <w:rsid w:val="00424790"/>
    <w:rsid w:val="00425436"/>
    <w:rsid w:val="00426408"/>
    <w:rsid w:val="004267D5"/>
    <w:rsid w:val="00427B61"/>
    <w:rsid w:val="00431463"/>
    <w:rsid w:val="00432359"/>
    <w:rsid w:val="0043382D"/>
    <w:rsid w:val="00433FEA"/>
    <w:rsid w:val="0043412B"/>
    <w:rsid w:val="00434A89"/>
    <w:rsid w:val="00434D4B"/>
    <w:rsid w:val="004360C6"/>
    <w:rsid w:val="0043680E"/>
    <w:rsid w:val="004371C7"/>
    <w:rsid w:val="004376E6"/>
    <w:rsid w:val="004377DE"/>
    <w:rsid w:val="0044052C"/>
    <w:rsid w:val="00440FEE"/>
    <w:rsid w:val="00441890"/>
    <w:rsid w:val="00441F73"/>
    <w:rsid w:val="00442F49"/>
    <w:rsid w:val="00443ED4"/>
    <w:rsid w:val="004451D8"/>
    <w:rsid w:val="004464F5"/>
    <w:rsid w:val="004479F6"/>
    <w:rsid w:val="004503E7"/>
    <w:rsid w:val="00450832"/>
    <w:rsid w:val="00451037"/>
    <w:rsid w:val="00451740"/>
    <w:rsid w:val="0045277D"/>
    <w:rsid w:val="00452800"/>
    <w:rsid w:val="00452A38"/>
    <w:rsid w:val="0045314E"/>
    <w:rsid w:val="00453636"/>
    <w:rsid w:val="004536C2"/>
    <w:rsid w:val="00453F51"/>
    <w:rsid w:val="00454F59"/>
    <w:rsid w:val="00455406"/>
    <w:rsid w:val="004568A8"/>
    <w:rsid w:val="00456940"/>
    <w:rsid w:val="0045724F"/>
    <w:rsid w:val="00460637"/>
    <w:rsid w:val="0046096E"/>
    <w:rsid w:val="00461844"/>
    <w:rsid w:val="00461C02"/>
    <w:rsid w:val="00462840"/>
    <w:rsid w:val="0046509F"/>
    <w:rsid w:val="0046526B"/>
    <w:rsid w:val="00466A43"/>
    <w:rsid w:val="004674BE"/>
    <w:rsid w:val="00467633"/>
    <w:rsid w:val="004676B9"/>
    <w:rsid w:val="00467C3B"/>
    <w:rsid w:val="00467F81"/>
    <w:rsid w:val="0047012D"/>
    <w:rsid w:val="00470A8E"/>
    <w:rsid w:val="00470EDF"/>
    <w:rsid w:val="00471408"/>
    <w:rsid w:val="00471D84"/>
    <w:rsid w:val="0047426C"/>
    <w:rsid w:val="004744C5"/>
    <w:rsid w:val="00474572"/>
    <w:rsid w:val="00474DC5"/>
    <w:rsid w:val="004761AB"/>
    <w:rsid w:val="00477457"/>
    <w:rsid w:val="00480002"/>
    <w:rsid w:val="004806B4"/>
    <w:rsid w:val="00480CF2"/>
    <w:rsid w:val="00481EAC"/>
    <w:rsid w:val="004823BD"/>
    <w:rsid w:val="00484810"/>
    <w:rsid w:val="00484AAA"/>
    <w:rsid w:val="00485168"/>
    <w:rsid w:val="00485D21"/>
    <w:rsid w:val="00486480"/>
    <w:rsid w:val="0049043E"/>
    <w:rsid w:val="004906E2"/>
    <w:rsid w:val="004926BB"/>
    <w:rsid w:val="00492C68"/>
    <w:rsid w:val="00493FE5"/>
    <w:rsid w:val="00495A48"/>
    <w:rsid w:val="00495F21"/>
    <w:rsid w:val="00497C01"/>
    <w:rsid w:val="004A042E"/>
    <w:rsid w:val="004A0582"/>
    <w:rsid w:val="004A06D8"/>
    <w:rsid w:val="004A0A82"/>
    <w:rsid w:val="004A126D"/>
    <w:rsid w:val="004A21F2"/>
    <w:rsid w:val="004A22B0"/>
    <w:rsid w:val="004A2316"/>
    <w:rsid w:val="004A24D6"/>
    <w:rsid w:val="004A7DDF"/>
    <w:rsid w:val="004A7FB0"/>
    <w:rsid w:val="004B055F"/>
    <w:rsid w:val="004B06F7"/>
    <w:rsid w:val="004B0FC7"/>
    <w:rsid w:val="004B28E3"/>
    <w:rsid w:val="004B2B4D"/>
    <w:rsid w:val="004B2CA2"/>
    <w:rsid w:val="004B3389"/>
    <w:rsid w:val="004B37B9"/>
    <w:rsid w:val="004B3F58"/>
    <w:rsid w:val="004B4441"/>
    <w:rsid w:val="004B4579"/>
    <w:rsid w:val="004B544D"/>
    <w:rsid w:val="004B5BDB"/>
    <w:rsid w:val="004B610A"/>
    <w:rsid w:val="004B6205"/>
    <w:rsid w:val="004B62A6"/>
    <w:rsid w:val="004B6D10"/>
    <w:rsid w:val="004C3535"/>
    <w:rsid w:val="004C43B3"/>
    <w:rsid w:val="004C4B1C"/>
    <w:rsid w:val="004C4FC8"/>
    <w:rsid w:val="004C5138"/>
    <w:rsid w:val="004C5C64"/>
    <w:rsid w:val="004C5E50"/>
    <w:rsid w:val="004C668B"/>
    <w:rsid w:val="004C6ED1"/>
    <w:rsid w:val="004C78BC"/>
    <w:rsid w:val="004D18C1"/>
    <w:rsid w:val="004D1F85"/>
    <w:rsid w:val="004D34C3"/>
    <w:rsid w:val="004D506C"/>
    <w:rsid w:val="004D64AF"/>
    <w:rsid w:val="004D6902"/>
    <w:rsid w:val="004D69AC"/>
    <w:rsid w:val="004D6C0A"/>
    <w:rsid w:val="004D7510"/>
    <w:rsid w:val="004D7F20"/>
    <w:rsid w:val="004E0121"/>
    <w:rsid w:val="004E04D3"/>
    <w:rsid w:val="004E159F"/>
    <w:rsid w:val="004E16E4"/>
    <w:rsid w:val="004E1FAC"/>
    <w:rsid w:val="004E2149"/>
    <w:rsid w:val="004E25DF"/>
    <w:rsid w:val="004E378A"/>
    <w:rsid w:val="004E414D"/>
    <w:rsid w:val="004E51BF"/>
    <w:rsid w:val="004E6B07"/>
    <w:rsid w:val="004E7D7C"/>
    <w:rsid w:val="004F056E"/>
    <w:rsid w:val="004F1F40"/>
    <w:rsid w:val="004F1F85"/>
    <w:rsid w:val="004F2ADE"/>
    <w:rsid w:val="004F2D20"/>
    <w:rsid w:val="004F332C"/>
    <w:rsid w:val="004F43B3"/>
    <w:rsid w:val="004F4679"/>
    <w:rsid w:val="004F63B5"/>
    <w:rsid w:val="004F6EDB"/>
    <w:rsid w:val="00500570"/>
    <w:rsid w:val="00501479"/>
    <w:rsid w:val="00501C85"/>
    <w:rsid w:val="00501DD0"/>
    <w:rsid w:val="00501FDF"/>
    <w:rsid w:val="00502D3B"/>
    <w:rsid w:val="005037F4"/>
    <w:rsid w:val="00503DF8"/>
    <w:rsid w:val="0050422E"/>
    <w:rsid w:val="00504EDF"/>
    <w:rsid w:val="00504F06"/>
    <w:rsid w:val="005059A8"/>
    <w:rsid w:val="00505C2F"/>
    <w:rsid w:val="005063A0"/>
    <w:rsid w:val="00506427"/>
    <w:rsid w:val="00506470"/>
    <w:rsid w:val="00506507"/>
    <w:rsid w:val="00506EFD"/>
    <w:rsid w:val="005111FB"/>
    <w:rsid w:val="005115B5"/>
    <w:rsid w:val="00511614"/>
    <w:rsid w:val="005123C3"/>
    <w:rsid w:val="00514243"/>
    <w:rsid w:val="00515461"/>
    <w:rsid w:val="00515D38"/>
    <w:rsid w:val="00516203"/>
    <w:rsid w:val="0051656C"/>
    <w:rsid w:val="0051699F"/>
    <w:rsid w:val="00516A80"/>
    <w:rsid w:val="00517D9A"/>
    <w:rsid w:val="00520221"/>
    <w:rsid w:val="005209EC"/>
    <w:rsid w:val="00520BCA"/>
    <w:rsid w:val="005215EE"/>
    <w:rsid w:val="00522DA0"/>
    <w:rsid w:val="00523121"/>
    <w:rsid w:val="00523173"/>
    <w:rsid w:val="00523407"/>
    <w:rsid w:val="00523724"/>
    <w:rsid w:val="00523A33"/>
    <w:rsid w:val="00523F36"/>
    <w:rsid w:val="00525378"/>
    <w:rsid w:val="00525682"/>
    <w:rsid w:val="005268B9"/>
    <w:rsid w:val="005271FC"/>
    <w:rsid w:val="0052738A"/>
    <w:rsid w:val="00527F86"/>
    <w:rsid w:val="00527FF5"/>
    <w:rsid w:val="005300D8"/>
    <w:rsid w:val="00530DF9"/>
    <w:rsid w:val="00531D8F"/>
    <w:rsid w:val="0053235B"/>
    <w:rsid w:val="0053337E"/>
    <w:rsid w:val="00533674"/>
    <w:rsid w:val="005361DF"/>
    <w:rsid w:val="005413AE"/>
    <w:rsid w:val="00541624"/>
    <w:rsid w:val="00541C9A"/>
    <w:rsid w:val="005431AA"/>
    <w:rsid w:val="0054435C"/>
    <w:rsid w:val="0054543B"/>
    <w:rsid w:val="005455D2"/>
    <w:rsid w:val="00546E8D"/>
    <w:rsid w:val="00551F63"/>
    <w:rsid w:val="00552159"/>
    <w:rsid w:val="00552575"/>
    <w:rsid w:val="00552D50"/>
    <w:rsid w:val="005534BC"/>
    <w:rsid w:val="00554C99"/>
    <w:rsid w:val="005553F3"/>
    <w:rsid w:val="005553FE"/>
    <w:rsid w:val="0055783D"/>
    <w:rsid w:val="00557CBE"/>
    <w:rsid w:val="00560785"/>
    <w:rsid w:val="00561378"/>
    <w:rsid w:val="005615B7"/>
    <w:rsid w:val="00562F46"/>
    <w:rsid w:val="00563EE0"/>
    <w:rsid w:val="00563F04"/>
    <w:rsid w:val="00563F9C"/>
    <w:rsid w:val="005649CE"/>
    <w:rsid w:val="00566859"/>
    <w:rsid w:val="00566BD1"/>
    <w:rsid w:val="00570C12"/>
    <w:rsid w:val="00570DF2"/>
    <w:rsid w:val="00571D2B"/>
    <w:rsid w:val="00572A66"/>
    <w:rsid w:val="00572B7A"/>
    <w:rsid w:val="00573450"/>
    <w:rsid w:val="005734DF"/>
    <w:rsid w:val="005735B8"/>
    <w:rsid w:val="00576346"/>
    <w:rsid w:val="0057642A"/>
    <w:rsid w:val="00577C96"/>
    <w:rsid w:val="0058099F"/>
    <w:rsid w:val="00580DBA"/>
    <w:rsid w:val="00582083"/>
    <w:rsid w:val="00582A98"/>
    <w:rsid w:val="005838BD"/>
    <w:rsid w:val="005838D2"/>
    <w:rsid w:val="005845EA"/>
    <w:rsid w:val="00584B3C"/>
    <w:rsid w:val="005910EF"/>
    <w:rsid w:val="0059138F"/>
    <w:rsid w:val="00591552"/>
    <w:rsid w:val="005916A3"/>
    <w:rsid w:val="00593D52"/>
    <w:rsid w:val="005942C7"/>
    <w:rsid w:val="005942F1"/>
    <w:rsid w:val="0059435B"/>
    <w:rsid w:val="0059461E"/>
    <w:rsid w:val="005946DE"/>
    <w:rsid w:val="005964A0"/>
    <w:rsid w:val="0059709A"/>
    <w:rsid w:val="00597355"/>
    <w:rsid w:val="005A050A"/>
    <w:rsid w:val="005A05A0"/>
    <w:rsid w:val="005A0A37"/>
    <w:rsid w:val="005A23B3"/>
    <w:rsid w:val="005A31E1"/>
    <w:rsid w:val="005A32FD"/>
    <w:rsid w:val="005A3A7C"/>
    <w:rsid w:val="005A41CD"/>
    <w:rsid w:val="005A52B6"/>
    <w:rsid w:val="005A54B1"/>
    <w:rsid w:val="005A6AFC"/>
    <w:rsid w:val="005B02E6"/>
    <w:rsid w:val="005B0A5A"/>
    <w:rsid w:val="005B0FCF"/>
    <w:rsid w:val="005B2760"/>
    <w:rsid w:val="005B2951"/>
    <w:rsid w:val="005B3425"/>
    <w:rsid w:val="005B70CB"/>
    <w:rsid w:val="005B7AE6"/>
    <w:rsid w:val="005C0605"/>
    <w:rsid w:val="005C1A32"/>
    <w:rsid w:val="005C2159"/>
    <w:rsid w:val="005C37D6"/>
    <w:rsid w:val="005C3D82"/>
    <w:rsid w:val="005C450B"/>
    <w:rsid w:val="005C6443"/>
    <w:rsid w:val="005C653A"/>
    <w:rsid w:val="005C6CCC"/>
    <w:rsid w:val="005C7972"/>
    <w:rsid w:val="005C7FA3"/>
    <w:rsid w:val="005D1D0E"/>
    <w:rsid w:val="005D309B"/>
    <w:rsid w:val="005D47B0"/>
    <w:rsid w:val="005D5692"/>
    <w:rsid w:val="005D602E"/>
    <w:rsid w:val="005D6369"/>
    <w:rsid w:val="005D6EC2"/>
    <w:rsid w:val="005D7E7D"/>
    <w:rsid w:val="005E0C39"/>
    <w:rsid w:val="005E1115"/>
    <w:rsid w:val="005E2C69"/>
    <w:rsid w:val="005E2E58"/>
    <w:rsid w:val="005E4BC1"/>
    <w:rsid w:val="005E59F7"/>
    <w:rsid w:val="005E60FD"/>
    <w:rsid w:val="005E6702"/>
    <w:rsid w:val="005E6ADD"/>
    <w:rsid w:val="005E6E8E"/>
    <w:rsid w:val="005F0A5E"/>
    <w:rsid w:val="005F1A11"/>
    <w:rsid w:val="005F2EB7"/>
    <w:rsid w:val="005F662C"/>
    <w:rsid w:val="005F68A7"/>
    <w:rsid w:val="005F6F93"/>
    <w:rsid w:val="005F7548"/>
    <w:rsid w:val="006000FF"/>
    <w:rsid w:val="0060016F"/>
    <w:rsid w:val="006020FA"/>
    <w:rsid w:val="0060210F"/>
    <w:rsid w:val="006024EE"/>
    <w:rsid w:val="00602508"/>
    <w:rsid w:val="0060261A"/>
    <w:rsid w:val="00602D81"/>
    <w:rsid w:val="00603432"/>
    <w:rsid w:val="00603856"/>
    <w:rsid w:val="00605003"/>
    <w:rsid w:val="00606AC9"/>
    <w:rsid w:val="00606DCB"/>
    <w:rsid w:val="00610A16"/>
    <w:rsid w:val="0061148A"/>
    <w:rsid w:val="006136C9"/>
    <w:rsid w:val="00614684"/>
    <w:rsid w:val="006147A8"/>
    <w:rsid w:val="00614A78"/>
    <w:rsid w:val="0061705C"/>
    <w:rsid w:val="0061716F"/>
    <w:rsid w:val="006171F1"/>
    <w:rsid w:val="00620328"/>
    <w:rsid w:val="006207A5"/>
    <w:rsid w:val="00620A6B"/>
    <w:rsid w:val="00620F0F"/>
    <w:rsid w:val="0062168E"/>
    <w:rsid w:val="006216F4"/>
    <w:rsid w:val="00621773"/>
    <w:rsid w:val="00621AD7"/>
    <w:rsid w:val="00622B75"/>
    <w:rsid w:val="0062330E"/>
    <w:rsid w:val="00623BDC"/>
    <w:rsid w:val="006246FC"/>
    <w:rsid w:val="00624CF1"/>
    <w:rsid w:val="0062528F"/>
    <w:rsid w:val="00625D61"/>
    <w:rsid w:val="006264AD"/>
    <w:rsid w:val="00627034"/>
    <w:rsid w:val="006271DC"/>
    <w:rsid w:val="006276C9"/>
    <w:rsid w:val="00630424"/>
    <w:rsid w:val="006309BA"/>
    <w:rsid w:val="00630AA4"/>
    <w:rsid w:val="00631838"/>
    <w:rsid w:val="00631C48"/>
    <w:rsid w:val="00631FC0"/>
    <w:rsid w:val="006323DF"/>
    <w:rsid w:val="006332A0"/>
    <w:rsid w:val="00633C78"/>
    <w:rsid w:val="00634F58"/>
    <w:rsid w:val="00636863"/>
    <w:rsid w:val="00637549"/>
    <w:rsid w:val="00640FB0"/>
    <w:rsid w:val="00641809"/>
    <w:rsid w:val="00641C19"/>
    <w:rsid w:val="006425BA"/>
    <w:rsid w:val="00643135"/>
    <w:rsid w:val="006436ED"/>
    <w:rsid w:val="00645278"/>
    <w:rsid w:val="00645851"/>
    <w:rsid w:val="00645FE0"/>
    <w:rsid w:val="0064660C"/>
    <w:rsid w:val="006469FD"/>
    <w:rsid w:val="006478C3"/>
    <w:rsid w:val="00647E61"/>
    <w:rsid w:val="00647E8B"/>
    <w:rsid w:val="00647ED8"/>
    <w:rsid w:val="00650A76"/>
    <w:rsid w:val="00650ECC"/>
    <w:rsid w:val="006516A4"/>
    <w:rsid w:val="0065302F"/>
    <w:rsid w:val="00654EBD"/>
    <w:rsid w:val="00654F2E"/>
    <w:rsid w:val="00655BF4"/>
    <w:rsid w:val="00656127"/>
    <w:rsid w:val="006565D8"/>
    <w:rsid w:val="00657575"/>
    <w:rsid w:val="00657851"/>
    <w:rsid w:val="00657BA9"/>
    <w:rsid w:val="00657BF6"/>
    <w:rsid w:val="00657DCF"/>
    <w:rsid w:val="00660F90"/>
    <w:rsid w:val="00661B8A"/>
    <w:rsid w:val="00662364"/>
    <w:rsid w:val="0066302A"/>
    <w:rsid w:val="00664925"/>
    <w:rsid w:val="00664E57"/>
    <w:rsid w:val="00664E97"/>
    <w:rsid w:val="0066566D"/>
    <w:rsid w:val="00665FF4"/>
    <w:rsid w:val="0066782B"/>
    <w:rsid w:val="00667E73"/>
    <w:rsid w:val="006710A9"/>
    <w:rsid w:val="006716F2"/>
    <w:rsid w:val="00672AA2"/>
    <w:rsid w:val="0067307F"/>
    <w:rsid w:val="00673611"/>
    <w:rsid w:val="006738C4"/>
    <w:rsid w:val="00673FFE"/>
    <w:rsid w:val="006760AF"/>
    <w:rsid w:val="00676670"/>
    <w:rsid w:val="00676706"/>
    <w:rsid w:val="00677637"/>
    <w:rsid w:val="0068283B"/>
    <w:rsid w:val="00682A4D"/>
    <w:rsid w:val="00683330"/>
    <w:rsid w:val="00683C4F"/>
    <w:rsid w:val="00683EE0"/>
    <w:rsid w:val="00684B8C"/>
    <w:rsid w:val="00684DC3"/>
    <w:rsid w:val="00684F63"/>
    <w:rsid w:val="006871CB"/>
    <w:rsid w:val="00687C72"/>
    <w:rsid w:val="00687DFF"/>
    <w:rsid w:val="0069061C"/>
    <w:rsid w:val="00690ED9"/>
    <w:rsid w:val="00690FB3"/>
    <w:rsid w:val="006932C6"/>
    <w:rsid w:val="006941B9"/>
    <w:rsid w:val="00694DC0"/>
    <w:rsid w:val="00695E21"/>
    <w:rsid w:val="00696482"/>
    <w:rsid w:val="00697594"/>
    <w:rsid w:val="00697F48"/>
    <w:rsid w:val="006A0A0C"/>
    <w:rsid w:val="006A1FFE"/>
    <w:rsid w:val="006A2B3E"/>
    <w:rsid w:val="006A483C"/>
    <w:rsid w:val="006A5543"/>
    <w:rsid w:val="006A637C"/>
    <w:rsid w:val="006A67A0"/>
    <w:rsid w:val="006A6852"/>
    <w:rsid w:val="006B05B7"/>
    <w:rsid w:val="006B07B6"/>
    <w:rsid w:val="006B2B85"/>
    <w:rsid w:val="006B2DDA"/>
    <w:rsid w:val="006B345D"/>
    <w:rsid w:val="006B348B"/>
    <w:rsid w:val="006B353A"/>
    <w:rsid w:val="006B4414"/>
    <w:rsid w:val="006B469F"/>
    <w:rsid w:val="006B4A30"/>
    <w:rsid w:val="006B58AE"/>
    <w:rsid w:val="006B6425"/>
    <w:rsid w:val="006B765F"/>
    <w:rsid w:val="006B7C2B"/>
    <w:rsid w:val="006C0505"/>
    <w:rsid w:val="006C0BDA"/>
    <w:rsid w:val="006C1053"/>
    <w:rsid w:val="006C1056"/>
    <w:rsid w:val="006C18E6"/>
    <w:rsid w:val="006C3508"/>
    <w:rsid w:val="006C4436"/>
    <w:rsid w:val="006C5229"/>
    <w:rsid w:val="006C5AEB"/>
    <w:rsid w:val="006C6050"/>
    <w:rsid w:val="006C6256"/>
    <w:rsid w:val="006C634E"/>
    <w:rsid w:val="006D008E"/>
    <w:rsid w:val="006D028C"/>
    <w:rsid w:val="006D21C4"/>
    <w:rsid w:val="006D303F"/>
    <w:rsid w:val="006D40A4"/>
    <w:rsid w:val="006D4EDB"/>
    <w:rsid w:val="006D5E90"/>
    <w:rsid w:val="006D5F8C"/>
    <w:rsid w:val="006D768F"/>
    <w:rsid w:val="006D7B39"/>
    <w:rsid w:val="006D7E8C"/>
    <w:rsid w:val="006E0119"/>
    <w:rsid w:val="006E023A"/>
    <w:rsid w:val="006E0874"/>
    <w:rsid w:val="006E105A"/>
    <w:rsid w:val="006E1F91"/>
    <w:rsid w:val="006E2213"/>
    <w:rsid w:val="006E2465"/>
    <w:rsid w:val="006E2ACF"/>
    <w:rsid w:val="006E41EB"/>
    <w:rsid w:val="006E437D"/>
    <w:rsid w:val="006E4821"/>
    <w:rsid w:val="006E4A46"/>
    <w:rsid w:val="006E5A13"/>
    <w:rsid w:val="006E5AD4"/>
    <w:rsid w:val="006E6C6C"/>
    <w:rsid w:val="006F0D37"/>
    <w:rsid w:val="006F580C"/>
    <w:rsid w:val="006F5928"/>
    <w:rsid w:val="00701B9A"/>
    <w:rsid w:val="00702209"/>
    <w:rsid w:val="007028A9"/>
    <w:rsid w:val="00702E7B"/>
    <w:rsid w:val="007030A7"/>
    <w:rsid w:val="0070589D"/>
    <w:rsid w:val="00706F98"/>
    <w:rsid w:val="007077B9"/>
    <w:rsid w:val="00711BB7"/>
    <w:rsid w:val="00712CD6"/>
    <w:rsid w:val="00712DFE"/>
    <w:rsid w:val="00713AE8"/>
    <w:rsid w:val="007141A2"/>
    <w:rsid w:val="00714A3E"/>
    <w:rsid w:val="0071685B"/>
    <w:rsid w:val="0071698D"/>
    <w:rsid w:val="00716A50"/>
    <w:rsid w:val="00717065"/>
    <w:rsid w:val="00717072"/>
    <w:rsid w:val="0072007B"/>
    <w:rsid w:val="007201B1"/>
    <w:rsid w:val="007207D9"/>
    <w:rsid w:val="0072163B"/>
    <w:rsid w:val="00722E22"/>
    <w:rsid w:val="00725270"/>
    <w:rsid w:val="00726BBE"/>
    <w:rsid w:val="00730459"/>
    <w:rsid w:val="00730ABE"/>
    <w:rsid w:val="00730E25"/>
    <w:rsid w:val="007310BA"/>
    <w:rsid w:val="00732283"/>
    <w:rsid w:val="007323DE"/>
    <w:rsid w:val="00732BA5"/>
    <w:rsid w:val="0073353A"/>
    <w:rsid w:val="00733D5C"/>
    <w:rsid w:val="00734F0F"/>
    <w:rsid w:val="00735205"/>
    <w:rsid w:val="00735C5D"/>
    <w:rsid w:val="00735C89"/>
    <w:rsid w:val="00737074"/>
    <w:rsid w:val="00737AC0"/>
    <w:rsid w:val="00740D97"/>
    <w:rsid w:val="00741E7A"/>
    <w:rsid w:val="007424FE"/>
    <w:rsid w:val="0074423A"/>
    <w:rsid w:val="0074523F"/>
    <w:rsid w:val="0074562A"/>
    <w:rsid w:val="00746905"/>
    <w:rsid w:val="00746E63"/>
    <w:rsid w:val="00747140"/>
    <w:rsid w:val="00747AFD"/>
    <w:rsid w:val="007502F8"/>
    <w:rsid w:val="007506F2"/>
    <w:rsid w:val="00750EDB"/>
    <w:rsid w:val="007519B6"/>
    <w:rsid w:val="00752BE9"/>
    <w:rsid w:val="00754572"/>
    <w:rsid w:val="007548DB"/>
    <w:rsid w:val="0075697D"/>
    <w:rsid w:val="007569DE"/>
    <w:rsid w:val="00756E1A"/>
    <w:rsid w:val="00757735"/>
    <w:rsid w:val="0076064C"/>
    <w:rsid w:val="00760A3C"/>
    <w:rsid w:val="00761D92"/>
    <w:rsid w:val="00764112"/>
    <w:rsid w:val="00766375"/>
    <w:rsid w:val="00766CD3"/>
    <w:rsid w:val="00767C8C"/>
    <w:rsid w:val="00771830"/>
    <w:rsid w:val="00771F42"/>
    <w:rsid w:val="0077212E"/>
    <w:rsid w:val="007721DC"/>
    <w:rsid w:val="00772872"/>
    <w:rsid w:val="00772A60"/>
    <w:rsid w:val="007737EC"/>
    <w:rsid w:val="007740F4"/>
    <w:rsid w:val="007745BC"/>
    <w:rsid w:val="00774808"/>
    <w:rsid w:val="007755A6"/>
    <w:rsid w:val="00776DBB"/>
    <w:rsid w:val="007776CC"/>
    <w:rsid w:val="007807F6"/>
    <w:rsid w:val="007812A2"/>
    <w:rsid w:val="00782381"/>
    <w:rsid w:val="00782AED"/>
    <w:rsid w:val="007835B0"/>
    <w:rsid w:val="00783B13"/>
    <w:rsid w:val="00784EB8"/>
    <w:rsid w:val="00784F29"/>
    <w:rsid w:val="00784F53"/>
    <w:rsid w:val="00785F9A"/>
    <w:rsid w:val="00786156"/>
    <w:rsid w:val="00786320"/>
    <w:rsid w:val="007865DE"/>
    <w:rsid w:val="00786F81"/>
    <w:rsid w:val="0079003E"/>
    <w:rsid w:val="00790EC4"/>
    <w:rsid w:val="00791BFD"/>
    <w:rsid w:val="00791FD9"/>
    <w:rsid w:val="007924AF"/>
    <w:rsid w:val="007933D0"/>
    <w:rsid w:val="00794572"/>
    <w:rsid w:val="00795387"/>
    <w:rsid w:val="007A057C"/>
    <w:rsid w:val="007A0746"/>
    <w:rsid w:val="007A1210"/>
    <w:rsid w:val="007A22B4"/>
    <w:rsid w:val="007A23C7"/>
    <w:rsid w:val="007A2B4C"/>
    <w:rsid w:val="007A316C"/>
    <w:rsid w:val="007A4017"/>
    <w:rsid w:val="007A406D"/>
    <w:rsid w:val="007A450B"/>
    <w:rsid w:val="007A5677"/>
    <w:rsid w:val="007A69BB"/>
    <w:rsid w:val="007A6F40"/>
    <w:rsid w:val="007A73E6"/>
    <w:rsid w:val="007A767E"/>
    <w:rsid w:val="007B1150"/>
    <w:rsid w:val="007B17CB"/>
    <w:rsid w:val="007B3470"/>
    <w:rsid w:val="007B3CEC"/>
    <w:rsid w:val="007B3EE0"/>
    <w:rsid w:val="007B5D7E"/>
    <w:rsid w:val="007B65DB"/>
    <w:rsid w:val="007B6718"/>
    <w:rsid w:val="007C09C5"/>
    <w:rsid w:val="007C0D91"/>
    <w:rsid w:val="007C0FD4"/>
    <w:rsid w:val="007C2629"/>
    <w:rsid w:val="007C30D4"/>
    <w:rsid w:val="007C3627"/>
    <w:rsid w:val="007C383B"/>
    <w:rsid w:val="007C392E"/>
    <w:rsid w:val="007C42FE"/>
    <w:rsid w:val="007C4338"/>
    <w:rsid w:val="007C51AD"/>
    <w:rsid w:val="007C57B2"/>
    <w:rsid w:val="007C675A"/>
    <w:rsid w:val="007C6C38"/>
    <w:rsid w:val="007C76A4"/>
    <w:rsid w:val="007D0ADE"/>
    <w:rsid w:val="007D1238"/>
    <w:rsid w:val="007D1360"/>
    <w:rsid w:val="007D1B2C"/>
    <w:rsid w:val="007D1B3A"/>
    <w:rsid w:val="007D1FD6"/>
    <w:rsid w:val="007D2D3C"/>
    <w:rsid w:val="007D2FA5"/>
    <w:rsid w:val="007D32F2"/>
    <w:rsid w:val="007D5CEE"/>
    <w:rsid w:val="007D6B0F"/>
    <w:rsid w:val="007D74D7"/>
    <w:rsid w:val="007D77CF"/>
    <w:rsid w:val="007D7D3B"/>
    <w:rsid w:val="007E1F73"/>
    <w:rsid w:val="007E218A"/>
    <w:rsid w:val="007E2895"/>
    <w:rsid w:val="007E309E"/>
    <w:rsid w:val="007E3FB1"/>
    <w:rsid w:val="007E582D"/>
    <w:rsid w:val="007E5AA1"/>
    <w:rsid w:val="007E6201"/>
    <w:rsid w:val="007E62F0"/>
    <w:rsid w:val="007E6A87"/>
    <w:rsid w:val="007E6A9A"/>
    <w:rsid w:val="007E73F1"/>
    <w:rsid w:val="007F117E"/>
    <w:rsid w:val="007F1598"/>
    <w:rsid w:val="007F1949"/>
    <w:rsid w:val="007F2C92"/>
    <w:rsid w:val="007F5FB3"/>
    <w:rsid w:val="007F6289"/>
    <w:rsid w:val="007F7A0A"/>
    <w:rsid w:val="00801A81"/>
    <w:rsid w:val="00801A9C"/>
    <w:rsid w:val="008032C7"/>
    <w:rsid w:val="00803651"/>
    <w:rsid w:val="008055D1"/>
    <w:rsid w:val="0080570B"/>
    <w:rsid w:val="00806A6E"/>
    <w:rsid w:val="0080779F"/>
    <w:rsid w:val="00811A5F"/>
    <w:rsid w:val="0081428D"/>
    <w:rsid w:val="0081453A"/>
    <w:rsid w:val="008145F3"/>
    <w:rsid w:val="00817154"/>
    <w:rsid w:val="008178DD"/>
    <w:rsid w:val="00817A5B"/>
    <w:rsid w:val="00820C45"/>
    <w:rsid w:val="00820CB7"/>
    <w:rsid w:val="00822352"/>
    <w:rsid w:val="0082259F"/>
    <w:rsid w:val="0082363D"/>
    <w:rsid w:val="0082407F"/>
    <w:rsid w:val="00824484"/>
    <w:rsid w:val="00825ABD"/>
    <w:rsid w:val="00826A48"/>
    <w:rsid w:val="00826D7D"/>
    <w:rsid w:val="00827674"/>
    <w:rsid w:val="00827B0D"/>
    <w:rsid w:val="0083004D"/>
    <w:rsid w:val="00830243"/>
    <w:rsid w:val="00831E0C"/>
    <w:rsid w:val="00832046"/>
    <w:rsid w:val="0083206C"/>
    <w:rsid w:val="00832088"/>
    <w:rsid w:val="00832BB2"/>
    <w:rsid w:val="00833586"/>
    <w:rsid w:val="008341E3"/>
    <w:rsid w:val="008362BF"/>
    <w:rsid w:val="00836698"/>
    <w:rsid w:val="00836F78"/>
    <w:rsid w:val="0084030C"/>
    <w:rsid w:val="00840480"/>
    <w:rsid w:val="008420EA"/>
    <w:rsid w:val="0084338A"/>
    <w:rsid w:val="008447F7"/>
    <w:rsid w:val="00844F10"/>
    <w:rsid w:val="008462B9"/>
    <w:rsid w:val="00846736"/>
    <w:rsid w:val="00850026"/>
    <w:rsid w:val="00850217"/>
    <w:rsid w:val="00850667"/>
    <w:rsid w:val="008508FA"/>
    <w:rsid w:val="00850A35"/>
    <w:rsid w:val="008512E7"/>
    <w:rsid w:val="00851539"/>
    <w:rsid w:val="00852FB6"/>
    <w:rsid w:val="00853890"/>
    <w:rsid w:val="008553B0"/>
    <w:rsid w:val="00855921"/>
    <w:rsid w:val="00856312"/>
    <w:rsid w:val="00861133"/>
    <w:rsid w:val="008621A6"/>
    <w:rsid w:val="00863464"/>
    <w:rsid w:val="0086346F"/>
    <w:rsid w:val="00863EC9"/>
    <w:rsid w:val="00864C67"/>
    <w:rsid w:val="00865108"/>
    <w:rsid w:val="00865540"/>
    <w:rsid w:val="00865593"/>
    <w:rsid w:val="00865DE1"/>
    <w:rsid w:val="008664FE"/>
    <w:rsid w:val="00867255"/>
    <w:rsid w:val="008676F3"/>
    <w:rsid w:val="00867AF2"/>
    <w:rsid w:val="00870FA0"/>
    <w:rsid w:val="00871EA7"/>
    <w:rsid w:val="00872D9E"/>
    <w:rsid w:val="00873EBA"/>
    <w:rsid w:val="00876995"/>
    <w:rsid w:val="00876FF9"/>
    <w:rsid w:val="008805C4"/>
    <w:rsid w:val="00880859"/>
    <w:rsid w:val="008810CE"/>
    <w:rsid w:val="00881702"/>
    <w:rsid w:val="00881836"/>
    <w:rsid w:val="00881E60"/>
    <w:rsid w:val="00882E8B"/>
    <w:rsid w:val="0088450F"/>
    <w:rsid w:val="00884572"/>
    <w:rsid w:val="00885D6D"/>
    <w:rsid w:val="00885E5D"/>
    <w:rsid w:val="0089048B"/>
    <w:rsid w:val="008908A7"/>
    <w:rsid w:val="0089252D"/>
    <w:rsid w:val="008926C3"/>
    <w:rsid w:val="00892B62"/>
    <w:rsid w:val="00894DDA"/>
    <w:rsid w:val="00894DDD"/>
    <w:rsid w:val="00896D9E"/>
    <w:rsid w:val="00897C10"/>
    <w:rsid w:val="008A010B"/>
    <w:rsid w:val="008A2D5C"/>
    <w:rsid w:val="008A360B"/>
    <w:rsid w:val="008A427B"/>
    <w:rsid w:val="008A42D3"/>
    <w:rsid w:val="008A487D"/>
    <w:rsid w:val="008A745A"/>
    <w:rsid w:val="008A7EC9"/>
    <w:rsid w:val="008B01A3"/>
    <w:rsid w:val="008B1A76"/>
    <w:rsid w:val="008B2393"/>
    <w:rsid w:val="008B30CA"/>
    <w:rsid w:val="008B3279"/>
    <w:rsid w:val="008B3429"/>
    <w:rsid w:val="008B395F"/>
    <w:rsid w:val="008B3EC6"/>
    <w:rsid w:val="008B6047"/>
    <w:rsid w:val="008C074E"/>
    <w:rsid w:val="008C0E2A"/>
    <w:rsid w:val="008C17B5"/>
    <w:rsid w:val="008C1D3A"/>
    <w:rsid w:val="008C2B68"/>
    <w:rsid w:val="008C41B7"/>
    <w:rsid w:val="008C537F"/>
    <w:rsid w:val="008C6129"/>
    <w:rsid w:val="008C6385"/>
    <w:rsid w:val="008C658A"/>
    <w:rsid w:val="008C6C9F"/>
    <w:rsid w:val="008C7BCB"/>
    <w:rsid w:val="008D0A52"/>
    <w:rsid w:val="008D0CD1"/>
    <w:rsid w:val="008D2639"/>
    <w:rsid w:val="008D28CF"/>
    <w:rsid w:val="008D36D5"/>
    <w:rsid w:val="008D487C"/>
    <w:rsid w:val="008D5140"/>
    <w:rsid w:val="008D5476"/>
    <w:rsid w:val="008E003E"/>
    <w:rsid w:val="008E0A3D"/>
    <w:rsid w:val="008E0BE3"/>
    <w:rsid w:val="008E2998"/>
    <w:rsid w:val="008E3662"/>
    <w:rsid w:val="008E3F1D"/>
    <w:rsid w:val="008E604B"/>
    <w:rsid w:val="008E6557"/>
    <w:rsid w:val="008E659B"/>
    <w:rsid w:val="008E7F5B"/>
    <w:rsid w:val="008F06A1"/>
    <w:rsid w:val="008F0BBA"/>
    <w:rsid w:val="008F0FCD"/>
    <w:rsid w:val="008F1996"/>
    <w:rsid w:val="008F1D94"/>
    <w:rsid w:val="008F2C0F"/>
    <w:rsid w:val="008F30D7"/>
    <w:rsid w:val="008F338C"/>
    <w:rsid w:val="008F4601"/>
    <w:rsid w:val="008F7A1C"/>
    <w:rsid w:val="008F7ECE"/>
    <w:rsid w:val="00900661"/>
    <w:rsid w:val="00900824"/>
    <w:rsid w:val="00900E49"/>
    <w:rsid w:val="0090146D"/>
    <w:rsid w:val="00901CCE"/>
    <w:rsid w:val="009025D1"/>
    <w:rsid w:val="00905F0A"/>
    <w:rsid w:val="0090632D"/>
    <w:rsid w:val="00906966"/>
    <w:rsid w:val="00907234"/>
    <w:rsid w:val="0090738C"/>
    <w:rsid w:val="0090748B"/>
    <w:rsid w:val="00910294"/>
    <w:rsid w:val="00910397"/>
    <w:rsid w:val="00913692"/>
    <w:rsid w:val="009138CE"/>
    <w:rsid w:val="009148CB"/>
    <w:rsid w:val="00920022"/>
    <w:rsid w:val="00920477"/>
    <w:rsid w:val="00920720"/>
    <w:rsid w:val="00920C5D"/>
    <w:rsid w:val="0092226C"/>
    <w:rsid w:val="0092269C"/>
    <w:rsid w:val="0092272E"/>
    <w:rsid w:val="009228BB"/>
    <w:rsid w:val="00922F80"/>
    <w:rsid w:val="009230B8"/>
    <w:rsid w:val="00923D74"/>
    <w:rsid w:val="00924797"/>
    <w:rsid w:val="00924FFF"/>
    <w:rsid w:val="009252A8"/>
    <w:rsid w:val="00925531"/>
    <w:rsid w:val="00925E0B"/>
    <w:rsid w:val="00926453"/>
    <w:rsid w:val="0092683D"/>
    <w:rsid w:val="00926D88"/>
    <w:rsid w:val="00927F7F"/>
    <w:rsid w:val="0093166C"/>
    <w:rsid w:val="00932055"/>
    <w:rsid w:val="009321EE"/>
    <w:rsid w:val="009323DB"/>
    <w:rsid w:val="00933607"/>
    <w:rsid w:val="009346E2"/>
    <w:rsid w:val="0093541D"/>
    <w:rsid w:val="009359DA"/>
    <w:rsid w:val="00936D41"/>
    <w:rsid w:val="00937339"/>
    <w:rsid w:val="00940C19"/>
    <w:rsid w:val="00940CD2"/>
    <w:rsid w:val="00943050"/>
    <w:rsid w:val="0094690D"/>
    <w:rsid w:val="009478D1"/>
    <w:rsid w:val="00947E6D"/>
    <w:rsid w:val="0095083C"/>
    <w:rsid w:val="00951703"/>
    <w:rsid w:val="0095187D"/>
    <w:rsid w:val="009518D8"/>
    <w:rsid w:val="00952FBA"/>
    <w:rsid w:val="0095341C"/>
    <w:rsid w:val="00953A06"/>
    <w:rsid w:val="00953BB0"/>
    <w:rsid w:val="00954664"/>
    <w:rsid w:val="00955A5F"/>
    <w:rsid w:val="00957711"/>
    <w:rsid w:val="00957A46"/>
    <w:rsid w:val="00957E07"/>
    <w:rsid w:val="00960C8F"/>
    <w:rsid w:val="00961520"/>
    <w:rsid w:val="00963064"/>
    <w:rsid w:val="009655BA"/>
    <w:rsid w:val="00965717"/>
    <w:rsid w:val="00966004"/>
    <w:rsid w:val="009667E1"/>
    <w:rsid w:val="009677B1"/>
    <w:rsid w:val="00967B6D"/>
    <w:rsid w:val="00970589"/>
    <w:rsid w:val="00971712"/>
    <w:rsid w:val="009720F4"/>
    <w:rsid w:val="0097282E"/>
    <w:rsid w:val="00973986"/>
    <w:rsid w:val="00973AD4"/>
    <w:rsid w:val="0097502E"/>
    <w:rsid w:val="00980D99"/>
    <w:rsid w:val="009818E9"/>
    <w:rsid w:val="00981BE1"/>
    <w:rsid w:val="00982D3A"/>
    <w:rsid w:val="00982D83"/>
    <w:rsid w:val="00983E5B"/>
    <w:rsid w:val="00983F32"/>
    <w:rsid w:val="00983FF0"/>
    <w:rsid w:val="00984AD7"/>
    <w:rsid w:val="00984E45"/>
    <w:rsid w:val="00985032"/>
    <w:rsid w:val="00985321"/>
    <w:rsid w:val="00985F98"/>
    <w:rsid w:val="0098701D"/>
    <w:rsid w:val="0098790F"/>
    <w:rsid w:val="009921AE"/>
    <w:rsid w:val="009923C6"/>
    <w:rsid w:val="00994785"/>
    <w:rsid w:val="00995029"/>
    <w:rsid w:val="00995238"/>
    <w:rsid w:val="009974E2"/>
    <w:rsid w:val="00997CDC"/>
    <w:rsid w:val="00997E3F"/>
    <w:rsid w:val="009A00DD"/>
    <w:rsid w:val="009A1724"/>
    <w:rsid w:val="009A1AFA"/>
    <w:rsid w:val="009A2387"/>
    <w:rsid w:val="009A388B"/>
    <w:rsid w:val="009A437B"/>
    <w:rsid w:val="009A4E28"/>
    <w:rsid w:val="009A59D9"/>
    <w:rsid w:val="009A5D66"/>
    <w:rsid w:val="009A613D"/>
    <w:rsid w:val="009A6B80"/>
    <w:rsid w:val="009A6C37"/>
    <w:rsid w:val="009A721C"/>
    <w:rsid w:val="009A7BA0"/>
    <w:rsid w:val="009B1907"/>
    <w:rsid w:val="009B230C"/>
    <w:rsid w:val="009B23D7"/>
    <w:rsid w:val="009B24F6"/>
    <w:rsid w:val="009B445F"/>
    <w:rsid w:val="009B53AF"/>
    <w:rsid w:val="009B580E"/>
    <w:rsid w:val="009B61ED"/>
    <w:rsid w:val="009B6EE3"/>
    <w:rsid w:val="009C0107"/>
    <w:rsid w:val="009C1176"/>
    <w:rsid w:val="009C321C"/>
    <w:rsid w:val="009C4A84"/>
    <w:rsid w:val="009C5190"/>
    <w:rsid w:val="009D0116"/>
    <w:rsid w:val="009D0719"/>
    <w:rsid w:val="009D232E"/>
    <w:rsid w:val="009D2D18"/>
    <w:rsid w:val="009D3882"/>
    <w:rsid w:val="009D44AA"/>
    <w:rsid w:val="009D55AE"/>
    <w:rsid w:val="009D5E84"/>
    <w:rsid w:val="009D6AF3"/>
    <w:rsid w:val="009D6CB3"/>
    <w:rsid w:val="009D73EE"/>
    <w:rsid w:val="009D763A"/>
    <w:rsid w:val="009E01C2"/>
    <w:rsid w:val="009E0B15"/>
    <w:rsid w:val="009E1631"/>
    <w:rsid w:val="009E1DD5"/>
    <w:rsid w:val="009E220D"/>
    <w:rsid w:val="009E2BED"/>
    <w:rsid w:val="009E3768"/>
    <w:rsid w:val="009E3D33"/>
    <w:rsid w:val="009E42B8"/>
    <w:rsid w:val="009E4CA2"/>
    <w:rsid w:val="009E4E78"/>
    <w:rsid w:val="009E5942"/>
    <w:rsid w:val="009E75B7"/>
    <w:rsid w:val="009E780F"/>
    <w:rsid w:val="009F01C1"/>
    <w:rsid w:val="009F0ECD"/>
    <w:rsid w:val="009F1257"/>
    <w:rsid w:val="009F1B44"/>
    <w:rsid w:val="009F1D61"/>
    <w:rsid w:val="009F1FF8"/>
    <w:rsid w:val="009F2673"/>
    <w:rsid w:val="009F2A53"/>
    <w:rsid w:val="009F3BC8"/>
    <w:rsid w:val="009F4570"/>
    <w:rsid w:val="009F5503"/>
    <w:rsid w:val="009F7418"/>
    <w:rsid w:val="009F753A"/>
    <w:rsid w:val="00A00620"/>
    <w:rsid w:val="00A00DAF"/>
    <w:rsid w:val="00A03533"/>
    <w:rsid w:val="00A04C31"/>
    <w:rsid w:val="00A05389"/>
    <w:rsid w:val="00A05DC5"/>
    <w:rsid w:val="00A05E14"/>
    <w:rsid w:val="00A1012C"/>
    <w:rsid w:val="00A12FBC"/>
    <w:rsid w:val="00A1636A"/>
    <w:rsid w:val="00A166DA"/>
    <w:rsid w:val="00A16F61"/>
    <w:rsid w:val="00A17EE0"/>
    <w:rsid w:val="00A20921"/>
    <w:rsid w:val="00A20939"/>
    <w:rsid w:val="00A21216"/>
    <w:rsid w:val="00A22852"/>
    <w:rsid w:val="00A2303B"/>
    <w:rsid w:val="00A231FA"/>
    <w:rsid w:val="00A23CC4"/>
    <w:rsid w:val="00A23CF2"/>
    <w:rsid w:val="00A23DEB"/>
    <w:rsid w:val="00A244CE"/>
    <w:rsid w:val="00A24CED"/>
    <w:rsid w:val="00A24E3B"/>
    <w:rsid w:val="00A24F86"/>
    <w:rsid w:val="00A2579C"/>
    <w:rsid w:val="00A3005B"/>
    <w:rsid w:val="00A30B93"/>
    <w:rsid w:val="00A30DFA"/>
    <w:rsid w:val="00A312DE"/>
    <w:rsid w:val="00A31394"/>
    <w:rsid w:val="00A325A3"/>
    <w:rsid w:val="00A32D7A"/>
    <w:rsid w:val="00A33E7F"/>
    <w:rsid w:val="00A3446F"/>
    <w:rsid w:val="00A34BE0"/>
    <w:rsid w:val="00A35275"/>
    <w:rsid w:val="00A357E2"/>
    <w:rsid w:val="00A359D1"/>
    <w:rsid w:val="00A360A8"/>
    <w:rsid w:val="00A36BDF"/>
    <w:rsid w:val="00A37D75"/>
    <w:rsid w:val="00A37F79"/>
    <w:rsid w:val="00A411C2"/>
    <w:rsid w:val="00A4141B"/>
    <w:rsid w:val="00A42F44"/>
    <w:rsid w:val="00A44812"/>
    <w:rsid w:val="00A4530C"/>
    <w:rsid w:val="00A4555A"/>
    <w:rsid w:val="00A46B53"/>
    <w:rsid w:val="00A476B7"/>
    <w:rsid w:val="00A4781B"/>
    <w:rsid w:val="00A47E50"/>
    <w:rsid w:val="00A523E9"/>
    <w:rsid w:val="00A524C1"/>
    <w:rsid w:val="00A5261C"/>
    <w:rsid w:val="00A52792"/>
    <w:rsid w:val="00A52D6F"/>
    <w:rsid w:val="00A53A93"/>
    <w:rsid w:val="00A549C6"/>
    <w:rsid w:val="00A55B84"/>
    <w:rsid w:val="00A564E1"/>
    <w:rsid w:val="00A57590"/>
    <w:rsid w:val="00A607AC"/>
    <w:rsid w:val="00A61067"/>
    <w:rsid w:val="00A64381"/>
    <w:rsid w:val="00A6568A"/>
    <w:rsid w:val="00A669A6"/>
    <w:rsid w:val="00A66A3A"/>
    <w:rsid w:val="00A66C68"/>
    <w:rsid w:val="00A6736F"/>
    <w:rsid w:val="00A67B49"/>
    <w:rsid w:val="00A729C2"/>
    <w:rsid w:val="00A73C3C"/>
    <w:rsid w:val="00A75A0C"/>
    <w:rsid w:val="00A776D5"/>
    <w:rsid w:val="00A777B9"/>
    <w:rsid w:val="00A77D01"/>
    <w:rsid w:val="00A77D1F"/>
    <w:rsid w:val="00A801AE"/>
    <w:rsid w:val="00A8117F"/>
    <w:rsid w:val="00A81D72"/>
    <w:rsid w:val="00A81E28"/>
    <w:rsid w:val="00A83658"/>
    <w:rsid w:val="00A83B5C"/>
    <w:rsid w:val="00A83C5B"/>
    <w:rsid w:val="00A85DB5"/>
    <w:rsid w:val="00A86792"/>
    <w:rsid w:val="00A86FD4"/>
    <w:rsid w:val="00A87C80"/>
    <w:rsid w:val="00A87E98"/>
    <w:rsid w:val="00A90814"/>
    <w:rsid w:val="00A90BE4"/>
    <w:rsid w:val="00A9135B"/>
    <w:rsid w:val="00A91621"/>
    <w:rsid w:val="00A91745"/>
    <w:rsid w:val="00A91D7C"/>
    <w:rsid w:val="00A92087"/>
    <w:rsid w:val="00A921E5"/>
    <w:rsid w:val="00A92A65"/>
    <w:rsid w:val="00A92F8E"/>
    <w:rsid w:val="00A931E3"/>
    <w:rsid w:val="00A937E4"/>
    <w:rsid w:val="00A93C95"/>
    <w:rsid w:val="00A97A60"/>
    <w:rsid w:val="00AA0084"/>
    <w:rsid w:val="00AA03D3"/>
    <w:rsid w:val="00AA05DB"/>
    <w:rsid w:val="00AA108E"/>
    <w:rsid w:val="00AA1361"/>
    <w:rsid w:val="00AA1AD9"/>
    <w:rsid w:val="00AA1D4D"/>
    <w:rsid w:val="00AA1E4F"/>
    <w:rsid w:val="00AA2E86"/>
    <w:rsid w:val="00AA2FD0"/>
    <w:rsid w:val="00AA31E7"/>
    <w:rsid w:val="00AA3932"/>
    <w:rsid w:val="00AA43A3"/>
    <w:rsid w:val="00AA4E4B"/>
    <w:rsid w:val="00AA55C4"/>
    <w:rsid w:val="00AA5A01"/>
    <w:rsid w:val="00AA657D"/>
    <w:rsid w:val="00AA6845"/>
    <w:rsid w:val="00AA6AAF"/>
    <w:rsid w:val="00AA6CD3"/>
    <w:rsid w:val="00AB02A1"/>
    <w:rsid w:val="00AB04DA"/>
    <w:rsid w:val="00AB26E0"/>
    <w:rsid w:val="00AB339C"/>
    <w:rsid w:val="00AB3970"/>
    <w:rsid w:val="00AB6991"/>
    <w:rsid w:val="00AB78E0"/>
    <w:rsid w:val="00AC0002"/>
    <w:rsid w:val="00AC01E0"/>
    <w:rsid w:val="00AC098C"/>
    <w:rsid w:val="00AC14C5"/>
    <w:rsid w:val="00AC1779"/>
    <w:rsid w:val="00AC2665"/>
    <w:rsid w:val="00AC2E2F"/>
    <w:rsid w:val="00AC3191"/>
    <w:rsid w:val="00AC3353"/>
    <w:rsid w:val="00AC40F3"/>
    <w:rsid w:val="00AC523B"/>
    <w:rsid w:val="00AC52DD"/>
    <w:rsid w:val="00AC5A61"/>
    <w:rsid w:val="00AC6112"/>
    <w:rsid w:val="00AC6632"/>
    <w:rsid w:val="00AC7D5E"/>
    <w:rsid w:val="00AD1D2B"/>
    <w:rsid w:val="00AD2CEF"/>
    <w:rsid w:val="00AD30F3"/>
    <w:rsid w:val="00AD4170"/>
    <w:rsid w:val="00AD4F1A"/>
    <w:rsid w:val="00AE1FAD"/>
    <w:rsid w:val="00AE2798"/>
    <w:rsid w:val="00AE31F1"/>
    <w:rsid w:val="00AE3693"/>
    <w:rsid w:val="00AE51D6"/>
    <w:rsid w:val="00AE6222"/>
    <w:rsid w:val="00AE64EE"/>
    <w:rsid w:val="00AE75C3"/>
    <w:rsid w:val="00AF187C"/>
    <w:rsid w:val="00AF26E4"/>
    <w:rsid w:val="00AF27A0"/>
    <w:rsid w:val="00AF35F8"/>
    <w:rsid w:val="00AF38CB"/>
    <w:rsid w:val="00AF45FB"/>
    <w:rsid w:val="00AF578D"/>
    <w:rsid w:val="00AF6197"/>
    <w:rsid w:val="00AF6975"/>
    <w:rsid w:val="00AF7E04"/>
    <w:rsid w:val="00B00B9C"/>
    <w:rsid w:val="00B00E6E"/>
    <w:rsid w:val="00B01094"/>
    <w:rsid w:val="00B03595"/>
    <w:rsid w:val="00B041DE"/>
    <w:rsid w:val="00B04328"/>
    <w:rsid w:val="00B04E6C"/>
    <w:rsid w:val="00B05871"/>
    <w:rsid w:val="00B06FC8"/>
    <w:rsid w:val="00B077F3"/>
    <w:rsid w:val="00B10035"/>
    <w:rsid w:val="00B10349"/>
    <w:rsid w:val="00B110F4"/>
    <w:rsid w:val="00B130E1"/>
    <w:rsid w:val="00B13A20"/>
    <w:rsid w:val="00B140D2"/>
    <w:rsid w:val="00B15A18"/>
    <w:rsid w:val="00B169EC"/>
    <w:rsid w:val="00B23867"/>
    <w:rsid w:val="00B24125"/>
    <w:rsid w:val="00B24421"/>
    <w:rsid w:val="00B25222"/>
    <w:rsid w:val="00B25609"/>
    <w:rsid w:val="00B270C8"/>
    <w:rsid w:val="00B30216"/>
    <w:rsid w:val="00B31A80"/>
    <w:rsid w:val="00B344E6"/>
    <w:rsid w:val="00B35878"/>
    <w:rsid w:val="00B35AC5"/>
    <w:rsid w:val="00B3698F"/>
    <w:rsid w:val="00B374C6"/>
    <w:rsid w:val="00B379DC"/>
    <w:rsid w:val="00B37CE7"/>
    <w:rsid w:val="00B401E3"/>
    <w:rsid w:val="00B40E4E"/>
    <w:rsid w:val="00B41675"/>
    <w:rsid w:val="00B4377B"/>
    <w:rsid w:val="00B4561F"/>
    <w:rsid w:val="00B460AD"/>
    <w:rsid w:val="00B4693E"/>
    <w:rsid w:val="00B4774C"/>
    <w:rsid w:val="00B512E5"/>
    <w:rsid w:val="00B53017"/>
    <w:rsid w:val="00B53645"/>
    <w:rsid w:val="00B53FEC"/>
    <w:rsid w:val="00B55310"/>
    <w:rsid w:val="00B5574E"/>
    <w:rsid w:val="00B5593C"/>
    <w:rsid w:val="00B55CC5"/>
    <w:rsid w:val="00B5647D"/>
    <w:rsid w:val="00B565F0"/>
    <w:rsid w:val="00B56F7C"/>
    <w:rsid w:val="00B57BBB"/>
    <w:rsid w:val="00B60E6E"/>
    <w:rsid w:val="00B60FC4"/>
    <w:rsid w:val="00B61FBB"/>
    <w:rsid w:val="00B63965"/>
    <w:rsid w:val="00B63B6F"/>
    <w:rsid w:val="00B63E2A"/>
    <w:rsid w:val="00B6474B"/>
    <w:rsid w:val="00B65BE1"/>
    <w:rsid w:val="00B66990"/>
    <w:rsid w:val="00B678E4"/>
    <w:rsid w:val="00B67C78"/>
    <w:rsid w:val="00B67D9E"/>
    <w:rsid w:val="00B71854"/>
    <w:rsid w:val="00B72533"/>
    <w:rsid w:val="00B72923"/>
    <w:rsid w:val="00B72A96"/>
    <w:rsid w:val="00B72C82"/>
    <w:rsid w:val="00B72DCA"/>
    <w:rsid w:val="00B72E10"/>
    <w:rsid w:val="00B7427A"/>
    <w:rsid w:val="00B74A33"/>
    <w:rsid w:val="00B75544"/>
    <w:rsid w:val="00B75C08"/>
    <w:rsid w:val="00B7620C"/>
    <w:rsid w:val="00B7626D"/>
    <w:rsid w:val="00B76978"/>
    <w:rsid w:val="00B76DA2"/>
    <w:rsid w:val="00B81E32"/>
    <w:rsid w:val="00B81E3E"/>
    <w:rsid w:val="00B82615"/>
    <w:rsid w:val="00B85176"/>
    <w:rsid w:val="00B869D9"/>
    <w:rsid w:val="00B873E2"/>
    <w:rsid w:val="00B9056D"/>
    <w:rsid w:val="00B907DB"/>
    <w:rsid w:val="00B91068"/>
    <w:rsid w:val="00B91949"/>
    <w:rsid w:val="00B925FA"/>
    <w:rsid w:val="00B93167"/>
    <w:rsid w:val="00B93B72"/>
    <w:rsid w:val="00B94AF0"/>
    <w:rsid w:val="00B9509A"/>
    <w:rsid w:val="00B95545"/>
    <w:rsid w:val="00B962E3"/>
    <w:rsid w:val="00B96AE1"/>
    <w:rsid w:val="00B96BE5"/>
    <w:rsid w:val="00B9775E"/>
    <w:rsid w:val="00B97F14"/>
    <w:rsid w:val="00BA17CF"/>
    <w:rsid w:val="00BA3349"/>
    <w:rsid w:val="00BA4CE8"/>
    <w:rsid w:val="00BA4E5E"/>
    <w:rsid w:val="00BA524D"/>
    <w:rsid w:val="00BA52DD"/>
    <w:rsid w:val="00BA5774"/>
    <w:rsid w:val="00BA66ED"/>
    <w:rsid w:val="00BA6A0B"/>
    <w:rsid w:val="00BA6E00"/>
    <w:rsid w:val="00BB000A"/>
    <w:rsid w:val="00BB00BB"/>
    <w:rsid w:val="00BB1A3A"/>
    <w:rsid w:val="00BB2E0B"/>
    <w:rsid w:val="00BB30AB"/>
    <w:rsid w:val="00BB316F"/>
    <w:rsid w:val="00BB46D1"/>
    <w:rsid w:val="00BB4954"/>
    <w:rsid w:val="00BB536B"/>
    <w:rsid w:val="00BB5707"/>
    <w:rsid w:val="00BB6CB6"/>
    <w:rsid w:val="00BB6D4B"/>
    <w:rsid w:val="00BB7F0B"/>
    <w:rsid w:val="00BC135B"/>
    <w:rsid w:val="00BC14FE"/>
    <w:rsid w:val="00BC2308"/>
    <w:rsid w:val="00BC36DE"/>
    <w:rsid w:val="00BC37BD"/>
    <w:rsid w:val="00BC49FD"/>
    <w:rsid w:val="00BC4D5E"/>
    <w:rsid w:val="00BC52FE"/>
    <w:rsid w:val="00BC5F85"/>
    <w:rsid w:val="00BC6822"/>
    <w:rsid w:val="00BC70B3"/>
    <w:rsid w:val="00BC727D"/>
    <w:rsid w:val="00BD09C1"/>
    <w:rsid w:val="00BD1350"/>
    <w:rsid w:val="00BD1AB9"/>
    <w:rsid w:val="00BD2DA2"/>
    <w:rsid w:val="00BD5777"/>
    <w:rsid w:val="00BD5B9A"/>
    <w:rsid w:val="00BD66BF"/>
    <w:rsid w:val="00BD69EC"/>
    <w:rsid w:val="00BD7BF9"/>
    <w:rsid w:val="00BE0095"/>
    <w:rsid w:val="00BE0760"/>
    <w:rsid w:val="00BE07F5"/>
    <w:rsid w:val="00BE1964"/>
    <w:rsid w:val="00BE1D00"/>
    <w:rsid w:val="00BE2CD2"/>
    <w:rsid w:val="00BE3249"/>
    <w:rsid w:val="00BE3AFF"/>
    <w:rsid w:val="00BE4641"/>
    <w:rsid w:val="00BE48C6"/>
    <w:rsid w:val="00BE4D1D"/>
    <w:rsid w:val="00BE5292"/>
    <w:rsid w:val="00BE7A05"/>
    <w:rsid w:val="00BE7CA3"/>
    <w:rsid w:val="00BF090D"/>
    <w:rsid w:val="00BF0D4C"/>
    <w:rsid w:val="00BF14B7"/>
    <w:rsid w:val="00BF1C81"/>
    <w:rsid w:val="00BF25D8"/>
    <w:rsid w:val="00BF3570"/>
    <w:rsid w:val="00BF5EFC"/>
    <w:rsid w:val="00BF60A3"/>
    <w:rsid w:val="00BF6233"/>
    <w:rsid w:val="00BF6FCC"/>
    <w:rsid w:val="00C00E1B"/>
    <w:rsid w:val="00C03963"/>
    <w:rsid w:val="00C03F43"/>
    <w:rsid w:val="00C04A1F"/>
    <w:rsid w:val="00C05612"/>
    <w:rsid w:val="00C057E7"/>
    <w:rsid w:val="00C05DB2"/>
    <w:rsid w:val="00C05E77"/>
    <w:rsid w:val="00C0792F"/>
    <w:rsid w:val="00C108E3"/>
    <w:rsid w:val="00C11D70"/>
    <w:rsid w:val="00C12C04"/>
    <w:rsid w:val="00C13E56"/>
    <w:rsid w:val="00C15035"/>
    <w:rsid w:val="00C15978"/>
    <w:rsid w:val="00C15C63"/>
    <w:rsid w:val="00C16A6D"/>
    <w:rsid w:val="00C170FD"/>
    <w:rsid w:val="00C20268"/>
    <w:rsid w:val="00C2064F"/>
    <w:rsid w:val="00C2233A"/>
    <w:rsid w:val="00C2269A"/>
    <w:rsid w:val="00C22CFF"/>
    <w:rsid w:val="00C23B4D"/>
    <w:rsid w:val="00C25F20"/>
    <w:rsid w:val="00C268AF"/>
    <w:rsid w:val="00C272BD"/>
    <w:rsid w:val="00C27A9F"/>
    <w:rsid w:val="00C27B18"/>
    <w:rsid w:val="00C27F6A"/>
    <w:rsid w:val="00C30533"/>
    <w:rsid w:val="00C3073C"/>
    <w:rsid w:val="00C30B89"/>
    <w:rsid w:val="00C31282"/>
    <w:rsid w:val="00C329C4"/>
    <w:rsid w:val="00C32A66"/>
    <w:rsid w:val="00C330B3"/>
    <w:rsid w:val="00C33CF7"/>
    <w:rsid w:val="00C3499A"/>
    <w:rsid w:val="00C3538C"/>
    <w:rsid w:val="00C35ED9"/>
    <w:rsid w:val="00C366C3"/>
    <w:rsid w:val="00C36B96"/>
    <w:rsid w:val="00C36C9D"/>
    <w:rsid w:val="00C417B1"/>
    <w:rsid w:val="00C44162"/>
    <w:rsid w:val="00C45C46"/>
    <w:rsid w:val="00C45C51"/>
    <w:rsid w:val="00C45F61"/>
    <w:rsid w:val="00C4654F"/>
    <w:rsid w:val="00C4687B"/>
    <w:rsid w:val="00C46979"/>
    <w:rsid w:val="00C4713D"/>
    <w:rsid w:val="00C4734D"/>
    <w:rsid w:val="00C50C31"/>
    <w:rsid w:val="00C50D93"/>
    <w:rsid w:val="00C50E09"/>
    <w:rsid w:val="00C511FD"/>
    <w:rsid w:val="00C52709"/>
    <w:rsid w:val="00C52760"/>
    <w:rsid w:val="00C548DB"/>
    <w:rsid w:val="00C56935"/>
    <w:rsid w:val="00C56B03"/>
    <w:rsid w:val="00C60307"/>
    <w:rsid w:val="00C60519"/>
    <w:rsid w:val="00C60B0A"/>
    <w:rsid w:val="00C61189"/>
    <w:rsid w:val="00C6158A"/>
    <w:rsid w:val="00C6200D"/>
    <w:rsid w:val="00C65AD8"/>
    <w:rsid w:val="00C65D41"/>
    <w:rsid w:val="00C70810"/>
    <w:rsid w:val="00C70852"/>
    <w:rsid w:val="00C72833"/>
    <w:rsid w:val="00C72868"/>
    <w:rsid w:val="00C72AB9"/>
    <w:rsid w:val="00C73F13"/>
    <w:rsid w:val="00C73FF7"/>
    <w:rsid w:val="00C750DF"/>
    <w:rsid w:val="00C75838"/>
    <w:rsid w:val="00C75E9C"/>
    <w:rsid w:val="00C763A5"/>
    <w:rsid w:val="00C76678"/>
    <w:rsid w:val="00C76AAA"/>
    <w:rsid w:val="00C76B18"/>
    <w:rsid w:val="00C7753A"/>
    <w:rsid w:val="00C8122B"/>
    <w:rsid w:val="00C81759"/>
    <w:rsid w:val="00C83F35"/>
    <w:rsid w:val="00C8428D"/>
    <w:rsid w:val="00C853A8"/>
    <w:rsid w:val="00C853E2"/>
    <w:rsid w:val="00C86B7A"/>
    <w:rsid w:val="00C87B99"/>
    <w:rsid w:val="00C91B47"/>
    <w:rsid w:val="00C91D07"/>
    <w:rsid w:val="00C92879"/>
    <w:rsid w:val="00C92E17"/>
    <w:rsid w:val="00C93911"/>
    <w:rsid w:val="00C93A6E"/>
    <w:rsid w:val="00C949D9"/>
    <w:rsid w:val="00C9526C"/>
    <w:rsid w:val="00C95474"/>
    <w:rsid w:val="00C95AC6"/>
    <w:rsid w:val="00C96905"/>
    <w:rsid w:val="00C97759"/>
    <w:rsid w:val="00CA2FC7"/>
    <w:rsid w:val="00CA38F3"/>
    <w:rsid w:val="00CA52B7"/>
    <w:rsid w:val="00CA5301"/>
    <w:rsid w:val="00CA5950"/>
    <w:rsid w:val="00CA5B58"/>
    <w:rsid w:val="00CA5F83"/>
    <w:rsid w:val="00CA66EA"/>
    <w:rsid w:val="00CA6F7F"/>
    <w:rsid w:val="00CA6FE5"/>
    <w:rsid w:val="00CA7820"/>
    <w:rsid w:val="00CA7B98"/>
    <w:rsid w:val="00CB08F5"/>
    <w:rsid w:val="00CB1318"/>
    <w:rsid w:val="00CB14DE"/>
    <w:rsid w:val="00CB29AC"/>
    <w:rsid w:val="00CB2F5F"/>
    <w:rsid w:val="00CB3255"/>
    <w:rsid w:val="00CB38B5"/>
    <w:rsid w:val="00CB3D0D"/>
    <w:rsid w:val="00CB42CA"/>
    <w:rsid w:val="00CB45FC"/>
    <w:rsid w:val="00CB4D28"/>
    <w:rsid w:val="00CB5585"/>
    <w:rsid w:val="00CB7FBF"/>
    <w:rsid w:val="00CC0205"/>
    <w:rsid w:val="00CC0DDA"/>
    <w:rsid w:val="00CC12C3"/>
    <w:rsid w:val="00CC1411"/>
    <w:rsid w:val="00CC201D"/>
    <w:rsid w:val="00CC29ED"/>
    <w:rsid w:val="00CC307C"/>
    <w:rsid w:val="00CC4868"/>
    <w:rsid w:val="00CC51D6"/>
    <w:rsid w:val="00CC5C5C"/>
    <w:rsid w:val="00CC68FC"/>
    <w:rsid w:val="00CC6910"/>
    <w:rsid w:val="00CC6BEA"/>
    <w:rsid w:val="00CC7110"/>
    <w:rsid w:val="00CD129F"/>
    <w:rsid w:val="00CD19F9"/>
    <w:rsid w:val="00CD1C35"/>
    <w:rsid w:val="00CD1D0C"/>
    <w:rsid w:val="00CD27D7"/>
    <w:rsid w:val="00CD27E9"/>
    <w:rsid w:val="00CD2BDC"/>
    <w:rsid w:val="00CD2CD6"/>
    <w:rsid w:val="00CD39B0"/>
    <w:rsid w:val="00CD3D96"/>
    <w:rsid w:val="00CD61F0"/>
    <w:rsid w:val="00CD700B"/>
    <w:rsid w:val="00CD79BE"/>
    <w:rsid w:val="00CE06D0"/>
    <w:rsid w:val="00CE114B"/>
    <w:rsid w:val="00CE1BD4"/>
    <w:rsid w:val="00CE2F4D"/>
    <w:rsid w:val="00CE46B3"/>
    <w:rsid w:val="00CE4DF2"/>
    <w:rsid w:val="00CE4F86"/>
    <w:rsid w:val="00CE62E3"/>
    <w:rsid w:val="00CE6659"/>
    <w:rsid w:val="00CE7BFF"/>
    <w:rsid w:val="00CE7D73"/>
    <w:rsid w:val="00CE7FA6"/>
    <w:rsid w:val="00CF002C"/>
    <w:rsid w:val="00CF0F35"/>
    <w:rsid w:val="00CF1648"/>
    <w:rsid w:val="00CF1692"/>
    <w:rsid w:val="00CF195F"/>
    <w:rsid w:val="00CF1F7D"/>
    <w:rsid w:val="00CF2889"/>
    <w:rsid w:val="00CF296D"/>
    <w:rsid w:val="00CF31BF"/>
    <w:rsid w:val="00CF4BB3"/>
    <w:rsid w:val="00CF5119"/>
    <w:rsid w:val="00CF5885"/>
    <w:rsid w:val="00CF5D6F"/>
    <w:rsid w:val="00CF5EFE"/>
    <w:rsid w:val="00D00234"/>
    <w:rsid w:val="00D0094A"/>
    <w:rsid w:val="00D00E35"/>
    <w:rsid w:val="00D0131E"/>
    <w:rsid w:val="00D01AE7"/>
    <w:rsid w:val="00D0263D"/>
    <w:rsid w:val="00D02F6E"/>
    <w:rsid w:val="00D04133"/>
    <w:rsid w:val="00D041D6"/>
    <w:rsid w:val="00D04839"/>
    <w:rsid w:val="00D049C2"/>
    <w:rsid w:val="00D059C7"/>
    <w:rsid w:val="00D05F01"/>
    <w:rsid w:val="00D06AF2"/>
    <w:rsid w:val="00D105DB"/>
    <w:rsid w:val="00D10F71"/>
    <w:rsid w:val="00D120A3"/>
    <w:rsid w:val="00D121FF"/>
    <w:rsid w:val="00D12D2A"/>
    <w:rsid w:val="00D131D8"/>
    <w:rsid w:val="00D13575"/>
    <w:rsid w:val="00D1411E"/>
    <w:rsid w:val="00D142B1"/>
    <w:rsid w:val="00D146C1"/>
    <w:rsid w:val="00D14D6C"/>
    <w:rsid w:val="00D14ECC"/>
    <w:rsid w:val="00D17494"/>
    <w:rsid w:val="00D2014D"/>
    <w:rsid w:val="00D21A5D"/>
    <w:rsid w:val="00D222EA"/>
    <w:rsid w:val="00D22439"/>
    <w:rsid w:val="00D22AA0"/>
    <w:rsid w:val="00D237C3"/>
    <w:rsid w:val="00D23B8A"/>
    <w:rsid w:val="00D2590D"/>
    <w:rsid w:val="00D25A1F"/>
    <w:rsid w:val="00D311AB"/>
    <w:rsid w:val="00D318FF"/>
    <w:rsid w:val="00D33EB6"/>
    <w:rsid w:val="00D3722F"/>
    <w:rsid w:val="00D37D57"/>
    <w:rsid w:val="00D4023D"/>
    <w:rsid w:val="00D408C5"/>
    <w:rsid w:val="00D417AE"/>
    <w:rsid w:val="00D41B9E"/>
    <w:rsid w:val="00D422D7"/>
    <w:rsid w:val="00D42ACE"/>
    <w:rsid w:val="00D42C69"/>
    <w:rsid w:val="00D44968"/>
    <w:rsid w:val="00D44FC9"/>
    <w:rsid w:val="00D45745"/>
    <w:rsid w:val="00D46AFF"/>
    <w:rsid w:val="00D47C07"/>
    <w:rsid w:val="00D47D7A"/>
    <w:rsid w:val="00D502BD"/>
    <w:rsid w:val="00D50DDE"/>
    <w:rsid w:val="00D50FB0"/>
    <w:rsid w:val="00D5137B"/>
    <w:rsid w:val="00D5182A"/>
    <w:rsid w:val="00D545C9"/>
    <w:rsid w:val="00D54DF7"/>
    <w:rsid w:val="00D54F45"/>
    <w:rsid w:val="00D551C1"/>
    <w:rsid w:val="00D564DC"/>
    <w:rsid w:val="00D570F0"/>
    <w:rsid w:val="00D57234"/>
    <w:rsid w:val="00D5732A"/>
    <w:rsid w:val="00D57DB9"/>
    <w:rsid w:val="00D57F91"/>
    <w:rsid w:val="00D60172"/>
    <w:rsid w:val="00D605AF"/>
    <w:rsid w:val="00D60760"/>
    <w:rsid w:val="00D631AD"/>
    <w:rsid w:val="00D6384A"/>
    <w:rsid w:val="00D640CD"/>
    <w:rsid w:val="00D64B8E"/>
    <w:rsid w:val="00D6528F"/>
    <w:rsid w:val="00D65341"/>
    <w:rsid w:val="00D65509"/>
    <w:rsid w:val="00D65A2B"/>
    <w:rsid w:val="00D665FB"/>
    <w:rsid w:val="00D6667B"/>
    <w:rsid w:val="00D6673F"/>
    <w:rsid w:val="00D7006B"/>
    <w:rsid w:val="00D71969"/>
    <w:rsid w:val="00D71C2E"/>
    <w:rsid w:val="00D74631"/>
    <w:rsid w:val="00D74E72"/>
    <w:rsid w:val="00D76092"/>
    <w:rsid w:val="00D7690A"/>
    <w:rsid w:val="00D76AE7"/>
    <w:rsid w:val="00D773B2"/>
    <w:rsid w:val="00D775D0"/>
    <w:rsid w:val="00D778F0"/>
    <w:rsid w:val="00D803A0"/>
    <w:rsid w:val="00D806A8"/>
    <w:rsid w:val="00D81729"/>
    <w:rsid w:val="00D8188F"/>
    <w:rsid w:val="00D81D14"/>
    <w:rsid w:val="00D828EE"/>
    <w:rsid w:val="00D82DF4"/>
    <w:rsid w:val="00D83781"/>
    <w:rsid w:val="00D83BF9"/>
    <w:rsid w:val="00D84475"/>
    <w:rsid w:val="00D844FE"/>
    <w:rsid w:val="00D847D5"/>
    <w:rsid w:val="00D8495C"/>
    <w:rsid w:val="00D854DD"/>
    <w:rsid w:val="00D870E8"/>
    <w:rsid w:val="00D87ED0"/>
    <w:rsid w:val="00D87FDB"/>
    <w:rsid w:val="00D90140"/>
    <w:rsid w:val="00D9057A"/>
    <w:rsid w:val="00D906AD"/>
    <w:rsid w:val="00D90A26"/>
    <w:rsid w:val="00D91AD7"/>
    <w:rsid w:val="00D91CF4"/>
    <w:rsid w:val="00D926B1"/>
    <w:rsid w:val="00D92C4F"/>
    <w:rsid w:val="00D94438"/>
    <w:rsid w:val="00D9452C"/>
    <w:rsid w:val="00D960CA"/>
    <w:rsid w:val="00D96E20"/>
    <w:rsid w:val="00D97B3D"/>
    <w:rsid w:val="00DA0AF8"/>
    <w:rsid w:val="00DA1816"/>
    <w:rsid w:val="00DA1C74"/>
    <w:rsid w:val="00DA3A60"/>
    <w:rsid w:val="00DA4D0B"/>
    <w:rsid w:val="00DA537C"/>
    <w:rsid w:val="00DA5596"/>
    <w:rsid w:val="00DA5C3E"/>
    <w:rsid w:val="00DA6332"/>
    <w:rsid w:val="00DA6B8A"/>
    <w:rsid w:val="00DA7214"/>
    <w:rsid w:val="00DA779F"/>
    <w:rsid w:val="00DA7D3D"/>
    <w:rsid w:val="00DB047B"/>
    <w:rsid w:val="00DB04A4"/>
    <w:rsid w:val="00DB0E55"/>
    <w:rsid w:val="00DB4E95"/>
    <w:rsid w:val="00DC05BD"/>
    <w:rsid w:val="00DC0AF1"/>
    <w:rsid w:val="00DC1D6A"/>
    <w:rsid w:val="00DC1FB5"/>
    <w:rsid w:val="00DC2330"/>
    <w:rsid w:val="00DC2864"/>
    <w:rsid w:val="00DC2E85"/>
    <w:rsid w:val="00DC4588"/>
    <w:rsid w:val="00DC560E"/>
    <w:rsid w:val="00DC5AA9"/>
    <w:rsid w:val="00DC69D0"/>
    <w:rsid w:val="00DD13E4"/>
    <w:rsid w:val="00DD2B2F"/>
    <w:rsid w:val="00DD2D0B"/>
    <w:rsid w:val="00DD49D9"/>
    <w:rsid w:val="00DD4EE9"/>
    <w:rsid w:val="00DD525A"/>
    <w:rsid w:val="00DD53C7"/>
    <w:rsid w:val="00DD58F5"/>
    <w:rsid w:val="00DD6EEF"/>
    <w:rsid w:val="00DD7808"/>
    <w:rsid w:val="00DE03E5"/>
    <w:rsid w:val="00DE0D74"/>
    <w:rsid w:val="00DE0D91"/>
    <w:rsid w:val="00DE2471"/>
    <w:rsid w:val="00DE46F9"/>
    <w:rsid w:val="00DE5780"/>
    <w:rsid w:val="00DE6193"/>
    <w:rsid w:val="00DE692F"/>
    <w:rsid w:val="00DE6C0B"/>
    <w:rsid w:val="00DE7F01"/>
    <w:rsid w:val="00DF0350"/>
    <w:rsid w:val="00DF1268"/>
    <w:rsid w:val="00DF1553"/>
    <w:rsid w:val="00DF15C8"/>
    <w:rsid w:val="00DF17DA"/>
    <w:rsid w:val="00DF1D3F"/>
    <w:rsid w:val="00DF2903"/>
    <w:rsid w:val="00DF2F22"/>
    <w:rsid w:val="00DF3597"/>
    <w:rsid w:val="00DF369E"/>
    <w:rsid w:val="00DF3712"/>
    <w:rsid w:val="00DF499A"/>
    <w:rsid w:val="00DF515D"/>
    <w:rsid w:val="00DF541E"/>
    <w:rsid w:val="00DF57E9"/>
    <w:rsid w:val="00DF7176"/>
    <w:rsid w:val="00DF77EB"/>
    <w:rsid w:val="00E01964"/>
    <w:rsid w:val="00E03A3E"/>
    <w:rsid w:val="00E041DA"/>
    <w:rsid w:val="00E04AD1"/>
    <w:rsid w:val="00E04E38"/>
    <w:rsid w:val="00E05329"/>
    <w:rsid w:val="00E0602F"/>
    <w:rsid w:val="00E07601"/>
    <w:rsid w:val="00E078E0"/>
    <w:rsid w:val="00E07EE8"/>
    <w:rsid w:val="00E10C9D"/>
    <w:rsid w:val="00E1198D"/>
    <w:rsid w:val="00E11D44"/>
    <w:rsid w:val="00E12441"/>
    <w:rsid w:val="00E12636"/>
    <w:rsid w:val="00E14230"/>
    <w:rsid w:val="00E14931"/>
    <w:rsid w:val="00E158AC"/>
    <w:rsid w:val="00E15961"/>
    <w:rsid w:val="00E167F5"/>
    <w:rsid w:val="00E16BA7"/>
    <w:rsid w:val="00E16FE1"/>
    <w:rsid w:val="00E178A1"/>
    <w:rsid w:val="00E17B4A"/>
    <w:rsid w:val="00E20571"/>
    <w:rsid w:val="00E23FB8"/>
    <w:rsid w:val="00E253BC"/>
    <w:rsid w:val="00E25D16"/>
    <w:rsid w:val="00E261C1"/>
    <w:rsid w:val="00E275C8"/>
    <w:rsid w:val="00E30717"/>
    <w:rsid w:val="00E32BBC"/>
    <w:rsid w:val="00E3377F"/>
    <w:rsid w:val="00E346DE"/>
    <w:rsid w:val="00E35340"/>
    <w:rsid w:val="00E35467"/>
    <w:rsid w:val="00E40EE1"/>
    <w:rsid w:val="00E40FB2"/>
    <w:rsid w:val="00E4254E"/>
    <w:rsid w:val="00E42568"/>
    <w:rsid w:val="00E42BBC"/>
    <w:rsid w:val="00E43ED7"/>
    <w:rsid w:val="00E44AA0"/>
    <w:rsid w:val="00E45DC7"/>
    <w:rsid w:val="00E46C59"/>
    <w:rsid w:val="00E47373"/>
    <w:rsid w:val="00E54080"/>
    <w:rsid w:val="00E54FB2"/>
    <w:rsid w:val="00E55526"/>
    <w:rsid w:val="00E55E9F"/>
    <w:rsid w:val="00E55F60"/>
    <w:rsid w:val="00E60CB4"/>
    <w:rsid w:val="00E60DDE"/>
    <w:rsid w:val="00E61567"/>
    <w:rsid w:val="00E62360"/>
    <w:rsid w:val="00E6252D"/>
    <w:rsid w:val="00E62D83"/>
    <w:rsid w:val="00E64D97"/>
    <w:rsid w:val="00E65864"/>
    <w:rsid w:val="00E6643E"/>
    <w:rsid w:val="00E66506"/>
    <w:rsid w:val="00E6663D"/>
    <w:rsid w:val="00E67B34"/>
    <w:rsid w:val="00E70C80"/>
    <w:rsid w:val="00E71970"/>
    <w:rsid w:val="00E71E9A"/>
    <w:rsid w:val="00E738A3"/>
    <w:rsid w:val="00E744F1"/>
    <w:rsid w:val="00E75000"/>
    <w:rsid w:val="00E76C03"/>
    <w:rsid w:val="00E77289"/>
    <w:rsid w:val="00E80A75"/>
    <w:rsid w:val="00E823AF"/>
    <w:rsid w:val="00E82E92"/>
    <w:rsid w:val="00E83288"/>
    <w:rsid w:val="00E8390E"/>
    <w:rsid w:val="00E840FF"/>
    <w:rsid w:val="00E91250"/>
    <w:rsid w:val="00E92E6E"/>
    <w:rsid w:val="00E94D8C"/>
    <w:rsid w:val="00E95455"/>
    <w:rsid w:val="00E97A5E"/>
    <w:rsid w:val="00EA1A65"/>
    <w:rsid w:val="00EA3A1B"/>
    <w:rsid w:val="00EA5040"/>
    <w:rsid w:val="00EA515C"/>
    <w:rsid w:val="00EA5D62"/>
    <w:rsid w:val="00EA5DD4"/>
    <w:rsid w:val="00EA6986"/>
    <w:rsid w:val="00EA6AB0"/>
    <w:rsid w:val="00EB046D"/>
    <w:rsid w:val="00EB1326"/>
    <w:rsid w:val="00EB13B8"/>
    <w:rsid w:val="00EB190F"/>
    <w:rsid w:val="00EB2404"/>
    <w:rsid w:val="00EB2A75"/>
    <w:rsid w:val="00EB2B42"/>
    <w:rsid w:val="00EB3470"/>
    <w:rsid w:val="00EB4CB8"/>
    <w:rsid w:val="00EB55D1"/>
    <w:rsid w:val="00EB56B2"/>
    <w:rsid w:val="00EB69CA"/>
    <w:rsid w:val="00EC07A2"/>
    <w:rsid w:val="00EC0BFB"/>
    <w:rsid w:val="00EC2AC4"/>
    <w:rsid w:val="00EC3109"/>
    <w:rsid w:val="00EC31EB"/>
    <w:rsid w:val="00EC3A01"/>
    <w:rsid w:val="00EC3D06"/>
    <w:rsid w:val="00EC4DB3"/>
    <w:rsid w:val="00EC5DA8"/>
    <w:rsid w:val="00EC6CBF"/>
    <w:rsid w:val="00ED02FB"/>
    <w:rsid w:val="00ED10AF"/>
    <w:rsid w:val="00ED123F"/>
    <w:rsid w:val="00ED205A"/>
    <w:rsid w:val="00ED246B"/>
    <w:rsid w:val="00ED2505"/>
    <w:rsid w:val="00ED2DA7"/>
    <w:rsid w:val="00ED3378"/>
    <w:rsid w:val="00ED61CD"/>
    <w:rsid w:val="00ED6827"/>
    <w:rsid w:val="00ED6DE5"/>
    <w:rsid w:val="00ED7096"/>
    <w:rsid w:val="00ED712C"/>
    <w:rsid w:val="00EE0291"/>
    <w:rsid w:val="00EE0825"/>
    <w:rsid w:val="00EE2130"/>
    <w:rsid w:val="00EE330C"/>
    <w:rsid w:val="00EE4246"/>
    <w:rsid w:val="00EE4382"/>
    <w:rsid w:val="00EE4CA8"/>
    <w:rsid w:val="00EE5846"/>
    <w:rsid w:val="00EE66C7"/>
    <w:rsid w:val="00EE6CF8"/>
    <w:rsid w:val="00EE6E2C"/>
    <w:rsid w:val="00EE783C"/>
    <w:rsid w:val="00EE79F7"/>
    <w:rsid w:val="00EF1587"/>
    <w:rsid w:val="00EF1A7A"/>
    <w:rsid w:val="00EF2609"/>
    <w:rsid w:val="00EF2BD4"/>
    <w:rsid w:val="00EF320F"/>
    <w:rsid w:val="00EF4471"/>
    <w:rsid w:val="00EF5566"/>
    <w:rsid w:val="00F0012E"/>
    <w:rsid w:val="00F0041F"/>
    <w:rsid w:val="00F006D6"/>
    <w:rsid w:val="00F00A06"/>
    <w:rsid w:val="00F00E79"/>
    <w:rsid w:val="00F019A6"/>
    <w:rsid w:val="00F02A61"/>
    <w:rsid w:val="00F02BC1"/>
    <w:rsid w:val="00F02C59"/>
    <w:rsid w:val="00F02F28"/>
    <w:rsid w:val="00F03F52"/>
    <w:rsid w:val="00F03FC4"/>
    <w:rsid w:val="00F04031"/>
    <w:rsid w:val="00F04FFA"/>
    <w:rsid w:val="00F05401"/>
    <w:rsid w:val="00F0564F"/>
    <w:rsid w:val="00F061F5"/>
    <w:rsid w:val="00F062DE"/>
    <w:rsid w:val="00F06608"/>
    <w:rsid w:val="00F0662F"/>
    <w:rsid w:val="00F07BAD"/>
    <w:rsid w:val="00F108EE"/>
    <w:rsid w:val="00F11DD6"/>
    <w:rsid w:val="00F12049"/>
    <w:rsid w:val="00F12853"/>
    <w:rsid w:val="00F12E78"/>
    <w:rsid w:val="00F13293"/>
    <w:rsid w:val="00F133C4"/>
    <w:rsid w:val="00F13860"/>
    <w:rsid w:val="00F14EAD"/>
    <w:rsid w:val="00F14F59"/>
    <w:rsid w:val="00F1515C"/>
    <w:rsid w:val="00F15814"/>
    <w:rsid w:val="00F15C15"/>
    <w:rsid w:val="00F15FA9"/>
    <w:rsid w:val="00F16001"/>
    <w:rsid w:val="00F160B0"/>
    <w:rsid w:val="00F16B8B"/>
    <w:rsid w:val="00F171E8"/>
    <w:rsid w:val="00F1735D"/>
    <w:rsid w:val="00F1765C"/>
    <w:rsid w:val="00F2065B"/>
    <w:rsid w:val="00F217FA"/>
    <w:rsid w:val="00F21A56"/>
    <w:rsid w:val="00F21C76"/>
    <w:rsid w:val="00F22BF1"/>
    <w:rsid w:val="00F232FD"/>
    <w:rsid w:val="00F26971"/>
    <w:rsid w:val="00F31B7A"/>
    <w:rsid w:val="00F31CF7"/>
    <w:rsid w:val="00F31D48"/>
    <w:rsid w:val="00F32C50"/>
    <w:rsid w:val="00F35495"/>
    <w:rsid w:val="00F3571C"/>
    <w:rsid w:val="00F35B06"/>
    <w:rsid w:val="00F376E9"/>
    <w:rsid w:val="00F37F80"/>
    <w:rsid w:val="00F40C0F"/>
    <w:rsid w:val="00F41844"/>
    <w:rsid w:val="00F41B1A"/>
    <w:rsid w:val="00F41B2C"/>
    <w:rsid w:val="00F41BCF"/>
    <w:rsid w:val="00F41BD2"/>
    <w:rsid w:val="00F42465"/>
    <w:rsid w:val="00F44FC4"/>
    <w:rsid w:val="00F4534A"/>
    <w:rsid w:val="00F4563A"/>
    <w:rsid w:val="00F4720C"/>
    <w:rsid w:val="00F47804"/>
    <w:rsid w:val="00F47AB6"/>
    <w:rsid w:val="00F50896"/>
    <w:rsid w:val="00F51367"/>
    <w:rsid w:val="00F51F88"/>
    <w:rsid w:val="00F53B4B"/>
    <w:rsid w:val="00F53E71"/>
    <w:rsid w:val="00F55076"/>
    <w:rsid w:val="00F55136"/>
    <w:rsid w:val="00F55BB5"/>
    <w:rsid w:val="00F568F4"/>
    <w:rsid w:val="00F5692E"/>
    <w:rsid w:val="00F571B2"/>
    <w:rsid w:val="00F609C3"/>
    <w:rsid w:val="00F62EE3"/>
    <w:rsid w:val="00F62F5E"/>
    <w:rsid w:val="00F63436"/>
    <w:rsid w:val="00F6422D"/>
    <w:rsid w:val="00F64A8A"/>
    <w:rsid w:val="00F64DC3"/>
    <w:rsid w:val="00F67D4A"/>
    <w:rsid w:val="00F67F26"/>
    <w:rsid w:val="00F70CD6"/>
    <w:rsid w:val="00F70EF7"/>
    <w:rsid w:val="00F71E2F"/>
    <w:rsid w:val="00F71E9A"/>
    <w:rsid w:val="00F73B62"/>
    <w:rsid w:val="00F7406F"/>
    <w:rsid w:val="00F746AC"/>
    <w:rsid w:val="00F74858"/>
    <w:rsid w:val="00F74E14"/>
    <w:rsid w:val="00F75163"/>
    <w:rsid w:val="00F75E8D"/>
    <w:rsid w:val="00F76741"/>
    <w:rsid w:val="00F77D6C"/>
    <w:rsid w:val="00F77DBB"/>
    <w:rsid w:val="00F81146"/>
    <w:rsid w:val="00F81560"/>
    <w:rsid w:val="00F81E5E"/>
    <w:rsid w:val="00F82854"/>
    <w:rsid w:val="00F831B0"/>
    <w:rsid w:val="00F847BB"/>
    <w:rsid w:val="00F858F6"/>
    <w:rsid w:val="00F866CF"/>
    <w:rsid w:val="00F86733"/>
    <w:rsid w:val="00F8734D"/>
    <w:rsid w:val="00F87E7D"/>
    <w:rsid w:val="00F87F5C"/>
    <w:rsid w:val="00F87FC6"/>
    <w:rsid w:val="00F901E1"/>
    <w:rsid w:val="00F90252"/>
    <w:rsid w:val="00F90F30"/>
    <w:rsid w:val="00F91EC9"/>
    <w:rsid w:val="00F92349"/>
    <w:rsid w:val="00F92ECE"/>
    <w:rsid w:val="00F936C2"/>
    <w:rsid w:val="00F93C47"/>
    <w:rsid w:val="00F946AA"/>
    <w:rsid w:val="00F9507E"/>
    <w:rsid w:val="00FA169D"/>
    <w:rsid w:val="00FA52BD"/>
    <w:rsid w:val="00FA58D5"/>
    <w:rsid w:val="00FA5E16"/>
    <w:rsid w:val="00FA6A28"/>
    <w:rsid w:val="00FA751A"/>
    <w:rsid w:val="00FB06AC"/>
    <w:rsid w:val="00FB06B4"/>
    <w:rsid w:val="00FB0E2E"/>
    <w:rsid w:val="00FB0F02"/>
    <w:rsid w:val="00FB0F26"/>
    <w:rsid w:val="00FB16BA"/>
    <w:rsid w:val="00FB1A0B"/>
    <w:rsid w:val="00FB1A7E"/>
    <w:rsid w:val="00FB26E0"/>
    <w:rsid w:val="00FB281A"/>
    <w:rsid w:val="00FB2B06"/>
    <w:rsid w:val="00FB3BD4"/>
    <w:rsid w:val="00FB41D6"/>
    <w:rsid w:val="00FB4C15"/>
    <w:rsid w:val="00FB5D05"/>
    <w:rsid w:val="00FB653B"/>
    <w:rsid w:val="00FB70EC"/>
    <w:rsid w:val="00FB7104"/>
    <w:rsid w:val="00FB74A6"/>
    <w:rsid w:val="00FB768F"/>
    <w:rsid w:val="00FB77B3"/>
    <w:rsid w:val="00FB7CA3"/>
    <w:rsid w:val="00FB7FC3"/>
    <w:rsid w:val="00FC03CB"/>
    <w:rsid w:val="00FC0A8A"/>
    <w:rsid w:val="00FC2A2B"/>
    <w:rsid w:val="00FC38C3"/>
    <w:rsid w:val="00FC433E"/>
    <w:rsid w:val="00FC4553"/>
    <w:rsid w:val="00FC5229"/>
    <w:rsid w:val="00FC5C62"/>
    <w:rsid w:val="00FC6EE0"/>
    <w:rsid w:val="00FC702F"/>
    <w:rsid w:val="00FC71A2"/>
    <w:rsid w:val="00FD06F9"/>
    <w:rsid w:val="00FD12EB"/>
    <w:rsid w:val="00FD16D6"/>
    <w:rsid w:val="00FD19C9"/>
    <w:rsid w:val="00FD2434"/>
    <w:rsid w:val="00FD2D5E"/>
    <w:rsid w:val="00FD2F50"/>
    <w:rsid w:val="00FD3306"/>
    <w:rsid w:val="00FD40C8"/>
    <w:rsid w:val="00FD4510"/>
    <w:rsid w:val="00FD4E4F"/>
    <w:rsid w:val="00FD5C97"/>
    <w:rsid w:val="00FD6715"/>
    <w:rsid w:val="00FD73E9"/>
    <w:rsid w:val="00FE17BC"/>
    <w:rsid w:val="00FE1A19"/>
    <w:rsid w:val="00FE2C99"/>
    <w:rsid w:val="00FE2F6A"/>
    <w:rsid w:val="00FE59C9"/>
    <w:rsid w:val="00FE5E3D"/>
    <w:rsid w:val="00FF0339"/>
    <w:rsid w:val="00FF06A7"/>
    <w:rsid w:val="00FF1061"/>
    <w:rsid w:val="00FF322A"/>
    <w:rsid w:val="00FF58AA"/>
    <w:rsid w:val="00FF5EE6"/>
    <w:rsid w:val="00FF6171"/>
    <w:rsid w:val="00FF63D3"/>
    <w:rsid w:val="00FF669A"/>
    <w:rsid w:val="00FF6894"/>
    <w:rsid w:val="00FF6BA5"/>
    <w:rsid w:val="00FF76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9374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able of figures" w:uiPriority="99"/>
    <w:lsdException w:name="Title" w:qFormat="1"/>
    <w:lsdException w:name="Subtitle" w:qFormat="1"/>
    <w:lsdException w:name="Hyperlink" w:uiPriority="99"/>
    <w:lsdException w:name="Normal (Web)" w:uiPriority="99"/>
    <w:lsdException w:name="No List" w:uiPriority="99"/>
    <w:lsdException w:name="Balloon Text" w:uiPriority="99"/>
    <w:lsdException w:name="Table Grid" w:uiPriority="59"/>
    <w:lsdException w:name="Placeholder Text"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lsdException w:name="TOC Heading" w:uiPriority="39"/>
  </w:latentStyles>
  <w:style w:type="paragraph" w:default="1" w:styleId="Normal">
    <w:name w:val="Normal"/>
    <w:rsid w:val="00867255"/>
    <w:pPr>
      <w:spacing w:before="60" w:after="60"/>
    </w:pPr>
    <w:rPr>
      <w:rFonts w:ascii="Arial" w:hAnsi="Arial"/>
    </w:rPr>
  </w:style>
  <w:style w:type="paragraph" w:styleId="Heading1">
    <w:name w:val="heading 1"/>
    <w:next w:val="Paragraph"/>
    <w:qFormat/>
    <w:rsid w:val="00351031"/>
    <w:pPr>
      <w:keepNext/>
      <w:pageBreakBefore/>
      <w:numPr>
        <w:numId w:val="5"/>
      </w:numPr>
      <w:spacing w:after="240"/>
      <w:outlineLvl w:val="0"/>
    </w:pPr>
    <w:rPr>
      <w:rFonts w:ascii="Arial" w:hAnsi="Arial"/>
      <w:b/>
      <w:noProof/>
      <w:kern w:val="28"/>
      <w:sz w:val="28"/>
    </w:rPr>
  </w:style>
  <w:style w:type="paragraph" w:styleId="Heading2">
    <w:name w:val="heading 2"/>
    <w:basedOn w:val="Heading1"/>
    <w:next w:val="Paragraph"/>
    <w:link w:val="Heading2Char"/>
    <w:qFormat/>
    <w:rsid w:val="00351031"/>
    <w:pPr>
      <w:pageBreakBefore w:val="0"/>
      <w:numPr>
        <w:ilvl w:val="1"/>
      </w:numPr>
      <w:spacing w:before="200" w:after="200"/>
      <w:outlineLvl w:val="1"/>
    </w:pPr>
    <w:rPr>
      <w:sz w:val="24"/>
      <w:szCs w:val="22"/>
    </w:rPr>
  </w:style>
  <w:style w:type="paragraph" w:styleId="Heading3">
    <w:name w:val="heading 3"/>
    <w:basedOn w:val="Heading2"/>
    <w:next w:val="Paragraph"/>
    <w:link w:val="Heading3Char"/>
    <w:qFormat/>
    <w:rsid w:val="00351031"/>
    <w:pPr>
      <w:widowControl w:val="0"/>
      <w:numPr>
        <w:ilvl w:val="2"/>
      </w:numPr>
      <w:tabs>
        <w:tab w:val="clear" w:pos="1800"/>
        <w:tab w:val="num" w:pos="1080"/>
      </w:tabs>
      <w:ind w:left="1080"/>
      <w:outlineLvl w:val="2"/>
    </w:pPr>
    <w:rPr>
      <w:sz w:val="20"/>
    </w:rPr>
  </w:style>
  <w:style w:type="paragraph" w:styleId="Heading4">
    <w:name w:val="heading 4"/>
    <w:basedOn w:val="Heading3"/>
    <w:next w:val="Paragraph"/>
    <w:link w:val="Heading4Char"/>
    <w:qFormat/>
    <w:rsid w:val="00351031"/>
    <w:pPr>
      <w:numPr>
        <w:ilvl w:val="3"/>
      </w:numPr>
      <w:tabs>
        <w:tab w:val="clear" w:pos="2250"/>
        <w:tab w:val="num" w:pos="1080"/>
      </w:tabs>
      <w:spacing w:before="240" w:after="240"/>
      <w:ind w:left="1080"/>
      <w:outlineLvl w:val="3"/>
    </w:pPr>
  </w:style>
  <w:style w:type="paragraph" w:styleId="Heading5">
    <w:name w:val="heading 5"/>
    <w:basedOn w:val="Heading4"/>
    <w:next w:val="Paragraph"/>
    <w:link w:val="Heading5Char"/>
    <w:qFormat/>
    <w:rsid w:val="00351031"/>
    <w:pPr>
      <w:numPr>
        <w:ilvl w:val="4"/>
      </w:numPr>
      <w:spacing w:before="160" w:after="160"/>
      <w:outlineLvl w:val="4"/>
    </w:pPr>
    <w:rPr>
      <w:bCs/>
      <w:iCs/>
      <w:szCs w:val="26"/>
    </w:rPr>
  </w:style>
  <w:style w:type="paragraph" w:styleId="Heading6">
    <w:name w:val="heading 6"/>
    <w:basedOn w:val="Heading5"/>
    <w:next w:val="Paragraph"/>
    <w:qFormat/>
    <w:rsid w:val="00351031"/>
    <w:pPr>
      <w:numPr>
        <w:ilvl w:val="5"/>
      </w:numPr>
      <w:outlineLvl w:val="5"/>
    </w:pPr>
    <w:rPr>
      <w:bCs w:val="0"/>
      <w:szCs w:val="22"/>
    </w:rPr>
  </w:style>
  <w:style w:type="paragraph" w:styleId="Heading7">
    <w:name w:val="heading 7"/>
    <w:basedOn w:val="Heading6"/>
    <w:next w:val="Paragraph"/>
    <w:qFormat/>
    <w:rsid w:val="00351031"/>
    <w:pPr>
      <w:numPr>
        <w:ilvl w:val="6"/>
      </w:numPr>
      <w:outlineLvl w:val="6"/>
    </w:pPr>
  </w:style>
  <w:style w:type="paragraph" w:styleId="Heading8">
    <w:name w:val="heading 8"/>
    <w:basedOn w:val="Heading7"/>
    <w:next w:val="Paragraph"/>
    <w:qFormat/>
    <w:rsid w:val="00351031"/>
    <w:pPr>
      <w:numPr>
        <w:ilvl w:val="7"/>
      </w:numPr>
      <w:outlineLvl w:val="7"/>
    </w:pPr>
    <w:rPr>
      <w:iCs w:val="0"/>
    </w:rPr>
  </w:style>
  <w:style w:type="paragraph" w:styleId="Heading9">
    <w:name w:val="heading 9"/>
    <w:basedOn w:val="Heading8"/>
    <w:next w:val="Paragraph"/>
    <w:qFormat/>
    <w:rsid w:val="00351031"/>
    <w:pPr>
      <w:numPr>
        <w:ilvl w:val="8"/>
      </w:numPr>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rsid w:val="00694DC0"/>
    <w:pPr>
      <w:spacing w:before="120" w:after="120"/>
    </w:pPr>
    <w:rPr>
      <w:rFonts w:ascii="Arial" w:hAnsi="Arial"/>
    </w:rPr>
  </w:style>
  <w:style w:type="paragraph" w:styleId="Header">
    <w:name w:val="header"/>
    <w:link w:val="HeaderChar"/>
    <w:rsid w:val="008F0FCD"/>
    <w:rPr>
      <w:rFonts w:ascii="Arial" w:hAnsi="Arial"/>
    </w:rPr>
  </w:style>
  <w:style w:type="paragraph" w:styleId="Title">
    <w:name w:val="Title"/>
    <w:link w:val="TitleChar"/>
    <w:qFormat/>
    <w:rsid w:val="008D5476"/>
    <w:pPr>
      <w:widowControl w:val="0"/>
      <w:jc w:val="center"/>
    </w:pPr>
    <w:rPr>
      <w:rFonts w:ascii="Arial" w:hAnsi="Arial" w:cs="Arial"/>
      <w:b/>
      <w:bCs/>
      <w:kern w:val="28"/>
      <w:sz w:val="64"/>
      <w:szCs w:val="32"/>
    </w:rPr>
  </w:style>
  <w:style w:type="paragraph" w:styleId="Subtitle">
    <w:name w:val="Subtitle"/>
    <w:link w:val="SubtitleChar"/>
    <w:qFormat/>
    <w:rsid w:val="00824484"/>
    <w:pPr>
      <w:spacing w:before="200" w:after="200"/>
      <w:jc w:val="center"/>
      <w:outlineLvl w:val="1"/>
    </w:pPr>
    <w:rPr>
      <w:rFonts w:ascii="Calibri" w:hAnsi="Calibri" w:cs="Arial"/>
      <w:b/>
      <w:sz w:val="28"/>
    </w:rPr>
  </w:style>
  <w:style w:type="paragraph" w:styleId="Footer">
    <w:name w:val="footer"/>
    <w:link w:val="FooterChar"/>
    <w:uiPriority w:val="99"/>
    <w:rsid w:val="00694DC0"/>
    <w:pPr>
      <w:tabs>
        <w:tab w:val="center" w:pos="4320"/>
        <w:tab w:val="right" w:pos="8640"/>
      </w:tabs>
      <w:jc w:val="center"/>
    </w:pPr>
    <w:rPr>
      <w:rFonts w:ascii="Arial" w:hAnsi="Arial"/>
    </w:rPr>
  </w:style>
  <w:style w:type="character" w:styleId="PageNumber">
    <w:name w:val="page number"/>
    <w:rsid w:val="00D0263D"/>
    <w:rPr>
      <w:rFonts w:ascii="Arial" w:hAnsi="Arial"/>
      <w:sz w:val="20"/>
    </w:rPr>
  </w:style>
  <w:style w:type="paragraph" w:customStyle="1" w:styleId="RFLED">
    <w:name w:val="RF LED"/>
    <w:rsid w:val="00D0263D"/>
    <w:rPr>
      <w:rFonts w:ascii="Courier New" w:hAnsi="Courier New"/>
      <w:b/>
      <w:sz w:val="22"/>
    </w:rPr>
  </w:style>
  <w:style w:type="paragraph" w:styleId="Caption">
    <w:name w:val="caption"/>
    <w:next w:val="Paragraph"/>
    <w:link w:val="CaptionChar"/>
    <w:qFormat/>
    <w:rsid w:val="005A31E1"/>
    <w:pPr>
      <w:jc w:val="center"/>
    </w:pPr>
    <w:rPr>
      <w:rFonts w:ascii="Calibri" w:hAnsi="Calibri"/>
      <w:b/>
    </w:rPr>
  </w:style>
  <w:style w:type="paragraph" w:customStyle="1" w:styleId="Callout">
    <w:name w:val="Call out"/>
    <w:link w:val="CalloutChar"/>
    <w:rsid w:val="00525682"/>
    <w:rPr>
      <w:rFonts w:ascii="Arial" w:hAnsi="Arial"/>
      <w:sz w:val="16"/>
    </w:rPr>
  </w:style>
  <w:style w:type="paragraph" w:customStyle="1" w:styleId="RTIApp">
    <w:name w:val="RTI App"/>
    <w:next w:val="Title"/>
    <w:rsid w:val="00D0263D"/>
    <w:pPr>
      <w:jc w:val="center"/>
    </w:pPr>
    <w:rPr>
      <w:rFonts w:ascii="Arial" w:hAnsi="Arial"/>
      <w:b/>
      <w:i/>
      <w:sz w:val="72"/>
    </w:rPr>
  </w:style>
  <w:style w:type="paragraph" w:styleId="TOC1">
    <w:name w:val="toc 1"/>
    <w:next w:val="Paragraph"/>
    <w:uiPriority w:val="39"/>
    <w:rsid w:val="00774808"/>
    <w:rPr>
      <w:rFonts w:ascii="Arial" w:hAnsi="Arial"/>
      <w:b/>
    </w:rPr>
  </w:style>
  <w:style w:type="paragraph" w:styleId="BodyText">
    <w:name w:val="Body Text"/>
    <w:basedOn w:val="Normal"/>
    <w:link w:val="BodyTextChar"/>
    <w:rsid w:val="00D0263D"/>
    <w:pPr>
      <w:overflowPunct w:val="0"/>
      <w:autoSpaceDE w:val="0"/>
      <w:autoSpaceDN w:val="0"/>
      <w:adjustRightInd w:val="0"/>
      <w:spacing w:before="0" w:after="0"/>
      <w:jc w:val="both"/>
      <w:textAlignment w:val="baseline"/>
    </w:pPr>
    <w:rPr>
      <w:rFonts w:ascii="Times New Roman" w:hAnsi="Times New Roman"/>
    </w:rPr>
  </w:style>
  <w:style w:type="paragraph" w:styleId="TOC2">
    <w:name w:val="toc 2"/>
    <w:basedOn w:val="TOC1"/>
    <w:next w:val="Paragraph"/>
    <w:uiPriority w:val="39"/>
    <w:rsid w:val="00D0263D"/>
    <w:pPr>
      <w:ind w:left="200"/>
    </w:pPr>
  </w:style>
  <w:style w:type="character" w:styleId="Hyperlink">
    <w:name w:val="Hyperlink"/>
    <w:uiPriority w:val="99"/>
    <w:rsid w:val="007310BA"/>
    <w:rPr>
      <w:rFonts w:ascii="Calibri" w:hAnsi="Calibri"/>
      <w:color w:val="0000FF"/>
      <w:u w:val="single"/>
    </w:rPr>
  </w:style>
  <w:style w:type="paragraph" w:styleId="TOC3">
    <w:name w:val="toc 3"/>
    <w:basedOn w:val="TOC2"/>
    <w:next w:val="Paragraph"/>
    <w:uiPriority w:val="39"/>
    <w:rsid w:val="00D0263D"/>
    <w:pPr>
      <w:ind w:left="400"/>
    </w:pPr>
  </w:style>
  <w:style w:type="paragraph" w:styleId="TOC4">
    <w:name w:val="toc 4"/>
    <w:basedOn w:val="TOC3"/>
    <w:next w:val="Paragraph"/>
    <w:uiPriority w:val="39"/>
    <w:rsid w:val="00D0263D"/>
    <w:pPr>
      <w:ind w:left="600"/>
    </w:pPr>
  </w:style>
  <w:style w:type="paragraph" w:styleId="TOC5">
    <w:name w:val="toc 5"/>
    <w:basedOn w:val="TOC4"/>
    <w:next w:val="Paragraph"/>
    <w:uiPriority w:val="39"/>
    <w:rsid w:val="00D0263D"/>
    <w:pPr>
      <w:ind w:left="800"/>
    </w:pPr>
  </w:style>
  <w:style w:type="paragraph" w:styleId="TOC6">
    <w:name w:val="toc 6"/>
    <w:basedOn w:val="TOC5"/>
    <w:next w:val="Paragraph"/>
    <w:uiPriority w:val="39"/>
    <w:rsid w:val="00D0263D"/>
    <w:pPr>
      <w:ind w:left="1000"/>
    </w:pPr>
  </w:style>
  <w:style w:type="paragraph" w:styleId="TOC7">
    <w:name w:val="toc 7"/>
    <w:basedOn w:val="TOC6"/>
    <w:next w:val="Paragraph"/>
    <w:uiPriority w:val="39"/>
    <w:rsid w:val="00D0263D"/>
    <w:pPr>
      <w:ind w:left="1200"/>
    </w:pPr>
  </w:style>
  <w:style w:type="paragraph" w:styleId="TOC8">
    <w:name w:val="toc 8"/>
    <w:basedOn w:val="Normal"/>
    <w:next w:val="Normal"/>
    <w:autoRedefine/>
    <w:uiPriority w:val="39"/>
    <w:rsid w:val="00D0263D"/>
    <w:pPr>
      <w:ind w:left="1400"/>
    </w:pPr>
  </w:style>
  <w:style w:type="paragraph" w:styleId="TOC9">
    <w:name w:val="toc 9"/>
    <w:basedOn w:val="TOC8"/>
    <w:next w:val="Paragraph"/>
    <w:uiPriority w:val="39"/>
    <w:rsid w:val="00D0263D"/>
    <w:pPr>
      <w:ind w:left="1600"/>
    </w:pPr>
  </w:style>
  <w:style w:type="character" w:styleId="FootnoteReference">
    <w:name w:val="footnote reference"/>
    <w:rsid w:val="00D0263D"/>
    <w:rPr>
      <w:vertAlign w:val="superscript"/>
    </w:rPr>
  </w:style>
  <w:style w:type="paragraph" w:styleId="FootnoteText">
    <w:name w:val="footnote text"/>
    <w:basedOn w:val="Normal"/>
    <w:rsid w:val="00D0263D"/>
    <w:pPr>
      <w:spacing w:before="0" w:after="0"/>
    </w:pPr>
    <w:rPr>
      <w:rFonts w:ascii="Times New Roman" w:hAnsi="Times New Roman"/>
    </w:rPr>
  </w:style>
  <w:style w:type="character" w:styleId="FollowedHyperlink">
    <w:name w:val="FollowedHyperlink"/>
    <w:rsid w:val="00D0263D"/>
    <w:rPr>
      <w:color w:val="800080"/>
      <w:u w:val="single"/>
    </w:rPr>
  </w:style>
  <w:style w:type="numbering" w:styleId="111111">
    <w:name w:val="Outline List 2"/>
    <w:basedOn w:val="NoList"/>
    <w:semiHidden/>
    <w:rsid w:val="00226BBE"/>
    <w:pPr>
      <w:numPr>
        <w:numId w:val="1"/>
      </w:numPr>
    </w:pPr>
  </w:style>
  <w:style w:type="table" w:styleId="TableGrid">
    <w:name w:val="Table Grid"/>
    <w:basedOn w:val="TableNormal"/>
    <w:uiPriority w:val="59"/>
    <w:rsid w:val="00985032"/>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link w:val="Callout"/>
    <w:rsid w:val="00525682"/>
    <w:rPr>
      <w:rFonts w:ascii="Arial" w:hAnsi="Arial"/>
      <w:sz w:val="16"/>
      <w:lang w:val="en-US" w:eastAsia="en-US" w:bidi="ar-SA"/>
    </w:rPr>
  </w:style>
  <w:style w:type="character" w:customStyle="1" w:styleId="ParagraphChar">
    <w:name w:val="Paragraph Char"/>
    <w:link w:val="Paragraph"/>
    <w:rsid w:val="00694DC0"/>
    <w:rPr>
      <w:rFonts w:ascii="Arial" w:hAnsi="Arial"/>
    </w:rPr>
  </w:style>
  <w:style w:type="character" w:customStyle="1" w:styleId="Heading5Char">
    <w:name w:val="Heading 5 Char"/>
    <w:link w:val="Heading5"/>
    <w:rsid w:val="00351031"/>
    <w:rPr>
      <w:rFonts w:ascii="Arial" w:hAnsi="Arial"/>
      <w:b/>
      <w:bCs/>
      <w:iCs/>
      <w:noProof/>
      <w:kern w:val="28"/>
      <w:szCs w:val="26"/>
    </w:rPr>
  </w:style>
  <w:style w:type="paragraph" w:styleId="BalloonText">
    <w:name w:val="Balloon Text"/>
    <w:basedOn w:val="Normal"/>
    <w:link w:val="BalloonTextChar"/>
    <w:uiPriority w:val="99"/>
    <w:rsid w:val="006B469F"/>
    <w:rPr>
      <w:rFonts w:ascii="Tahoma" w:hAnsi="Tahoma" w:cs="Tahoma"/>
      <w:sz w:val="16"/>
      <w:szCs w:val="16"/>
    </w:rPr>
  </w:style>
  <w:style w:type="character" w:customStyle="1" w:styleId="Heading3Char">
    <w:name w:val="Heading 3 Char"/>
    <w:link w:val="Heading3"/>
    <w:rsid w:val="00351031"/>
    <w:rPr>
      <w:rFonts w:ascii="Arial" w:hAnsi="Arial"/>
      <w:b/>
      <w:noProof/>
      <w:kern w:val="28"/>
      <w:szCs w:val="22"/>
    </w:rPr>
  </w:style>
  <w:style w:type="character" w:customStyle="1" w:styleId="HeaderChar">
    <w:name w:val="Header Char"/>
    <w:link w:val="Header"/>
    <w:rsid w:val="008F0FCD"/>
    <w:rPr>
      <w:rFonts w:ascii="Arial" w:hAnsi="Arial"/>
    </w:rPr>
  </w:style>
  <w:style w:type="character" w:customStyle="1" w:styleId="CaptionChar">
    <w:name w:val="Caption Char"/>
    <w:link w:val="Caption"/>
    <w:rsid w:val="006760AF"/>
    <w:rPr>
      <w:rFonts w:ascii="Calibri" w:hAnsi="Calibri"/>
      <w:b/>
    </w:rPr>
  </w:style>
  <w:style w:type="character" w:customStyle="1" w:styleId="FooterChar">
    <w:name w:val="Footer Char"/>
    <w:link w:val="Footer"/>
    <w:uiPriority w:val="99"/>
    <w:rsid w:val="009667E1"/>
    <w:rPr>
      <w:rFonts w:ascii="Arial" w:hAnsi="Arial"/>
    </w:rPr>
  </w:style>
  <w:style w:type="paragraph" w:customStyle="1" w:styleId="CompanyInfo">
    <w:name w:val="Company Info"/>
    <w:rsid w:val="00226AE1"/>
    <w:pPr>
      <w:widowControl w:val="0"/>
      <w:spacing w:before="160" w:after="160"/>
      <w:ind w:left="864" w:right="144" w:hanging="576"/>
      <w:jc w:val="center"/>
    </w:pPr>
    <w:rPr>
      <w:rFonts w:ascii="Arial" w:hAnsi="Arial"/>
      <w:b/>
    </w:rPr>
  </w:style>
  <w:style w:type="paragraph" w:customStyle="1" w:styleId="BOM2">
    <w:name w:val="BOM2"/>
    <w:rsid w:val="0074523F"/>
    <w:pPr>
      <w:numPr>
        <w:numId w:val="2"/>
      </w:numPr>
      <w:spacing w:before="160" w:after="160"/>
      <w:ind w:right="144"/>
      <w:jc w:val="both"/>
    </w:pPr>
    <w:rPr>
      <w:rFonts w:ascii="Arial" w:hAnsi="Arial" w:cs="Arial"/>
      <w:sz w:val="16"/>
      <w:szCs w:val="16"/>
    </w:rPr>
  </w:style>
  <w:style w:type="character" w:customStyle="1" w:styleId="Heading2Char">
    <w:name w:val="Heading 2 Char"/>
    <w:link w:val="Heading2"/>
    <w:rsid w:val="00351031"/>
    <w:rPr>
      <w:rFonts w:ascii="Arial" w:hAnsi="Arial"/>
      <w:b/>
      <w:noProof/>
      <w:kern w:val="28"/>
      <w:sz w:val="24"/>
      <w:szCs w:val="22"/>
    </w:rPr>
  </w:style>
  <w:style w:type="paragraph" w:customStyle="1" w:styleId="CallOut0">
    <w:name w:val="Call Out"/>
    <w:uiPriority w:val="11"/>
    <w:qFormat/>
    <w:rsid w:val="005A31E1"/>
    <w:rPr>
      <w:rFonts w:ascii="Calibri" w:eastAsia="Calibri" w:hAnsi="Calibri"/>
      <w:sz w:val="16"/>
    </w:rPr>
  </w:style>
  <w:style w:type="paragraph" w:customStyle="1" w:styleId="BOM3">
    <w:name w:val="BOM3"/>
    <w:rsid w:val="00E75000"/>
    <w:pPr>
      <w:numPr>
        <w:numId w:val="3"/>
      </w:numPr>
      <w:spacing w:before="160" w:after="160"/>
      <w:ind w:right="144"/>
      <w:jc w:val="both"/>
    </w:pPr>
    <w:rPr>
      <w:rFonts w:ascii="Arial" w:hAnsi="Arial" w:cs="Arial"/>
      <w:sz w:val="16"/>
      <w:szCs w:val="16"/>
    </w:rPr>
  </w:style>
  <w:style w:type="paragraph" w:styleId="NormalWeb">
    <w:name w:val="Normal (Web)"/>
    <w:basedOn w:val="Normal"/>
    <w:uiPriority w:val="99"/>
    <w:rsid w:val="00F171E8"/>
    <w:pPr>
      <w:spacing w:before="100" w:beforeAutospacing="1" w:after="100" w:afterAutospacing="1"/>
    </w:pPr>
    <w:rPr>
      <w:rFonts w:ascii="Times New Roman" w:eastAsia="Calibri" w:hAnsi="Times New Roman"/>
      <w:sz w:val="24"/>
      <w:szCs w:val="24"/>
    </w:rPr>
  </w:style>
  <w:style w:type="paragraph" w:styleId="CommentText">
    <w:name w:val="annotation text"/>
    <w:basedOn w:val="Normal"/>
    <w:link w:val="CommentTextChar"/>
    <w:rsid w:val="00F16001"/>
    <w:pPr>
      <w:spacing w:before="0" w:after="0"/>
    </w:pPr>
    <w:rPr>
      <w:rFonts w:ascii="Times New Roman" w:hAnsi="Times New Roman"/>
    </w:rPr>
  </w:style>
  <w:style w:type="character" w:customStyle="1" w:styleId="CommentTextChar">
    <w:name w:val="Comment Text Char"/>
    <w:basedOn w:val="DefaultParagraphFont"/>
    <w:link w:val="CommentText"/>
    <w:rsid w:val="009667E1"/>
  </w:style>
  <w:style w:type="numbering" w:customStyle="1" w:styleId="Headings">
    <w:name w:val="Headings"/>
    <w:uiPriority w:val="99"/>
    <w:rsid w:val="00351031"/>
    <w:pPr>
      <w:numPr>
        <w:numId w:val="4"/>
      </w:numPr>
    </w:pPr>
  </w:style>
  <w:style w:type="character" w:customStyle="1" w:styleId="Heading4Char">
    <w:name w:val="Heading 4 Char"/>
    <w:link w:val="Heading4"/>
    <w:rsid w:val="00351031"/>
    <w:rPr>
      <w:rFonts w:ascii="Arial" w:hAnsi="Arial"/>
      <w:b/>
      <w:noProof/>
      <w:kern w:val="28"/>
      <w:szCs w:val="22"/>
    </w:rPr>
  </w:style>
  <w:style w:type="character" w:customStyle="1" w:styleId="ParagraphCharChar">
    <w:name w:val="Paragraph Char Char"/>
    <w:rsid w:val="00042142"/>
    <w:rPr>
      <w:rFonts w:ascii="Arial" w:hAnsi="Arial"/>
      <w:lang w:val="en-US" w:eastAsia="en-US" w:bidi="ar-SA"/>
    </w:rPr>
  </w:style>
  <w:style w:type="character" w:customStyle="1" w:styleId="BodyTextChar">
    <w:name w:val="Body Text Char"/>
    <w:basedOn w:val="DefaultParagraphFont"/>
    <w:link w:val="BodyText"/>
    <w:rsid w:val="009667E1"/>
  </w:style>
  <w:style w:type="paragraph" w:styleId="NoSpacing">
    <w:name w:val="No Spacing"/>
    <w:link w:val="NoSpacingChar"/>
    <w:uiPriority w:val="1"/>
    <w:rsid w:val="006760AF"/>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6760AF"/>
    <w:rPr>
      <w:rFonts w:asciiTheme="minorHAnsi" w:eastAsiaTheme="minorEastAsia" w:hAnsiTheme="minorHAnsi" w:cstheme="minorBidi"/>
      <w:sz w:val="22"/>
      <w:szCs w:val="22"/>
      <w:lang w:eastAsia="ja-JP"/>
    </w:rPr>
  </w:style>
  <w:style w:type="character" w:customStyle="1" w:styleId="SubtitleChar">
    <w:name w:val="Subtitle Char"/>
    <w:basedOn w:val="DefaultParagraphFont"/>
    <w:link w:val="Subtitle"/>
    <w:uiPriority w:val="99"/>
    <w:rsid w:val="00DF57E9"/>
    <w:rPr>
      <w:rFonts w:ascii="Calibri" w:hAnsi="Calibri" w:cs="Arial"/>
      <w:b/>
      <w:sz w:val="28"/>
    </w:rPr>
  </w:style>
  <w:style w:type="paragraph" w:styleId="ListParagraph">
    <w:name w:val="List Paragraph"/>
    <w:basedOn w:val="Normal"/>
    <w:uiPriority w:val="34"/>
    <w:qFormat/>
    <w:rsid w:val="00194C87"/>
    <w:pPr>
      <w:spacing w:before="0" w:after="200" w:line="276" w:lineRule="auto"/>
      <w:ind w:left="720"/>
      <w:contextualSpacing/>
    </w:pPr>
    <w:rPr>
      <w:rFonts w:asciiTheme="minorHAnsi" w:eastAsiaTheme="minorHAnsi" w:hAnsiTheme="minorHAnsi" w:cstheme="minorBidi"/>
      <w:sz w:val="22"/>
      <w:szCs w:val="22"/>
    </w:rPr>
  </w:style>
  <w:style w:type="character" w:customStyle="1" w:styleId="TitleChar">
    <w:name w:val="Title Char"/>
    <w:link w:val="Title"/>
    <w:rsid w:val="009D0116"/>
    <w:rPr>
      <w:rFonts w:ascii="Arial" w:hAnsi="Arial" w:cs="Arial"/>
      <w:b/>
      <w:bCs/>
      <w:kern w:val="28"/>
      <w:sz w:val="64"/>
      <w:szCs w:val="32"/>
    </w:rPr>
  </w:style>
  <w:style w:type="character" w:styleId="CommentReference">
    <w:name w:val="annotation reference"/>
    <w:basedOn w:val="DefaultParagraphFont"/>
    <w:rsid w:val="008F30D7"/>
    <w:rPr>
      <w:sz w:val="16"/>
      <w:szCs w:val="16"/>
    </w:rPr>
  </w:style>
  <w:style w:type="paragraph" w:styleId="CommentSubject">
    <w:name w:val="annotation subject"/>
    <w:basedOn w:val="CommentText"/>
    <w:next w:val="CommentText"/>
    <w:link w:val="CommentSubjectChar"/>
    <w:rsid w:val="008F30D7"/>
    <w:pPr>
      <w:spacing w:before="60" w:after="60"/>
    </w:pPr>
    <w:rPr>
      <w:rFonts w:ascii="Arial" w:hAnsi="Arial"/>
      <w:b/>
      <w:bCs/>
    </w:rPr>
  </w:style>
  <w:style w:type="character" w:customStyle="1" w:styleId="CommentSubjectChar">
    <w:name w:val="Comment Subject Char"/>
    <w:basedOn w:val="CommentTextChar"/>
    <w:link w:val="CommentSubject"/>
    <w:rsid w:val="008F30D7"/>
    <w:rPr>
      <w:rFonts w:ascii="Arial" w:hAnsi="Arial"/>
      <w:b/>
      <w:bCs/>
    </w:rPr>
  </w:style>
  <w:style w:type="paragraph" w:styleId="BodyTextIndent">
    <w:name w:val="Body Text Indent"/>
    <w:basedOn w:val="Normal"/>
    <w:link w:val="BodyTextIndentChar"/>
    <w:rsid w:val="002E41B3"/>
    <w:pPr>
      <w:spacing w:after="120"/>
      <w:ind w:left="360"/>
    </w:pPr>
  </w:style>
  <w:style w:type="character" w:customStyle="1" w:styleId="BodyTextIndentChar">
    <w:name w:val="Body Text Indent Char"/>
    <w:basedOn w:val="DefaultParagraphFont"/>
    <w:link w:val="BodyTextIndent"/>
    <w:rsid w:val="002E41B3"/>
    <w:rPr>
      <w:rFonts w:ascii="Arial" w:hAnsi="Arial"/>
    </w:rPr>
  </w:style>
  <w:style w:type="paragraph" w:styleId="BodyTextIndent2">
    <w:name w:val="Body Text Indent 2"/>
    <w:basedOn w:val="Normal"/>
    <w:link w:val="BodyTextIndent2Char"/>
    <w:rsid w:val="002E41B3"/>
    <w:pPr>
      <w:spacing w:after="120" w:line="480" w:lineRule="auto"/>
      <w:ind w:left="360"/>
    </w:pPr>
  </w:style>
  <w:style w:type="character" w:customStyle="1" w:styleId="BodyTextIndent2Char">
    <w:name w:val="Body Text Indent 2 Char"/>
    <w:basedOn w:val="DefaultParagraphFont"/>
    <w:link w:val="BodyTextIndent2"/>
    <w:rsid w:val="002E41B3"/>
    <w:rPr>
      <w:rFonts w:ascii="Arial" w:hAnsi="Arial"/>
    </w:rPr>
  </w:style>
  <w:style w:type="paragraph" w:styleId="TableofFigures">
    <w:name w:val="table of figures"/>
    <w:basedOn w:val="Normal"/>
    <w:next w:val="Normal"/>
    <w:uiPriority w:val="99"/>
    <w:rsid w:val="002E41B3"/>
    <w:pPr>
      <w:spacing w:before="0" w:after="0"/>
      <w:ind w:left="480" w:hanging="480"/>
    </w:pPr>
    <w:rPr>
      <w:sz w:val="24"/>
    </w:rPr>
  </w:style>
  <w:style w:type="character" w:customStyle="1" w:styleId="BalloonTextChar">
    <w:name w:val="Balloon Text Char"/>
    <w:basedOn w:val="DefaultParagraphFont"/>
    <w:link w:val="BalloonText"/>
    <w:uiPriority w:val="99"/>
    <w:rsid w:val="002E41B3"/>
    <w:rPr>
      <w:rFonts w:ascii="Tahoma" w:hAnsi="Tahoma" w:cs="Tahoma"/>
      <w:sz w:val="16"/>
      <w:szCs w:val="16"/>
    </w:rPr>
  </w:style>
  <w:style w:type="character" w:customStyle="1" w:styleId="StyleBoldUnderlineJustifiedChar">
    <w:name w:val="Style Bold Underline Justified Char"/>
    <w:rsid w:val="00BA17CF"/>
    <w:rPr>
      <w:rFonts w:ascii="Arial" w:hAnsi="Arial"/>
      <w:b/>
      <w:bCs/>
      <w:sz w:val="24"/>
      <w:u w:val="single"/>
      <w:lang w:val="en-US"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able of figures" w:uiPriority="99"/>
    <w:lsdException w:name="Title" w:qFormat="1"/>
    <w:lsdException w:name="Subtitle" w:qFormat="1"/>
    <w:lsdException w:name="Hyperlink" w:uiPriority="99"/>
    <w:lsdException w:name="Normal (Web)" w:uiPriority="99"/>
    <w:lsdException w:name="No List" w:uiPriority="99"/>
    <w:lsdException w:name="Balloon Text" w:uiPriority="99"/>
    <w:lsdException w:name="Table Grid" w:uiPriority="59"/>
    <w:lsdException w:name="Placeholder Text"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lsdException w:name="TOC Heading" w:uiPriority="39"/>
  </w:latentStyles>
  <w:style w:type="paragraph" w:default="1" w:styleId="Normal">
    <w:name w:val="Normal"/>
    <w:rsid w:val="00867255"/>
    <w:pPr>
      <w:spacing w:before="60" w:after="60"/>
    </w:pPr>
    <w:rPr>
      <w:rFonts w:ascii="Arial" w:hAnsi="Arial"/>
    </w:rPr>
  </w:style>
  <w:style w:type="paragraph" w:styleId="Heading1">
    <w:name w:val="heading 1"/>
    <w:next w:val="Paragraph"/>
    <w:qFormat/>
    <w:rsid w:val="00351031"/>
    <w:pPr>
      <w:keepNext/>
      <w:pageBreakBefore/>
      <w:numPr>
        <w:numId w:val="5"/>
      </w:numPr>
      <w:spacing w:after="240"/>
      <w:outlineLvl w:val="0"/>
    </w:pPr>
    <w:rPr>
      <w:rFonts w:ascii="Arial" w:hAnsi="Arial"/>
      <w:b/>
      <w:noProof/>
      <w:kern w:val="28"/>
      <w:sz w:val="28"/>
    </w:rPr>
  </w:style>
  <w:style w:type="paragraph" w:styleId="Heading2">
    <w:name w:val="heading 2"/>
    <w:basedOn w:val="Heading1"/>
    <w:next w:val="Paragraph"/>
    <w:link w:val="Heading2Char"/>
    <w:qFormat/>
    <w:rsid w:val="00351031"/>
    <w:pPr>
      <w:pageBreakBefore w:val="0"/>
      <w:numPr>
        <w:ilvl w:val="1"/>
      </w:numPr>
      <w:spacing w:before="200" w:after="200"/>
      <w:outlineLvl w:val="1"/>
    </w:pPr>
    <w:rPr>
      <w:sz w:val="24"/>
      <w:szCs w:val="22"/>
    </w:rPr>
  </w:style>
  <w:style w:type="paragraph" w:styleId="Heading3">
    <w:name w:val="heading 3"/>
    <w:basedOn w:val="Heading2"/>
    <w:next w:val="Paragraph"/>
    <w:link w:val="Heading3Char"/>
    <w:qFormat/>
    <w:rsid w:val="00351031"/>
    <w:pPr>
      <w:widowControl w:val="0"/>
      <w:numPr>
        <w:ilvl w:val="2"/>
      </w:numPr>
      <w:tabs>
        <w:tab w:val="clear" w:pos="1800"/>
        <w:tab w:val="num" w:pos="1080"/>
      </w:tabs>
      <w:ind w:left="1080"/>
      <w:outlineLvl w:val="2"/>
    </w:pPr>
    <w:rPr>
      <w:sz w:val="20"/>
    </w:rPr>
  </w:style>
  <w:style w:type="paragraph" w:styleId="Heading4">
    <w:name w:val="heading 4"/>
    <w:basedOn w:val="Heading3"/>
    <w:next w:val="Paragraph"/>
    <w:link w:val="Heading4Char"/>
    <w:qFormat/>
    <w:rsid w:val="00351031"/>
    <w:pPr>
      <w:numPr>
        <w:ilvl w:val="3"/>
      </w:numPr>
      <w:tabs>
        <w:tab w:val="clear" w:pos="2250"/>
        <w:tab w:val="num" w:pos="1080"/>
      </w:tabs>
      <w:spacing w:before="240" w:after="240"/>
      <w:ind w:left="1080"/>
      <w:outlineLvl w:val="3"/>
    </w:pPr>
  </w:style>
  <w:style w:type="paragraph" w:styleId="Heading5">
    <w:name w:val="heading 5"/>
    <w:basedOn w:val="Heading4"/>
    <w:next w:val="Paragraph"/>
    <w:link w:val="Heading5Char"/>
    <w:qFormat/>
    <w:rsid w:val="00351031"/>
    <w:pPr>
      <w:numPr>
        <w:ilvl w:val="4"/>
      </w:numPr>
      <w:spacing w:before="160" w:after="160"/>
      <w:outlineLvl w:val="4"/>
    </w:pPr>
    <w:rPr>
      <w:bCs/>
      <w:iCs/>
      <w:szCs w:val="26"/>
    </w:rPr>
  </w:style>
  <w:style w:type="paragraph" w:styleId="Heading6">
    <w:name w:val="heading 6"/>
    <w:basedOn w:val="Heading5"/>
    <w:next w:val="Paragraph"/>
    <w:qFormat/>
    <w:rsid w:val="00351031"/>
    <w:pPr>
      <w:numPr>
        <w:ilvl w:val="5"/>
      </w:numPr>
      <w:outlineLvl w:val="5"/>
    </w:pPr>
    <w:rPr>
      <w:bCs w:val="0"/>
      <w:szCs w:val="22"/>
    </w:rPr>
  </w:style>
  <w:style w:type="paragraph" w:styleId="Heading7">
    <w:name w:val="heading 7"/>
    <w:basedOn w:val="Heading6"/>
    <w:next w:val="Paragraph"/>
    <w:qFormat/>
    <w:rsid w:val="00351031"/>
    <w:pPr>
      <w:numPr>
        <w:ilvl w:val="6"/>
      </w:numPr>
      <w:outlineLvl w:val="6"/>
    </w:pPr>
  </w:style>
  <w:style w:type="paragraph" w:styleId="Heading8">
    <w:name w:val="heading 8"/>
    <w:basedOn w:val="Heading7"/>
    <w:next w:val="Paragraph"/>
    <w:qFormat/>
    <w:rsid w:val="00351031"/>
    <w:pPr>
      <w:numPr>
        <w:ilvl w:val="7"/>
      </w:numPr>
      <w:outlineLvl w:val="7"/>
    </w:pPr>
    <w:rPr>
      <w:iCs w:val="0"/>
    </w:rPr>
  </w:style>
  <w:style w:type="paragraph" w:styleId="Heading9">
    <w:name w:val="heading 9"/>
    <w:basedOn w:val="Heading8"/>
    <w:next w:val="Paragraph"/>
    <w:qFormat/>
    <w:rsid w:val="00351031"/>
    <w:pPr>
      <w:numPr>
        <w:ilvl w:val="8"/>
      </w:numPr>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rsid w:val="00694DC0"/>
    <w:pPr>
      <w:spacing w:before="120" w:after="120"/>
    </w:pPr>
    <w:rPr>
      <w:rFonts w:ascii="Arial" w:hAnsi="Arial"/>
    </w:rPr>
  </w:style>
  <w:style w:type="paragraph" w:styleId="Header">
    <w:name w:val="header"/>
    <w:link w:val="HeaderChar"/>
    <w:rsid w:val="008F0FCD"/>
    <w:rPr>
      <w:rFonts w:ascii="Arial" w:hAnsi="Arial"/>
    </w:rPr>
  </w:style>
  <w:style w:type="paragraph" w:styleId="Title">
    <w:name w:val="Title"/>
    <w:link w:val="TitleChar"/>
    <w:qFormat/>
    <w:rsid w:val="008D5476"/>
    <w:pPr>
      <w:widowControl w:val="0"/>
      <w:jc w:val="center"/>
    </w:pPr>
    <w:rPr>
      <w:rFonts w:ascii="Arial" w:hAnsi="Arial" w:cs="Arial"/>
      <w:b/>
      <w:bCs/>
      <w:kern w:val="28"/>
      <w:sz w:val="64"/>
      <w:szCs w:val="32"/>
    </w:rPr>
  </w:style>
  <w:style w:type="paragraph" w:styleId="Subtitle">
    <w:name w:val="Subtitle"/>
    <w:link w:val="SubtitleChar"/>
    <w:qFormat/>
    <w:rsid w:val="00824484"/>
    <w:pPr>
      <w:spacing w:before="200" w:after="200"/>
      <w:jc w:val="center"/>
      <w:outlineLvl w:val="1"/>
    </w:pPr>
    <w:rPr>
      <w:rFonts w:ascii="Calibri" w:hAnsi="Calibri" w:cs="Arial"/>
      <w:b/>
      <w:sz w:val="28"/>
    </w:rPr>
  </w:style>
  <w:style w:type="paragraph" w:styleId="Footer">
    <w:name w:val="footer"/>
    <w:link w:val="FooterChar"/>
    <w:uiPriority w:val="99"/>
    <w:rsid w:val="00694DC0"/>
    <w:pPr>
      <w:tabs>
        <w:tab w:val="center" w:pos="4320"/>
        <w:tab w:val="right" w:pos="8640"/>
      </w:tabs>
      <w:jc w:val="center"/>
    </w:pPr>
    <w:rPr>
      <w:rFonts w:ascii="Arial" w:hAnsi="Arial"/>
    </w:rPr>
  </w:style>
  <w:style w:type="character" w:styleId="PageNumber">
    <w:name w:val="page number"/>
    <w:rsid w:val="00D0263D"/>
    <w:rPr>
      <w:rFonts w:ascii="Arial" w:hAnsi="Arial"/>
      <w:sz w:val="20"/>
    </w:rPr>
  </w:style>
  <w:style w:type="paragraph" w:customStyle="1" w:styleId="RFLED">
    <w:name w:val="RF LED"/>
    <w:rsid w:val="00D0263D"/>
    <w:rPr>
      <w:rFonts w:ascii="Courier New" w:hAnsi="Courier New"/>
      <w:b/>
      <w:sz w:val="22"/>
    </w:rPr>
  </w:style>
  <w:style w:type="paragraph" w:styleId="Caption">
    <w:name w:val="caption"/>
    <w:next w:val="Paragraph"/>
    <w:link w:val="CaptionChar"/>
    <w:qFormat/>
    <w:rsid w:val="005A31E1"/>
    <w:pPr>
      <w:jc w:val="center"/>
    </w:pPr>
    <w:rPr>
      <w:rFonts w:ascii="Calibri" w:hAnsi="Calibri"/>
      <w:b/>
    </w:rPr>
  </w:style>
  <w:style w:type="paragraph" w:customStyle="1" w:styleId="Callout">
    <w:name w:val="Call out"/>
    <w:link w:val="CalloutChar"/>
    <w:rsid w:val="00525682"/>
    <w:rPr>
      <w:rFonts w:ascii="Arial" w:hAnsi="Arial"/>
      <w:sz w:val="16"/>
    </w:rPr>
  </w:style>
  <w:style w:type="paragraph" w:customStyle="1" w:styleId="RTIApp">
    <w:name w:val="RTI App"/>
    <w:next w:val="Title"/>
    <w:rsid w:val="00D0263D"/>
    <w:pPr>
      <w:jc w:val="center"/>
    </w:pPr>
    <w:rPr>
      <w:rFonts w:ascii="Arial" w:hAnsi="Arial"/>
      <w:b/>
      <w:i/>
      <w:sz w:val="72"/>
    </w:rPr>
  </w:style>
  <w:style w:type="paragraph" w:styleId="TOC1">
    <w:name w:val="toc 1"/>
    <w:next w:val="Paragraph"/>
    <w:uiPriority w:val="39"/>
    <w:rsid w:val="00774808"/>
    <w:rPr>
      <w:rFonts w:ascii="Arial" w:hAnsi="Arial"/>
      <w:b/>
    </w:rPr>
  </w:style>
  <w:style w:type="paragraph" w:styleId="BodyText">
    <w:name w:val="Body Text"/>
    <w:basedOn w:val="Normal"/>
    <w:link w:val="BodyTextChar"/>
    <w:rsid w:val="00D0263D"/>
    <w:pPr>
      <w:overflowPunct w:val="0"/>
      <w:autoSpaceDE w:val="0"/>
      <w:autoSpaceDN w:val="0"/>
      <w:adjustRightInd w:val="0"/>
      <w:spacing w:before="0" w:after="0"/>
      <w:jc w:val="both"/>
      <w:textAlignment w:val="baseline"/>
    </w:pPr>
    <w:rPr>
      <w:rFonts w:ascii="Times New Roman" w:hAnsi="Times New Roman"/>
    </w:rPr>
  </w:style>
  <w:style w:type="paragraph" w:styleId="TOC2">
    <w:name w:val="toc 2"/>
    <w:basedOn w:val="TOC1"/>
    <w:next w:val="Paragraph"/>
    <w:uiPriority w:val="39"/>
    <w:rsid w:val="00D0263D"/>
    <w:pPr>
      <w:ind w:left="200"/>
    </w:pPr>
  </w:style>
  <w:style w:type="character" w:styleId="Hyperlink">
    <w:name w:val="Hyperlink"/>
    <w:uiPriority w:val="99"/>
    <w:rsid w:val="007310BA"/>
    <w:rPr>
      <w:rFonts w:ascii="Calibri" w:hAnsi="Calibri"/>
      <w:color w:val="0000FF"/>
      <w:u w:val="single"/>
    </w:rPr>
  </w:style>
  <w:style w:type="paragraph" w:styleId="TOC3">
    <w:name w:val="toc 3"/>
    <w:basedOn w:val="TOC2"/>
    <w:next w:val="Paragraph"/>
    <w:uiPriority w:val="39"/>
    <w:rsid w:val="00D0263D"/>
    <w:pPr>
      <w:ind w:left="400"/>
    </w:pPr>
  </w:style>
  <w:style w:type="paragraph" w:styleId="TOC4">
    <w:name w:val="toc 4"/>
    <w:basedOn w:val="TOC3"/>
    <w:next w:val="Paragraph"/>
    <w:uiPriority w:val="39"/>
    <w:rsid w:val="00D0263D"/>
    <w:pPr>
      <w:ind w:left="600"/>
    </w:pPr>
  </w:style>
  <w:style w:type="paragraph" w:styleId="TOC5">
    <w:name w:val="toc 5"/>
    <w:basedOn w:val="TOC4"/>
    <w:next w:val="Paragraph"/>
    <w:uiPriority w:val="39"/>
    <w:rsid w:val="00D0263D"/>
    <w:pPr>
      <w:ind w:left="800"/>
    </w:pPr>
  </w:style>
  <w:style w:type="paragraph" w:styleId="TOC6">
    <w:name w:val="toc 6"/>
    <w:basedOn w:val="TOC5"/>
    <w:next w:val="Paragraph"/>
    <w:uiPriority w:val="39"/>
    <w:rsid w:val="00D0263D"/>
    <w:pPr>
      <w:ind w:left="1000"/>
    </w:pPr>
  </w:style>
  <w:style w:type="paragraph" w:styleId="TOC7">
    <w:name w:val="toc 7"/>
    <w:basedOn w:val="TOC6"/>
    <w:next w:val="Paragraph"/>
    <w:uiPriority w:val="39"/>
    <w:rsid w:val="00D0263D"/>
    <w:pPr>
      <w:ind w:left="1200"/>
    </w:pPr>
  </w:style>
  <w:style w:type="paragraph" w:styleId="TOC8">
    <w:name w:val="toc 8"/>
    <w:basedOn w:val="Normal"/>
    <w:next w:val="Normal"/>
    <w:autoRedefine/>
    <w:uiPriority w:val="39"/>
    <w:rsid w:val="00D0263D"/>
    <w:pPr>
      <w:ind w:left="1400"/>
    </w:pPr>
  </w:style>
  <w:style w:type="paragraph" w:styleId="TOC9">
    <w:name w:val="toc 9"/>
    <w:basedOn w:val="TOC8"/>
    <w:next w:val="Paragraph"/>
    <w:uiPriority w:val="39"/>
    <w:rsid w:val="00D0263D"/>
    <w:pPr>
      <w:ind w:left="1600"/>
    </w:pPr>
  </w:style>
  <w:style w:type="character" w:styleId="FootnoteReference">
    <w:name w:val="footnote reference"/>
    <w:rsid w:val="00D0263D"/>
    <w:rPr>
      <w:vertAlign w:val="superscript"/>
    </w:rPr>
  </w:style>
  <w:style w:type="paragraph" w:styleId="FootnoteText">
    <w:name w:val="footnote text"/>
    <w:basedOn w:val="Normal"/>
    <w:rsid w:val="00D0263D"/>
    <w:pPr>
      <w:spacing w:before="0" w:after="0"/>
    </w:pPr>
    <w:rPr>
      <w:rFonts w:ascii="Times New Roman" w:hAnsi="Times New Roman"/>
    </w:rPr>
  </w:style>
  <w:style w:type="character" w:styleId="FollowedHyperlink">
    <w:name w:val="FollowedHyperlink"/>
    <w:rsid w:val="00D0263D"/>
    <w:rPr>
      <w:color w:val="800080"/>
      <w:u w:val="single"/>
    </w:rPr>
  </w:style>
  <w:style w:type="numbering" w:styleId="111111">
    <w:name w:val="Outline List 2"/>
    <w:basedOn w:val="NoList"/>
    <w:semiHidden/>
    <w:rsid w:val="00226BBE"/>
    <w:pPr>
      <w:numPr>
        <w:numId w:val="1"/>
      </w:numPr>
    </w:pPr>
  </w:style>
  <w:style w:type="table" w:styleId="TableGrid">
    <w:name w:val="Table Grid"/>
    <w:basedOn w:val="TableNormal"/>
    <w:uiPriority w:val="59"/>
    <w:rsid w:val="00985032"/>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link w:val="Callout"/>
    <w:rsid w:val="00525682"/>
    <w:rPr>
      <w:rFonts w:ascii="Arial" w:hAnsi="Arial"/>
      <w:sz w:val="16"/>
      <w:lang w:val="en-US" w:eastAsia="en-US" w:bidi="ar-SA"/>
    </w:rPr>
  </w:style>
  <w:style w:type="character" w:customStyle="1" w:styleId="ParagraphChar">
    <w:name w:val="Paragraph Char"/>
    <w:link w:val="Paragraph"/>
    <w:rsid w:val="00694DC0"/>
    <w:rPr>
      <w:rFonts w:ascii="Arial" w:hAnsi="Arial"/>
    </w:rPr>
  </w:style>
  <w:style w:type="character" w:customStyle="1" w:styleId="Heading5Char">
    <w:name w:val="Heading 5 Char"/>
    <w:link w:val="Heading5"/>
    <w:rsid w:val="00351031"/>
    <w:rPr>
      <w:rFonts w:ascii="Arial" w:hAnsi="Arial"/>
      <w:b/>
      <w:bCs/>
      <w:iCs/>
      <w:noProof/>
      <w:kern w:val="28"/>
      <w:szCs w:val="26"/>
    </w:rPr>
  </w:style>
  <w:style w:type="paragraph" w:styleId="BalloonText">
    <w:name w:val="Balloon Text"/>
    <w:basedOn w:val="Normal"/>
    <w:link w:val="BalloonTextChar"/>
    <w:uiPriority w:val="99"/>
    <w:rsid w:val="006B469F"/>
    <w:rPr>
      <w:rFonts w:ascii="Tahoma" w:hAnsi="Tahoma" w:cs="Tahoma"/>
      <w:sz w:val="16"/>
      <w:szCs w:val="16"/>
    </w:rPr>
  </w:style>
  <w:style w:type="character" w:customStyle="1" w:styleId="Heading3Char">
    <w:name w:val="Heading 3 Char"/>
    <w:link w:val="Heading3"/>
    <w:rsid w:val="00351031"/>
    <w:rPr>
      <w:rFonts w:ascii="Arial" w:hAnsi="Arial"/>
      <w:b/>
      <w:noProof/>
      <w:kern w:val="28"/>
      <w:szCs w:val="22"/>
    </w:rPr>
  </w:style>
  <w:style w:type="character" w:customStyle="1" w:styleId="HeaderChar">
    <w:name w:val="Header Char"/>
    <w:link w:val="Header"/>
    <w:rsid w:val="008F0FCD"/>
    <w:rPr>
      <w:rFonts w:ascii="Arial" w:hAnsi="Arial"/>
    </w:rPr>
  </w:style>
  <w:style w:type="character" w:customStyle="1" w:styleId="CaptionChar">
    <w:name w:val="Caption Char"/>
    <w:link w:val="Caption"/>
    <w:rsid w:val="006760AF"/>
    <w:rPr>
      <w:rFonts w:ascii="Calibri" w:hAnsi="Calibri"/>
      <w:b/>
    </w:rPr>
  </w:style>
  <w:style w:type="character" w:customStyle="1" w:styleId="FooterChar">
    <w:name w:val="Footer Char"/>
    <w:link w:val="Footer"/>
    <w:uiPriority w:val="99"/>
    <w:rsid w:val="009667E1"/>
    <w:rPr>
      <w:rFonts w:ascii="Arial" w:hAnsi="Arial"/>
    </w:rPr>
  </w:style>
  <w:style w:type="paragraph" w:customStyle="1" w:styleId="CompanyInfo">
    <w:name w:val="Company Info"/>
    <w:rsid w:val="00226AE1"/>
    <w:pPr>
      <w:widowControl w:val="0"/>
      <w:spacing w:before="160" w:after="160"/>
      <w:ind w:left="864" w:right="144" w:hanging="576"/>
      <w:jc w:val="center"/>
    </w:pPr>
    <w:rPr>
      <w:rFonts w:ascii="Arial" w:hAnsi="Arial"/>
      <w:b/>
    </w:rPr>
  </w:style>
  <w:style w:type="paragraph" w:customStyle="1" w:styleId="BOM2">
    <w:name w:val="BOM2"/>
    <w:rsid w:val="0074523F"/>
    <w:pPr>
      <w:numPr>
        <w:numId w:val="2"/>
      </w:numPr>
      <w:spacing w:before="160" w:after="160"/>
      <w:ind w:right="144"/>
      <w:jc w:val="both"/>
    </w:pPr>
    <w:rPr>
      <w:rFonts w:ascii="Arial" w:hAnsi="Arial" w:cs="Arial"/>
      <w:sz w:val="16"/>
      <w:szCs w:val="16"/>
    </w:rPr>
  </w:style>
  <w:style w:type="character" w:customStyle="1" w:styleId="Heading2Char">
    <w:name w:val="Heading 2 Char"/>
    <w:link w:val="Heading2"/>
    <w:rsid w:val="00351031"/>
    <w:rPr>
      <w:rFonts w:ascii="Arial" w:hAnsi="Arial"/>
      <w:b/>
      <w:noProof/>
      <w:kern w:val="28"/>
      <w:sz w:val="24"/>
      <w:szCs w:val="22"/>
    </w:rPr>
  </w:style>
  <w:style w:type="paragraph" w:customStyle="1" w:styleId="CallOut0">
    <w:name w:val="Call Out"/>
    <w:uiPriority w:val="11"/>
    <w:qFormat/>
    <w:rsid w:val="005A31E1"/>
    <w:rPr>
      <w:rFonts w:ascii="Calibri" w:eastAsia="Calibri" w:hAnsi="Calibri"/>
      <w:sz w:val="16"/>
    </w:rPr>
  </w:style>
  <w:style w:type="paragraph" w:customStyle="1" w:styleId="BOM3">
    <w:name w:val="BOM3"/>
    <w:rsid w:val="00E75000"/>
    <w:pPr>
      <w:numPr>
        <w:numId w:val="3"/>
      </w:numPr>
      <w:spacing w:before="160" w:after="160"/>
      <w:ind w:right="144"/>
      <w:jc w:val="both"/>
    </w:pPr>
    <w:rPr>
      <w:rFonts w:ascii="Arial" w:hAnsi="Arial" w:cs="Arial"/>
      <w:sz w:val="16"/>
      <w:szCs w:val="16"/>
    </w:rPr>
  </w:style>
  <w:style w:type="paragraph" w:styleId="NormalWeb">
    <w:name w:val="Normal (Web)"/>
    <w:basedOn w:val="Normal"/>
    <w:uiPriority w:val="99"/>
    <w:rsid w:val="00F171E8"/>
    <w:pPr>
      <w:spacing w:before="100" w:beforeAutospacing="1" w:after="100" w:afterAutospacing="1"/>
    </w:pPr>
    <w:rPr>
      <w:rFonts w:ascii="Times New Roman" w:eastAsia="Calibri" w:hAnsi="Times New Roman"/>
      <w:sz w:val="24"/>
      <w:szCs w:val="24"/>
    </w:rPr>
  </w:style>
  <w:style w:type="paragraph" w:styleId="CommentText">
    <w:name w:val="annotation text"/>
    <w:basedOn w:val="Normal"/>
    <w:link w:val="CommentTextChar"/>
    <w:rsid w:val="00F16001"/>
    <w:pPr>
      <w:spacing w:before="0" w:after="0"/>
    </w:pPr>
    <w:rPr>
      <w:rFonts w:ascii="Times New Roman" w:hAnsi="Times New Roman"/>
    </w:rPr>
  </w:style>
  <w:style w:type="character" w:customStyle="1" w:styleId="CommentTextChar">
    <w:name w:val="Comment Text Char"/>
    <w:basedOn w:val="DefaultParagraphFont"/>
    <w:link w:val="CommentText"/>
    <w:rsid w:val="009667E1"/>
  </w:style>
  <w:style w:type="numbering" w:customStyle="1" w:styleId="Headings">
    <w:name w:val="Headings"/>
    <w:uiPriority w:val="99"/>
    <w:rsid w:val="00351031"/>
    <w:pPr>
      <w:numPr>
        <w:numId w:val="4"/>
      </w:numPr>
    </w:pPr>
  </w:style>
  <w:style w:type="character" w:customStyle="1" w:styleId="Heading4Char">
    <w:name w:val="Heading 4 Char"/>
    <w:link w:val="Heading4"/>
    <w:rsid w:val="00351031"/>
    <w:rPr>
      <w:rFonts w:ascii="Arial" w:hAnsi="Arial"/>
      <w:b/>
      <w:noProof/>
      <w:kern w:val="28"/>
      <w:szCs w:val="22"/>
    </w:rPr>
  </w:style>
  <w:style w:type="character" w:customStyle="1" w:styleId="ParagraphCharChar">
    <w:name w:val="Paragraph Char Char"/>
    <w:rsid w:val="00042142"/>
    <w:rPr>
      <w:rFonts w:ascii="Arial" w:hAnsi="Arial"/>
      <w:lang w:val="en-US" w:eastAsia="en-US" w:bidi="ar-SA"/>
    </w:rPr>
  </w:style>
  <w:style w:type="character" w:customStyle="1" w:styleId="BodyTextChar">
    <w:name w:val="Body Text Char"/>
    <w:basedOn w:val="DefaultParagraphFont"/>
    <w:link w:val="BodyText"/>
    <w:rsid w:val="009667E1"/>
  </w:style>
  <w:style w:type="paragraph" w:styleId="NoSpacing">
    <w:name w:val="No Spacing"/>
    <w:link w:val="NoSpacingChar"/>
    <w:uiPriority w:val="1"/>
    <w:rsid w:val="006760AF"/>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6760AF"/>
    <w:rPr>
      <w:rFonts w:asciiTheme="minorHAnsi" w:eastAsiaTheme="minorEastAsia" w:hAnsiTheme="minorHAnsi" w:cstheme="minorBidi"/>
      <w:sz w:val="22"/>
      <w:szCs w:val="22"/>
      <w:lang w:eastAsia="ja-JP"/>
    </w:rPr>
  </w:style>
  <w:style w:type="character" w:customStyle="1" w:styleId="SubtitleChar">
    <w:name w:val="Subtitle Char"/>
    <w:basedOn w:val="DefaultParagraphFont"/>
    <w:link w:val="Subtitle"/>
    <w:uiPriority w:val="99"/>
    <w:rsid w:val="00DF57E9"/>
    <w:rPr>
      <w:rFonts w:ascii="Calibri" w:hAnsi="Calibri" w:cs="Arial"/>
      <w:b/>
      <w:sz w:val="28"/>
    </w:rPr>
  </w:style>
  <w:style w:type="paragraph" w:styleId="ListParagraph">
    <w:name w:val="List Paragraph"/>
    <w:basedOn w:val="Normal"/>
    <w:uiPriority w:val="34"/>
    <w:qFormat/>
    <w:rsid w:val="00194C87"/>
    <w:pPr>
      <w:spacing w:before="0" w:after="200" w:line="276" w:lineRule="auto"/>
      <w:ind w:left="720"/>
      <w:contextualSpacing/>
    </w:pPr>
    <w:rPr>
      <w:rFonts w:asciiTheme="minorHAnsi" w:eastAsiaTheme="minorHAnsi" w:hAnsiTheme="minorHAnsi" w:cstheme="minorBidi"/>
      <w:sz w:val="22"/>
      <w:szCs w:val="22"/>
    </w:rPr>
  </w:style>
  <w:style w:type="character" w:customStyle="1" w:styleId="TitleChar">
    <w:name w:val="Title Char"/>
    <w:link w:val="Title"/>
    <w:rsid w:val="009D0116"/>
    <w:rPr>
      <w:rFonts w:ascii="Arial" w:hAnsi="Arial" w:cs="Arial"/>
      <w:b/>
      <w:bCs/>
      <w:kern w:val="28"/>
      <w:sz w:val="64"/>
      <w:szCs w:val="32"/>
    </w:rPr>
  </w:style>
  <w:style w:type="character" w:styleId="CommentReference">
    <w:name w:val="annotation reference"/>
    <w:basedOn w:val="DefaultParagraphFont"/>
    <w:rsid w:val="008F30D7"/>
    <w:rPr>
      <w:sz w:val="16"/>
      <w:szCs w:val="16"/>
    </w:rPr>
  </w:style>
  <w:style w:type="paragraph" w:styleId="CommentSubject">
    <w:name w:val="annotation subject"/>
    <w:basedOn w:val="CommentText"/>
    <w:next w:val="CommentText"/>
    <w:link w:val="CommentSubjectChar"/>
    <w:rsid w:val="008F30D7"/>
    <w:pPr>
      <w:spacing w:before="60" w:after="60"/>
    </w:pPr>
    <w:rPr>
      <w:rFonts w:ascii="Arial" w:hAnsi="Arial"/>
      <w:b/>
      <w:bCs/>
    </w:rPr>
  </w:style>
  <w:style w:type="character" w:customStyle="1" w:styleId="CommentSubjectChar">
    <w:name w:val="Comment Subject Char"/>
    <w:basedOn w:val="CommentTextChar"/>
    <w:link w:val="CommentSubject"/>
    <w:rsid w:val="008F30D7"/>
    <w:rPr>
      <w:rFonts w:ascii="Arial" w:hAnsi="Arial"/>
      <w:b/>
      <w:bCs/>
    </w:rPr>
  </w:style>
  <w:style w:type="paragraph" w:styleId="BodyTextIndent">
    <w:name w:val="Body Text Indent"/>
    <w:basedOn w:val="Normal"/>
    <w:link w:val="BodyTextIndentChar"/>
    <w:rsid w:val="002E41B3"/>
    <w:pPr>
      <w:spacing w:after="120"/>
      <w:ind w:left="360"/>
    </w:pPr>
  </w:style>
  <w:style w:type="character" w:customStyle="1" w:styleId="BodyTextIndentChar">
    <w:name w:val="Body Text Indent Char"/>
    <w:basedOn w:val="DefaultParagraphFont"/>
    <w:link w:val="BodyTextIndent"/>
    <w:rsid w:val="002E41B3"/>
    <w:rPr>
      <w:rFonts w:ascii="Arial" w:hAnsi="Arial"/>
    </w:rPr>
  </w:style>
  <w:style w:type="paragraph" w:styleId="BodyTextIndent2">
    <w:name w:val="Body Text Indent 2"/>
    <w:basedOn w:val="Normal"/>
    <w:link w:val="BodyTextIndent2Char"/>
    <w:rsid w:val="002E41B3"/>
    <w:pPr>
      <w:spacing w:after="120" w:line="480" w:lineRule="auto"/>
      <w:ind w:left="360"/>
    </w:pPr>
  </w:style>
  <w:style w:type="character" w:customStyle="1" w:styleId="BodyTextIndent2Char">
    <w:name w:val="Body Text Indent 2 Char"/>
    <w:basedOn w:val="DefaultParagraphFont"/>
    <w:link w:val="BodyTextIndent2"/>
    <w:rsid w:val="002E41B3"/>
    <w:rPr>
      <w:rFonts w:ascii="Arial" w:hAnsi="Arial"/>
    </w:rPr>
  </w:style>
  <w:style w:type="paragraph" w:styleId="TableofFigures">
    <w:name w:val="table of figures"/>
    <w:basedOn w:val="Normal"/>
    <w:next w:val="Normal"/>
    <w:uiPriority w:val="99"/>
    <w:rsid w:val="002E41B3"/>
    <w:pPr>
      <w:spacing w:before="0" w:after="0"/>
      <w:ind w:left="480" w:hanging="480"/>
    </w:pPr>
    <w:rPr>
      <w:sz w:val="24"/>
    </w:rPr>
  </w:style>
  <w:style w:type="character" w:customStyle="1" w:styleId="BalloonTextChar">
    <w:name w:val="Balloon Text Char"/>
    <w:basedOn w:val="DefaultParagraphFont"/>
    <w:link w:val="BalloonText"/>
    <w:uiPriority w:val="99"/>
    <w:rsid w:val="002E41B3"/>
    <w:rPr>
      <w:rFonts w:ascii="Tahoma" w:hAnsi="Tahoma" w:cs="Tahoma"/>
      <w:sz w:val="16"/>
      <w:szCs w:val="16"/>
    </w:rPr>
  </w:style>
  <w:style w:type="character" w:customStyle="1" w:styleId="StyleBoldUnderlineJustifiedChar">
    <w:name w:val="Style Bold Underline Justified Char"/>
    <w:rsid w:val="00BA17CF"/>
    <w:rPr>
      <w:rFonts w:ascii="Arial" w:hAnsi="Arial"/>
      <w:b/>
      <w:bCs/>
      <w:sz w:val="24"/>
      <w:u w:val="single"/>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003419">
      <w:bodyDiv w:val="1"/>
      <w:marLeft w:val="0"/>
      <w:marRight w:val="0"/>
      <w:marTop w:val="0"/>
      <w:marBottom w:val="0"/>
      <w:divBdr>
        <w:top w:val="none" w:sz="0" w:space="0" w:color="auto"/>
        <w:left w:val="none" w:sz="0" w:space="0" w:color="auto"/>
        <w:bottom w:val="none" w:sz="0" w:space="0" w:color="auto"/>
        <w:right w:val="none" w:sz="0" w:space="0" w:color="auto"/>
      </w:divBdr>
    </w:div>
    <w:div w:id="1166088356">
      <w:bodyDiv w:val="1"/>
      <w:marLeft w:val="0"/>
      <w:marRight w:val="0"/>
      <w:marTop w:val="0"/>
      <w:marBottom w:val="0"/>
      <w:divBdr>
        <w:top w:val="none" w:sz="0" w:space="0" w:color="auto"/>
        <w:left w:val="none" w:sz="0" w:space="0" w:color="auto"/>
        <w:bottom w:val="none" w:sz="0" w:space="0" w:color="auto"/>
        <w:right w:val="none" w:sz="0" w:space="0" w:color="auto"/>
      </w:divBdr>
    </w:div>
    <w:div w:id="1185481384">
      <w:bodyDiv w:val="1"/>
      <w:marLeft w:val="0"/>
      <w:marRight w:val="0"/>
      <w:marTop w:val="0"/>
      <w:marBottom w:val="0"/>
      <w:divBdr>
        <w:top w:val="none" w:sz="0" w:space="0" w:color="auto"/>
        <w:left w:val="none" w:sz="0" w:space="0" w:color="auto"/>
        <w:bottom w:val="none" w:sz="0" w:space="0" w:color="auto"/>
        <w:right w:val="none" w:sz="0" w:space="0" w:color="auto"/>
      </w:divBdr>
    </w:div>
    <w:div w:id="1614245262">
      <w:bodyDiv w:val="1"/>
      <w:marLeft w:val="0"/>
      <w:marRight w:val="0"/>
      <w:marTop w:val="0"/>
      <w:marBottom w:val="0"/>
      <w:divBdr>
        <w:top w:val="none" w:sz="0" w:space="0" w:color="auto"/>
        <w:left w:val="none" w:sz="0" w:space="0" w:color="auto"/>
        <w:bottom w:val="none" w:sz="0" w:space="0" w:color="auto"/>
        <w:right w:val="none" w:sz="0" w:space="0" w:color="auto"/>
      </w:divBdr>
      <w:divsChild>
        <w:div w:id="1097867475">
          <w:marLeft w:val="0"/>
          <w:marRight w:val="0"/>
          <w:marTop w:val="0"/>
          <w:marBottom w:val="0"/>
          <w:divBdr>
            <w:top w:val="none" w:sz="0" w:space="0" w:color="auto"/>
            <w:left w:val="none" w:sz="0" w:space="0" w:color="auto"/>
            <w:bottom w:val="none" w:sz="0" w:space="0" w:color="auto"/>
            <w:right w:val="none" w:sz="0" w:space="0" w:color="auto"/>
          </w:divBdr>
          <w:divsChild>
            <w:div w:id="115369139">
              <w:marLeft w:val="0"/>
              <w:marRight w:val="3130"/>
              <w:marTop w:val="0"/>
              <w:marBottom w:val="0"/>
              <w:divBdr>
                <w:top w:val="none" w:sz="0" w:space="0" w:color="auto"/>
                <w:left w:val="none" w:sz="0" w:space="0" w:color="auto"/>
                <w:bottom w:val="none" w:sz="0" w:space="0" w:color="auto"/>
                <w:right w:val="none" w:sz="0" w:space="0" w:color="auto"/>
              </w:divBdr>
              <w:divsChild>
                <w:div w:id="252907381">
                  <w:marLeft w:val="52"/>
                  <w:marRight w:val="52"/>
                  <w:marTop w:val="52"/>
                  <w:marBottom w:val="52"/>
                  <w:divBdr>
                    <w:top w:val="single" w:sz="4" w:space="5" w:color="6B8CBD"/>
                    <w:left w:val="single" w:sz="4" w:space="5" w:color="6B8CBD"/>
                    <w:bottom w:val="single" w:sz="4" w:space="8" w:color="6B8CBD"/>
                    <w:right w:val="single" w:sz="4" w:space="5" w:color="6B8CBD"/>
                  </w:divBdr>
                  <w:divsChild>
                    <w:div w:id="1467744423">
                      <w:marLeft w:val="0"/>
                      <w:marRight w:val="0"/>
                      <w:marTop w:val="0"/>
                      <w:marBottom w:val="0"/>
                      <w:divBdr>
                        <w:top w:val="none" w:sz="0" w:space="0" w:color="auto"/>
                        <w:left w:val="none" w:sz="0" w:space="0" w:color="auto"/>
                        <w:bottom w:val="none" w:sz="0" w:space="0" w:color="auto"/>
                        <w:right w:val="none" w:sz="0" w:space="0" w:color="auto"/>
                      </w:divBdr>
                      <w:divsChild>
                        <w:div w:id="1258489715">
                          <w:marLeft w:val="0"/>
                          <w:marRight w:val="0"/>
                          <w:marTop w:val="0"/>
                          <w:marBottom w:val="0"/>
                          <w:divBdr>
                            <w:top w:val="none" w:sz="0" w:space="0" w:color="auto"/>
                            <w:left w:val="none" w:sz="0" w:space="0" w:color="auto"/>
                            <w:bottom w:val="none" w:sz="0" w:space="0" w:color="auto"/>
                            <w:right w:val="none" w:sz="0" w:space="0" w:color="auto"/>
                          </w:divBdr>
                          <w:divsChild>
                            <w:div w:id="700283651">
                              <w:marLeft w:val="0"/>
                              <w:marRight w:val="0"/>
                              <w:marTop w:val="0"/>
                              <w:marBottom w:val="240"/>
                              <w:divBdr>
                                <w:top w:val="none" w:sz="0" w:space="0" w:color="auto"/>
                                <w:left w:val="none" w:sz="0" w:space="0" w:color="auto"/>
                                <w:bottom w:val="single" w:sz="8" w:space="12" w:color="EEEEEE"/>
                                <w:right w:val="none" w:sz="0" w:space="0" w:color="auto"/>
                              </w:divBdr>
                              <w:divsChild>
                                <w:div w:id="5412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4407535">
      <w:bodyDiv w:val="1"/>
      <w:marLeft w:val="0"/>
      <w:marRight w:val="0"/>
      <w:marTop w:val="0"/>
      <w:marBottom w:val="0"/>
      <w:divBdr>
        <w:top w:val="none" w:sz="0" w:space="0" w:color="auto"/>
        <w:left w:val="none" w:sz="0" w:space="0" w:color="auto"/>
        <w:bottom w:val="none" w:sz="0" w:space="0" w:color="auto"/>
        <w:right w:val="none" w:sz="0" w:space="0" w:color="auto"/>
      </w:divBdr>
    </w:div>
    <w:div w:id="1807969809">
      <w:bodyDiv w:val="1"/>
      <w:marLeft w:val="0"/>
      <w:marRight w:val="0"/>
      <w:marTop w:val="0"/>
      <w:marBottom w:val="0"/>
      <w:divBdr>
        <w:top w:val="none" w:sz="0" w:space="0" w:color="auto"/>
        <w:left w:val="none" w:sz="0" w:space="0" w:color="auto"/>
        <w:bottom w:val="none" w:sz="0" w:space="0" w:color="auto"/>
        <w:right w:val="none" w:sz="0" w:space="0" w:color="auto"/>
      </w:divBdr>
    </w:div>
    <w:div w:id="1851794945">
      <w:bodyDiv w:val="1"/>
      <w:marLeft w:val="0"/>
      <w:marRight w:val="0"/>
      <w:marTop w:val="0"/>
      <w:marBottom w:val="0"/>
      <w:divBdr>
        <w:top w:val="none" w:sz="0" w:space="0" w:color="auto"/>
        <w:left w:val="none" w:sz="0" w:space="0" w:color="auto"/>
        <w:bottom w:val="none" w:sz="0" w:space="0" w:color="auto"/>
        <w:right w:val="none" w:sz="0" w:space="0" w:color="auto"/>
      </w:divBdr>
    </w:div>
    <w:div w:id="1994405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tif"/><Relationship Id="rId18" Type="http://schemas.openxmlformats.org/officeDocument/2006/relationships/hyperlink" Target="http://intranet.rtiww.com/Controls/Commissioning%20and%20Setup/Forms/AllItems.aspx?View=%7b3C73635D%2d42E4%2d4CBF%2d8F7E%2dF64555DC0BCE%7d" TargetMode="External"/><Relationship Id="rId26" Type="http://schemas.openxmlformats.org/officeDocument/2006/relationships/image" Target="media/image11.png"/><Relationship Id="rId39" Type="http://schemas.openxmlformats.org/officeDocument/2006/relationships/image" Target="media/image24.png"/><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image" Target="media/image32.png"/><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image" Target="media/image4.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png"/><Relationship Id="rId29" Type="http://schemas.openxmlformats.org/officeDocument/2006/relationships/image" Target="media/image14.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intranet.rtiww.com/Controls/Commissioning%20and%20Setup/Forms/AllItems.aspx?View=%7b3C73635D%2d42E4%2d4CBF%2d8F7E%2dF64555DC0BCE%7d" TargetMode="External"/><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image" Target="media/image5.png"/><Relationship Id="rId31" Type="http://schemas.openxmlformats.org/officeDocument/2006/relationships/image" Target="media/image16.png"/><Relationship Id="rId44" Type="http://schemas.openxmlformats.org/officeDocument/2006/relationships/image" Target="media/image29.pn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fontTable" Target="fontTable.xml"/><Relationship Id="rId8"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2012-04-13T00:00:00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F916AE280D4BF42BC0C5E9CD05F6C60" ma:contentTypeVersion="0" ma:contentTypeDescription="Create a new document." ma:contentTypeScope="" ma:versionID="f5db65bfa224ac9a9a2ff20a0a703456">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86BD59-95CB-4AF5-A2E6-13EB67581DF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0604FA8-C5FD-4884-922F-A78370FE2C01}">
  <ds:schemaRefs>
    <ds:schemaRef ds:uri="http://schemas.microsoft.com/sharepoint/v3/contenttype/forms"/>
  </ds:schemaRefs>
</ds:datastoreItem>
</file>

<file path=customXml/itemProps4.xml><?xml version="1.0" encoding="utf-8"?>
<ds:datastoreItem xmlns:ds="http://schemas.openxmlformats.org/officeDocument/2006/customXml" ds:itemID="{967F2A1D-E8E3-47B0-A0AF-D5EF45E5DA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5.xml><?xml version="1.0" encoding="utf-8"?>
<ds:datastoreItem xmlns:ds="http://schemas.openxmlformats.org/officeDocument/2006/customXml" ds:itemID="{4CD2FE29-0A4A-4F0A-B766-7D5A2DD5C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502</TotalTime>
  <Pages>1</Pages>
  <Words>3144</Words>
  <Characters>17921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CSS_Maint User Manual</vt:lpstr>
    </vt:vector>
  </TitlesOfParts>
  <Company>SDI Industries, Inc.</Company>
  <LinksUpToDate>false</LinksUpToDate>
  <CharactersWithSpaces>21023</CharactersWithSpaces>
  <SharedDoc>false</SharedDoc>
  <HLinks>
    <vt:vector size="1014" baseType="variant">
      <vt:variant>
        <vt:i4>52</vt:i4>
      </vt:variant>
      <vt:variant>
        <vt:i4>1008</vt:i4>
      </vt:variant>
      <vt:variant>
        <vt:i4>0</vt:i4>
      </vt:variant>
      <vt:variant>
        <vt:i4>5</vt:i4>
      </vt:variant>
      <vt:variant>
        <vt:lpwstr>mailto:mike.clemens@am.jll.com</vt:lpwstr>
      </vt:variant>
      <vt:variant>
        <vt:lpwstr/>
      </vt:variant>
      <vt:variant>
        <vt:i4>52</vt:i4>
      </vt:variant>
      <vt:variant>
        <vt:i4>1005</vt:i4>
      </vt:variant>
      <vt:variant>
        <vt:i4>0</vt:i4>
      </vt:variant>
      <vt:variant>
        <vt:i4>5</vt:i4>
      </vt:variant>
      <vt:variant>
        <vt:lpwstr>mailto:mike.clemens@am.jll.com</vt:lpwstr>
      </vt:variant>
      <vt:variant>
        <vt:lpwstr/>
      </vt:variant>
      <vt:variant>
        <vt:i4>1245234</vt:i4>
      </vt:variant>
      <vt:variant>
        <vt:i4>998</vt:i4>
      </vt:variant>
      <vt:variant>
        <vt:i4>0</vt:i4>
      </vt:variant>
      <vt:variant>
        <vt:i4>5</vt:i4>
      </vt:variant>
      <vt:variant>
        <vt:lpwstr/>
      </vt:variant>
      <vt:variant>
        <vt:lpwstr>_Toc300044508</vt:lpwstr>
      </vt:variant>
      <vt:variant>
        <vt:i4>1245234</vt:i4>
      </vt:variant>
      <vt:variant>
        <vt:i4>992</vt:i4>
      </vt:variant>
      <vt:variant>
        <vt:i4>0</vt:i4>
      </vt:variant>
      <vt:variant>
        <vt:i4>5</vt:i4>
      </vt:variant>
      <vt:variant>
        <vt:lpwstr/>
      </vt:variant>
      <vt:variant>
        <vt:lpwstr>_Toc300044507</vt:lpwstr>
      </vt:variant>
      <vt:variant>
        <vt:i4>1245234</vt:i4>
      </vt:variant>
      <vt:variant>
        <vt:i4>986</vt:i4>
      </vt:variant>
      <vt:variant>
        <vt:i4>0</vt:i4>
      </vt:variant>
      <vt:variant>
        <vt:i4>5</vt:i4>
      </vt:variant>
      <vt:variant>
        <vt:lpwstr/>
      </vt:variant>
      <vt:variant>
        <vt:lpwstr>_Toc300044506</vt:lpwstr>
      </vt:variant>
      <vt:variant>
        <vt:i4>1245234</vt:i4>
      </vt:variant>
      <vt:variant>
        <vt:i4>980</vt:i4>
      </vt:variant>
      <vt:variant>
        <vt:i4>0</vt:i4>
      </vt:variant>
      <vt:variant>
        <vt:i4>5</vt:i4>
      </vt:variant>
      <vt:variant>
        <vt:lpwstr/>
      </vt:variant>
      <vt:variant>
        <vt:lpwstr>_Toc300044505</vt:lpwstr>
      </vt:variant>
      <vt:variant>
        <vt:i4>1245234</vt:i4>
      </vt:variant>
      <vt:variant>
        <vt:i4>974</vt:i4>
      </vt:variant>
      <vt:variant>
        <vt:i4>0</vt:i4>
      </vt:variant>
      <vt:variant>
        <vt:i4>5</vt:i4>
      </vt:variant>
      <vt:variant>
        <vt:lpwstr/>
      </vt:variant>
      <vt:variant>
        <vt:lpwstr>_Toc300044504</vt:lpwstr>
      </vt:variant>
      <vt:variant>
        <vt:i4>1245234</vt:i4>
      </vt:variant>
      <vt:variant>
        <vt:i4>968</vt:i4>
      </vt:variant>
      <vt:variant>
        <vt:i4>0</vt:i4>
      </vt:variant>
      <vt:variant>
        <vt:i4>5</vt:i4>
      </vt:variant>
      <vt:variant>
        <vt:lpwstr/>
      </vt:variant>
      <vt:variant>
        <vt:lpwstr>_Toc300044503</vt:lpwstr>
      </vt:variant>
      <vt:variant>
        <vt:i4>1245234</vt:i4>
      </vt:variant>
      <vt:variant>
        <vt:i4>962</vt:i4>
      </vt:variant>
      <vt:variant>
        <vt:i4>0</vt:i4>
      </vt:variant>
      <vt:variant>
        <vt:i4>5</vt:i4>
      </vt:variant>
      <vt:variant>
        <vt:lpwstr/>
      </vt:variant>
      <vt:variant>
        <vt:lpwstr>_Toc300044502</vt:lpwstr>
      </vt:variant>
      <vt:variant>
        <vt:i4>1245234</vt:i4>
      </vt:variant>
      <vt:variant>
        <vt:i4>956</vt:i4>
      </vt:variant>
      <vt:variant>
        <vt:i4>0</vt:i4>
      </vt:variant>
      <vt:variant>
        <vt:i4>5</vt:i4>
      </vt:variant>
      <vt:variant>
        <vt:lpwstr/>
      </vt:variant>
      <vt:variant>
        <vt:lpwstr>_Toc300044501</vt:lpwstr>
      </vt:variant>
      <vt:variant>
        <vt:i4>1245234</vt:i4>
      </vt:variant>
      <vt:variant>
        <vt:i4>950</vt:i4>
      </vt:variant>
      <vt:variant>
        <vt:i4>0</vt:i4>
      </vt:variant>
      <vt:variant>
        <vt:i4>5</vt:i4>
      </vt:variant>
      <vt:variant>
        <vt:lpwstr/>
      </vt:variant>
      <vt:variant>
        <vt:lpwstr>_Toc300044500</vt:lpwstr>
      </vt:variant>
      <vt:variant>
        <vt:i4>1703987</vt:i4>
      </vt:variant>
      <vt:variant>
        <vt:i4>944</vt:i4>
      </vt:variant>
      <vt:variant>
        <vt:i4>0</vt:i4>
      </vt:variant>
      <vt:variant>
        <vt:i4>5</vt:i4>
      </vt:variant>
      <vt:variant>
        <vt:lpwstr/>
      </vt:variant>
      <vt:variant>
        <vt:lpwstr>_Toc300044499</vt:lpwstr>
      </vt:variant>
      <vt:variant>
        <vt:i4>1703987</vt:i4>
      </vt:variant>
      <vt:variant>
        <vt:i4>938</vt:i4>
      </vt:variant>
      <vt:variant>
        <vt:i4>0</vt:i4>
      </vt:variant>
      <vt:variant>
        <vt:i4>5</vt:i4>
      </vt:variant>
      <vt:variant>
        <vt:lpwstr/>
      </vt:variant>
      <vt:variant>
        <vt:lpwstr>_Toc300044498</vt:lpwstr>
      </vt:variant>
      <vt:variant>
        <vt:i4>1703987</vt:i4>
      </vt:variant>
      <vt:variant>
        <vt:i4>932</vt:i4>
      </vt:variant>
      <vt:variant>
        <vt:i4>0</vt:i4>
      </vt:variant>
      <vt:variant>
        <vt:i4>5</vt:i4>
      </vt:variant>
      <vt:variant>
        <vt:lpwstr/>
      </vt:variant>
      <vt:variant>
        <vt:lpwstr>_Toc300044497</vt:lpwstr>
      </vt:variant>
      <vt:variant>
        <vt:i4>1703987</vt:i4>
      </vt:variant>
      <vt:variant>
        <vt:i4>926</vt:i4>
      </vt:variant>
      <vt:variant>
        <vt:i4>0</vt:i4>
      </vt:variant>
      <vt:variant>
        <vt:i4>5</vt:i4>
      </vt:variant>
      <vt:variant>
        <vt:lpwstr/>
      </vt:variant>
      <vt:variant>
        <vt:lpwstr>_Toc300044496</vt:lpwstr>
      </vt:variant>
      <vt:variant>
        <vt:i4>1703987</vt:i4>
      </vt:variant>
      <vt:variant>
        <vt:i4>920</vt:i4>
      </vt:variant>
      <vt:variant>
        <vt:i4>0</vt:i4>
      </vt:variant>
      <vt:variant>
        <vt:i4>5</vt:i4>
      </vt:variant>
      <vt:variant>
        <vt:lpwstr/>
      </vt:variant>
      <vt:variant>
        <vt:lpwstr>_Toc300044495</vt:lpwstr>
      </vt:variant>
      <vt:variant>
        <vt:i4>1703987</vt:i4>
      </vt:variant>
      <vt:variant>
        <vt:i4>914</vt:i4>
      </vt:variant>
      <vt:variant>
        <vt:i4>0</vt:i4>
      </vt:variant>
      <vt:variant>
        <vt:i4>5</vt:i4>
      </vt:variant>
      <vt:variant>
        <vt:lpwstr/>
      </vt:variant>
      <vt:variant>
        <vt:lpwstr>_Toc300044494</vt:lpwstr>
      </vt:variant>
      <vt:variant>
        <vt:i4>1703987</vt:i4>
      </vt:variant>
      <vt:variant>
        <vt:i4>908</vt:i4>
      </vt:variant>
      <vt:variant>
        <vt:i4>0</vt:i4>
      </vt:variant>
      <vt:variant>
        <vt:i4>5</vt:i4>
      </vt:variant>
      <vt:variant>
        <vt:lpwstr/>
      </vt:variant>
      <vt:variant>
        <vt:lpwstr>_Toc300044493</vt:lpwstr>
      </vt:variant>
      <vt:variant>
        <vt:i4>1703987</vt:i4>
      </vt:variant>
      <vt:variant>
        <vt:i4>902</vt:i4>
      </vt:variant>
      <vt:variant>
        <vt:i4>0</vt:i4>
      </vt:variant>
      <vt:variant>
        <vt:i4>5</vt:i4>
      </vt:variant>
      <vt:variant>
        <vt:lpwstr/>
      </vt:variant>
      <vt:variant>
        <vt:lpwstr>_Toc300044492</vt:lpwstr>
      </vt:variant>
      <vt:variant>
        <vt:i4>1703987</vt:i4>
      </vt:variant>
      <vt:variant>
        <vt:i4>896</vt:i4>
      </vt:variant>
      <vt:variant>
        <vt:i4>0</vt:i4>
      </vt:variant>
      <vt:variant>
        <vt:i4>5</vt:i4>
      </vt:variant>
      <vt:variant>
        <vt:lpwstr/>
      </vt:variant>
      <vt:variant>
        <vt:lpwstr>_Toc300044491</vt:lpwstr>
      </vt:variant>
      <vt:variant>
        <vt:i4>1703987</vt:i4>
      </vt:variant>
      <vt:variant>
        <vt:i4>890</vt:i4>
      </vt:variant>
      <vt:variant>
        <vt:i4>0</vt:i4>
      </vt:variant>
      <vt:variant>
        <vt:i4>5</vt:i4>
      </vt:variant>
      <vt:variant>
        <vt:lpwstr/>
      </vt:variant>
      <vt:variant>
        <vt:lpwstr>_Toc300044490</vt:lpwstr>
      </vt:variant>
      <vt:variant>
        <vt:i4>1769523</vt:i4>
      </vt:variant>
      <vt:variant>
        <vt:i4>884</vt:i4>
      </vt:variant>
      <vt:variant>
        <vt:i4>0</vt:i4>
      </vt:variant>
      <vt:variant>
        <vt:i4>5</vt:i4>
      </vt:variant>
      <vt:variant>
        <vt:lpwstr/>
      </vt:variant>
      <vt:variant>
        <vt:lpwstr>_Toc300044489</vt:lpwstr>
      </vt:variant>
      <vt:variant>
        <vt:i4>1769523</vt:i4>
      </vt:variant>
      <vt:variant>
        <vt:i4>878</vt:i4>
      </vt:variant>
      <vt:variant>
        <vt:i4>0</vt:i4>
      </vt:variant>
      <vt:variant>
        <vt:i4>5</vt:i4>
      </vt:variant>
      <vt:variant>
        <vt:lpwstr/>
      </vt:variant>
      <vt:variant>
        <vt:lpwstr>_Toc300044488</vt:lpwstr>
      </vt:variant>
      <vt:variant>
        <vt:i4>1769523</vt:i4>
      </vt:variant>
      <vt:variant>
        <vt:i4>872</vt:i4>
      </vt:variant>
      <vt:variant>
        <vt:i4>0</vt:i4>
      </vt:variant>
      <vt:variant>
        <vt:i4>5</vt:i4>
      </vt:variant>
      <vt:variant>
        <vt:lpwstr/>
      </vt:variant>
      <vt:variant>
        <vt:lpwstr>_Toc300044487</vt:lpwstr>
      </vt:variant>
      <vt:variant>
        <vt:i4>1769523</vt:i4>
      </vt:variant>
      <vt:variant>
        <vt:i4>866</vt:i4>
      </vt:variant>
      <vt:variant>
        <vt:i4>0</vt:i4>
      </vt:variant>
      <vt:variant>
        <vt:i4>5</vt:i4>
      </vt:variant>
      <vt:variant>
        <vt:lpwstr/>
      </vt:variant>
      <vt:variant>
        <vt:lpwstr>_Toc300044486</vt:lpwstr>
      </vt:variant>
      <vt:variant>
        <vt:i4>1769523</vt:i4>
      </vt:variant>
      <vt:variant>
        <vt:i4>860</vt:i4>
      </vt:variant>
      <vt:variant>
        <vt:i4>0</vt:i4>
      </vt:variant>
      <vt:variant>
        <vt:i4>5</vt:i4>
      </vt:variant>
      <vt:variant>
        <vt:lpwstr/>
      </vt:variant>
      <vt:variant>
        <vt:lpwstr>_Toc300044485</vt:lpwstr>
      </vt:variant>
      <vt:variant>
        <vt:i4>1769523</vt:i4>
      </vt:variant>
      <vt:variant>
        <vt:i4>854</vt:i4>
      </vt:variant>
      <vt:variant>
        <vt:i4>0</vt:i4>
      </vt:variant>
      <vt:variant>
        <vt:i4>5</vt:i4>
      </vt:variant>
      <vt:variant>
        <vt:lpwstr/>
      </vt:variant>
      <vt:variant>
        <vt:lpwstr>_Toc300044484</vt:lpwstr>
      </vt:variant>
      <vt:variant>
        <vt:i4>1769523</vt:i4>
      </vt:variant>
      <vt:variant>
        <vt:i4>848</vt:i4>
      </vt:variant>
      <vt:variant>
        <vt:i4>0</vt:i4>
      </vt:variant>
      <vt:variant>
        <vt:i4>5</vt:i4>
      </vt:variant>
      <vt:variant>
        <vt:lpwstr/>
      </vt:variant>
      <vt:variant>
        <vt:lpwstr>_Toc300044483</vt:lpwstr>
      </vt:variant>
      <vt:variant>
        <vt:i4>1769523</vt:i4>
      </vt:variant>
      <vt:variant>
        <vt:i4>842</vt:i4>
      </vt:variant>
      <vt:variant>
        <vt:i4>0</vt:i4>
      </vt:variant>
      <vt:variant>
        <vt:i4>5</vt:i4>
      </vt:variant>
      <vt:variant>
        <vt:lpwstr/>
      </vt:variant>
      <vt:variant>
        <vt:lpwstr>_Toc300044482</vt:lpwstr>
      </vt:variant>
      <vt:variant>
        <vt:i4>1769523</vt:i4>
      </vt:variant>
      <vt:variant>
        <vt:i4>836</vt:i4>
      </vt:variant>
      <vt:variant>
        <vt:i4>0</vt:i4>
      </vt:variant>
      <vt:variant>
        <vt:i4>5</vt:i4>
      </vt:variant>
      <vt:variant>
        <vt:lpwstr/>
      </vt:variant>
      <vt:variant>
        <vt:lpwstr>_Toc300044481</vt:lpwstr>
      </vt:variant>
      <vt:variant>
        <vt:i4>1769523</vt:i4>
      </vt:variant>
      <vt:variant>
        <vt:i4>830</vt:i4>
      </vt:variant>
      <vt:variant>
        <vt:i4>0</vt:i4>
      </vt:variant>
      <vt:variant>
        <vt:i4>5</vt:i4>
      </vt:variant>
      <vt:variant>
        <vt:lpwstr/>
      </vt:variant>
      <vt:variant>
        <vt:lpwstr>_Toc300044480</vt:lpwstr>
      </vt:variant>
      <vt:variant>
        <vt:i4>1310771</vt:i4>
      </vt:variant>
      <vt:variant>
        <vt:i4>824</vt:i4>
      </vt:variant>
      <vt:variant>
        <vt:i4>0</vt:i4>
      </vt:variant>
      <vt:variant>
        <vt:i4>5</vt:i4>
      </vt:variant>
      <vt:variant>
        <vt:lpwstr/>
      </vt:variant>
      <vt:variant>
        <vt:lpwstr>_Toc300044479</vt:lpwstr>
      </vt:variant>
      <vt:variant>
        <vt:i4>1310771</vt:i4>
      </vt:variant>
      <vt:variant>
        <vt:i4>818</vt:i4>
      </vt:variant>
      <vt:variant>
        <vt:i4>0</vt:i4>
      </vt:variant>
      <vt:variant>
        <vt:i4>5</vt:i4>
      </vt:variant>
      <vt:variant>
        <vt:lpwstr/>
      </vt:variant>
      <vt:variant>
        <vt:lpwstr>_Toc300044478</vt:lpwstr>
      </vt:variant>
      <vt:variant>
        <vt:i4>1310771</vt:i4>
      </vt:variant>
      <vt:variant>
        <vt:i4>812</vt:i4>
      </vt:variant>
      <vt:variant>
        <vt:i4>0</vt:i4>
      </vt:variant>
      <vt:variant>
        <vt:i4>5</vt:i4>
      </vt:variant>
      <vt:variant>
        <vt:lpwstr/>
      </vt:variant>
      <vt:variant>
        <vt:lpwstr>_Toc300044477</vt:lpwstr>
      </vt:variant>
      <vt:variant>
        <vt:i4>1310771</vt:i4>
      </vt:variant>
      <vt:variant>
        <vt:i4>806</vt:i4>
      </vt:variant>
      <vt:variant>
        <vt:i4>0</vt:i4>
      </vt:variant>
      <vt:variant>
        <vt:i4>5</vt:i4>
      </vt:variant>
      <vt:variant>
        <vt:lpwstr/>
      </vt:variant>
      <vt:variant>
        <vt:lpwstr>_Toc300044476</vt:lpwstr>
      </vt:variant>
      <vt:variant>
        <vt:i4>1310771</vt:i4>
      </vt:variant>
      <vt:variant>
        <vt:i4>800</vt:i4>
      </vt:variant>
      <vt:variant>
        <vt:i4>0</vt:i4>
      </vt:variant>
      <vt:variant>
        <vt:i4>5</vt:i4>
      </vt:variant>
      <vt:variant>
        <vt:lpwstr/>
      </vt:variant>
      <vt:variant>
        <vt:lpwstr>_Toc300044475</vt:lpwstr>
      </vt:variant>
      <vt:variant>
        <vt:i4>1310771</vt:i4>
      </vt:variant>
      <vt:variant>
        <vt:i4>794</vt:i4>
      </vt:variant>
      <vt:variant>
        <vt:i4>0</vt:i4>
      </vt:variant>
      <vt:variant>
        <vt:i4>5</vt:i4>
      </vt:variant>
      <vt:variant>
        <vt:lpwstr/>
      </vt:variant>
      <vt:variant>
        <vt:lpwstr>_Toc300044474</vt:lpwstr>
      </vt:variant>
      <vt:variant>
        <vt:i4>1310771</vt:i4>
      </vt:variant>
      <vt:variant>
        <vt:i4>788</vt:i4>
      </vt:variant>
      <vt:variant>
        <vt:i4>0</vt:i4>
      </vt:variant>
      <vt:variant>
        <vt:i4>5</vt:i4>
      </vt:variant>
      <vt:variant>
        <vt:lpwstr/>
      </vt:variant>
      <vt:variant>
        <vt:lpwstr>_Toc300044473</vt:lpwstr>
      </vt:variant>
      <vt:variant>
        <vt:i4>1310771</vt:i4>
      </vt:variant>
      <vt:variant>
        <vt:i4>782</vt:i4>
      </vt:variant>
      <vt:variant>
        <vt:i4>0</vt:i4>
      </vt:variant>
      <vt:variant>
        <vt:i4>5</vt:i4>
      </vt:variant>
      <vt:variant>
        <vt:lpwstr/>
      </vt:variant>
      <vt:variant>
        <vt:lpwstr>_Toc300044472</vt:lpwstr>
      </vt:variant>
      <vt:variant>
        <vt:i4>1310771</vt:i4>
      </vt:variant>
      <vt:variant>
        <vt:i4>776</vt:i4>
      </vt:variant>
      <vt:variant>
        <vt:i4>0</vt:i4>
      </vt:variant>
      <vt:variant>
        <vt:i4>5</vt:i4>
      </vt:variant>
      <vt:variant>
        <vt:lpwstr/>
      </vt:variant>
      <vt:variant>
        <vt:lpwstr>_Toc300044471</vt:lpwstr>
      </vt:variant>
      <vt:variant>
        <vt:i4>1310771</vt:i4>
      </vt:variant>
      <vt:variant>
        <vt:i4>770</vt:i4>
      </vt:variant>
      <vt:variant>
        <vt:i4>0</vt:i4>
      </vt:variant>
      <vt:variant>
        <vt:i4>5</vt:i4>
      </vt:variant>
      <vt:variant>
        <vt:lpwstr/>
      </vt:variant>
      <vt:variant>
        <vt:lpwstr>_Toc300044470</vt:lpwstr>
      </vt:variant>
      <vt:variant>
        <vt:i4>1376307</vt:i4>
      </vt:variant>
      <vt:variant>
        <vt:i4>764</vt:i4>
      </vt:variant>
      <vt:variant>
        <vt:i4>0</vt:i4>
      </vt:variant>
      <vt:variant>
        <vt:i4>5</vt:i4>
      </vt:variant>
      <vt:variant>
        <vt:lpwstr/>
      </vt:variant>
      <vt:variant>
        <vt:lpwstr>_Toc300044469</vt:lpwstr>
      </vt:variant>
      <vt:variant>
        <vt:i4>1376307</vt:i4>
      </vt:variant>
      <vt:variant>
        <vt:i4>758</vt:i4>
      </vt:variant>
      <vt:variant>
        <vt:i4>0</vt:i4>
      </vt:variant>
      <vt:variant>
        <vt:i4>5</vt:i4>
      </vt:variant>
      <vt:variant>
        <vt:lpwstr/>
      </vt:variant>
      <vt:variant>
        <vt:lpwstr>_Toc300044468</vt:lpwstr>
      </vt:variant>
      <vt:variant>
        <vt:i4>1376307</vt:i4>
      </vt:variant>
      <vt:variant>
        <vt:i4>752</vt:i4>
      </vt:variant>
      <vt:variant>
        <vt:i4>0</vt:i4>
      </vt:variant>
      <vt:variant>
        <vt:i4>5</vt:i4>
      </vt:variant>
      <vt:variant>
        <vt:lpwstr/>
      </vt:variant>
      <vt:variant>
        <vt:lpwstr>_Toc300044467</vt:lpwstr>
      </vt:variant>
      <vt:variant>
        <vt:i4>1376307</vt:i4>
      </vt:variant>
      <vt:variant>
        <vt:i4>746</vt:i4>
      </vt:variant>
      <vt:variant>
        <vt:i4>0</vt:i4>
      </vt:variant>
      <vt:variant>
        <vt:i4>5</vt:i4>
      </vt:variant>
      <vt:variant>
        <vt:lpwstr/>
      </vt:variant>
      <vt:variant>
        <vt:lpwstr>_Toc300044466</vt:lpwstr>
      </vt:variant>
      <vt:variant>
        <vt:i4>1376307</vt:i4>
      </vt:variant>
      <vt:variant>
        <vt:i4>740</vt:i4>
      </vt:variant>
      <vt:variant>
        <vt:i4>0</vt:i4>
      </vt:variant>
      <vt:variant>
        <vt:i4>5</vt:i4>
      </vt:variant>
      <vt:variant>
        <vt:lpwstr/>
      </vt:variant>
      <vt:variant>
        <vt:lpwstr>_Toc300044465</vt:lpwstr>
      </vt:variant>
      <vt:variant>
        <vt:i4>1376307</vt:i4>
      </vt:variant>
      <vt:variant>
        <vt:i4>734</vt:i4>
      </vt:variant>
      <vt:variant>
        <vt:i4>0</vt:i4>
      </vt:variant>
      <vt:variant>
        <vt:i4>5</vt:i4>
      </vt:variant>
      <vt:variant>
        <vt:lpwstr/>
      </vt:variant>
      <vt:variant>
        <vt:lpwstr>_Toc300044464</vt:lpwstr>
      </vt:variant>
      <vt:variant>
        <vt:i4>1376307</vt:i4>
      </vt:variant>
      <vt:variant>
        <vt:i4>728</vt:i4>
      </vt:variant>
      <vt:variant>
        <vt:i4>0</vt:i4>
      </vt:variant>
      <vt:variant>
        <vt:i4>5</vt:i4>
      </vt:variant>
      <vt:variant>
        <vt:lpwstr/>
      </vt:variant>
      <vt:variant>
        <vt:lpwstr>_Toc300044463</vt:lpwstr>
      </vt:variant>
      <vt:variant>
        <vt:i4>1376307</vt:i4>
      </vt:variant>
      <vt:variant>
        <vt:i4>722</vt:i4>
      </vt:variant>
      <vt:variant>
        <vt:i4>0</vt:i4>
      </vt:variant>
      <vt:variant>
        <vt:i4>5</vt:i4>
      </vt:variant>
      <vt:variant>
        <vt:lpwstr/>
      </vt:variant>
      <vt:variant>
        <vt:lpwstr>_Toc300044462</vt:lpwstr>
      </vt:variant>
      <vt:variant>
        <vt:i4>1376307</vt:i4>
      </vt:variant>
      <vt:variant>
        <vt:i4>716</vt:i4>
      </vt:variant>
      <vt:variant>
        <vt:i4>0</vt:i4>
      </vt:variant>
      <vt:variant>
        <vt:i4>5</vt:i4>
      </vt:variant>
      <vt:variant>
        <vt:lpwstr/>
      </vt:variant>
      <vt:variant>
        <vt:lpwstr>_Toc300044461</vt:lpwstr>
      </vt:variant>
      <vt:variant>
        <vt:i4>1376307</vt:i4>
      </vt:variant>
      <vt:variant>
        <vt:i4>710</vt:i4>
      </vt:variant>
      <vt:variant>
        <vt:i4>0</vt:i4>
      </vt:variant>
      <vt:variant>
        <vt:i4>5</vt:i4>
      </vt:variant>
      <vt:variant>
        <vt:lpwstr/>
      </vt:variant>
      <vt:variant>
        <vt:lpwstr>_Toc300044460</vt:lpwstr>
      </vt:variant>
      <vt:variant>
        <vt:i4>1441843</vt:i4>
      </vt:variant>
      <vt:variant>
        <vt:i4>704</vt:i4>
      </vt:variant>
      <vt:variant>
        <vt:i4>0</vt:i4>
      </vt:variant>
      <vt:variant>
        <vt:i4>5</vt:i4>
      </vt:variant>
      <vt:variant>
        <vt:lpwstr/>
      </vt:variant>
      <vt:variant>
        <vt:lpwstr>_Toc300044459</vt:lpwstr>
      </vt:variant>
      <vt:variant>
        <vt:i4>1441843</vt:i4>
      </vt:variant>
      <vt:variant>
        <vt:i4>698</vt:i4>
      </vt:variant>
      <vt:variant>
        <vt:i4>0</vt:i4>
      </vt:variant>
      <vt:variant>
        <vt:i4>5</vt:i4>
      </vt:variant>
      <vt:variant>
        <vt:lpwstr/>
      </vt:variant>
      <vt:variant>
        <vt:lpwstr>_Toc300044458</vt:lpwstr>
      </vt:variant>
      <vt:variant>
        <vt:i4>1441843</vt:i4>
      </vt:variant>
      <vt:variant>
        <vt:i4>692</vt:i4>
      </vt:variant>
      <vt:variant>
        <vt:i4>0</vt:i4>
      </vt:variant>
      <vt:variant>
        <vt:i4>5</vt:i4>
      </vt:variant>
      <vt:variant>
        <vt:lpwstr/>
      </vt:variant>
      <vt:variant>
        <vt:lpwstr>_Toc300044457</vt:lpwstr>
      </vt:variant>
      <vt:variant>
        <vt:i4>1441843</vt:i4>
      </vt:variant>
      <vt:variant>
        <vt:i4>686</vt:i4>
      </vt:variant>
      <vt:variant>
        <vt:i4>0</vt:i4>
      </vt:variant>
      <vt:variant>
        <vt:i4>5</vt:i4>
      </vt:variant>
      <vt:variant>
        <vt:lpwstr/>
      </vt:variant>
      <vt:variant>
        <vt:lpwstr>_Toc300044456</vt:lpwstr>
      </vt:variant>
      <vt:variant>
        <vt:i4>1441843</vt:i4>
      </vt:variant>
      <vt:variant>
        <vt:i4>680</vt:i4>
      </vt:variant>
      <vt:variant>
        <vt:i4>0</vt:i4>
      </vt:variant>
      <vt:variant>
        <vt:i4>5</vt:i4>
      </vt:variant>
      <vt:variant>
        <vt:lpwstr/>
      </vt:variant>
      <vt:variant>
        <vt:lpwstr>_Toc300044455</vt:lpwstr>
      </vt:variant>
      <vt:variant>
        <vt:i4>1441843</vt:i4>
      </vt:variant>
      <vt:variant>
        <vt:i4>674</vt:i4>
      </vt:variant>
      <vt:variant>
        <vt:i4>0</vt:i4>
      </vt:variant>
      <vt:variant>
        <vt:i4>5</vt:i4>
      </vt:variant>
      <vt:variant>
        <vt:lpwstr/>
      </vt:variant>
      <vt:variant>
        <vt:lpwstr>_Toc300044454</vt:lpwstr>
      </vt:variant>
      <vt:variant>
        <vt:i4>1441843</vt:i4>
      </vt:variant>
      <vt:variant>
        <vt:i4>668</vt:i4>
      </vt:variant>
      <vt:variant>
        <vt:i4>0</vt:i4>
      </vt:variant>
      <vt:variant>
        <vt:i4>5</vt:i4>
      </vt:variant>
      <vt:variant>
        <vt:lpwstr/>
      </vt:variant>
      <vt:variant>
        <vt:lpwstr>_Toc300044453</vt:lpwstr>
      </vt:variant>
      <vt:variant>
        <vt:i4>1441843</vt:i4>
      </vt:variant>
      <vt:variant>
        <vt:i4>662</vt:i4>
      </vt:variant>
      <vt:variant>
        <vt:i4>0</vt:i4>
      </vt:variant>
      <vt:variant>
        <vt:i4>5</vt:i4>
      </vt:variant>
      <vt:variant>
        <vt:lpwstr/>
      </vt:variant>
      <vt:variant>
        <vt:lpwstr>_Toc300044452</vt:lpwstr>
      </vt:variant>
      <vt:variant>
        <vt:i4>1441843</vt:i4>
      </vt:variant>
      <vt:variant>
        <vt:i4>656</vt:i4>
      </vt:variant>
      <vt:variant>
        <vt:i4>0</vt:i4>
      </vt:variant>
      <vt:variant>
        <vt:i4>5</vt:i4>
      </vt:variant>
      <vt:variant>
        <vt:lpwstr/>
      </vt:variant>
      <vt:variant>
        <vt:lpwstr>_Toc300044451</vt:lpwstr>
      </vt:variant>
      <vt:variant>
        <vt:i4>1441843</vt:i4>
      </vt:variant>
      <vt:variant>
        <vt:i4>650</vt:i4>
      </vt:variant>
      <vt:variant>
        <vt:i4>0</vt:i4>
      </vt:variant>
      <vt:variant>
        <vt:i4>5</vt:i4>
      </vt:variant>
      <vt:variant>
        <vt:lpwstr/>
      </vt:variant>
      <vt:variant>
        <vt:lpwstr>_Toc300044450</vt:lpwstr>
      </vt:variant>
      <vt:variant>
        <vt:i4>1507379</vt:i4>
      </vt:variant>
      <vt:variant>
        <vt:i4>644</vt:i4>
      </vt:variant>
      <vt:variant>
        <vt:i4>0</vt:i4>
      </vt:variant>
      <vt:variant>
        <vt:i4>5</vt:i4>
      </vt:variant>
      <vt:variant>
        <vt:lpwstr/>
      </vt:variant>
      <vt:variant>
        <vt:lpwstr>_Toc300044449</vt:lpwstr>
      </vt:variant>
      <vt:variant>
        <vt:i4>1507379</vt:i4>
      </vt:variant>
      <vt:variant>
        <vt:i4>638</vt:i4>
      </vt:variant>
      <vt:variant>
        <vt:i4>0</vt:i4>
      </vt:variant>
      <vt:variant>
        <vt:i4>5</vt:i4>
      </vt:variant>
      <vt:variant>
        <vt:lpwstr/>
      </vt:variant>
      <vt:variant>
        <vt:lpwstr>_Toc300044448</vt:lpwstr>
      </vt:variant>
      <vt:variant>
        <vt:i4>1507379</vt:i4>
      </vt:variant>
      <vt:variant>
        <vt:i4>632</vt:i4>
      </vt:variant>
      <vt:variant>
        <vt:i4>0</vt:i4>
      </vt:variant>
      <vt:variant>
        <vt:i4>5</vt:i4>
      </vt:variant>
      <vt:variant>
        <vt:lpwstr/>
      </vt:variant>
      <vt:variant>
        <vt:lpwstr>_Toc300044447</vt:lpwstr>
      </vt:variant>
      <vt:variant>
        <vt:i4>1507379</vt:i4>
      </vt:variant>
      <vt:variant>
        <vt:i4>626</vt:i4>
      </vt:variant>
      <vt:variant>
        <vt:i4>0</vt:i4>
      </vt:variant>
      <vt:variant>
        <vt:i4>5</vt:i4>
      </vt:variant>
      <vt:variant>
        <vt:lpwstr/>
      </vt:variant>
      <vt:variant>
        <vt:lpwstr>_Toc300044446</vt:lpwstr>
      </vt:variant>
      <vt:variant>
        <vt:i4>1507379</vt:i4>
      </vt:variant>
      <vt:variant>
        <vt:i4>620</vt:i4>
      </vt:variant>
      <vt:variant>
        <vt:i4>0</vt:i4>
      </vt:variant>
      <vt:variant>
        <vt:i4>5</vt:i4>
      </vt:variant>
      <vt:variant>
        <vt:lpwstr/>
      </vt:variant>
      <vt:variant>
        <vt:lpwstr>_Toc300044445</vt:lpwstr>
      </vt:variant>
      <vt:variant>
        <vt:i4>1507379</vt:i4>
      </vt:variant>
      <vt:variant>
        <vt:i4>614</vt:i4>
      </vt:variant>
      <vt:variant>
        <vt:i4>0</vt:i4>
      </vt:variant>
      <vt:variant>
        <vt:i4>5</vt:i4>
      </vt:variant>
      <vt:variant>
        <vt:lpwstr/>
      </vt:variant>
      <vt:variant>
        <vt:lpwstr>_Toc300044444</vt:lpwstr>
      </vt:variant>
      <vt:variant>
        <vt:i4>1507379</vt:i4>
      </vt:variant>
      <vt:variant>
        <vt:i4>608</vt:i4>
      </vt:variant>
      <vt:variant>
        <vt:i4>0</vt:i4>
      </vt:variant>
      <vt:variant>
        <vt:i4>5</vt:i4>
      </vt:variant>
      <vt:variant>
        <vt:lpwstr/>
      </vt:variant>
      <vt:variant>
        <vt:lpwstr>_Toc300044443</vt:lpwstr>
      </vt:variant>
      <vt:variant>
        <vt:i4>1507379</vt:i4>
      </vt:variant>
      <vt:variant>
        <vt:i4>602</vt:i4>
      </vt:variant>
      <vt:variant>
        <vt:i4>0</vt:i4>
      </vt:variant>
      <vt:variant>
        <vt:i4>5</vt:i4>
      </vt:variant>
      <vt:variant>
        <vt:lpwstr/>
      </vt:variant>
      <vt:variant>
        <vt:lpwstr>_Toc300044442</vt:lpwstr>
      </vt:variant>
      <vt:variant>
        <vt:i4>1507379</vt:i4>
      </vt:variant>
      <vt:variant>
        <vt:i4>596</vt:i4>
      </vt:variant>
      <vt:variant>
        <vt:i4>0</vt:i4>
      </vt:variant>
      <vt:variant>
        <vt:i4>5</vt:i4>
      </vt:variant>
      <vt:variant>
        <vt:lpwstr/>
      </vt:variant>
      <vt:variant>
        <vt:lpwstr>_Toc300044441</vt:lpwstr>
      </vt:variant>
      <vt:variant>
        <vt:i4>1507379</vt:i4>
      </vt:variant>
      <vt:variant>
        <vt:i4>590</vt:i4>
      </vt:variant>
      <vt:variant>
        <vt:i4>0</vt:i4>
      </vt:variant>
      <vt:variant>
        <vt:i4>5</vt:i4>
      </vt:variant>
      <vt:variant>
        <vt:lpwstr/>
      </vt:variant>
      <vt:variant>
        <vt:lpwstr>_Toc300044440</vt:lpwstr>
      </vt:variant>
      <vt:variant>
        <vt:i4>1048627</vt:i4>
      </vt:variant>
      <vt:variant>
        <vt:i4>584</vt:i4>
      </vt:variant>
      <vt:variant>
        <vt:i4>0</vt:i4>
      </vt:variant>
      <vt:variant>
        <vt:i4>5</vt:i4>
      </vt:variant>
      <vt:variant>
        <vt:lpwstr/>
      </vt:variant>
      <vt:variant>
        <vt:lpwstr>_Toc300044439</vt:lpwstr>
      </vt:variant>
      <vt:variant>
        <vt:i4>1048627</vt:i4>
      </vt:variant>
      <vt:variant>
        <vt:i4>578</vt:i4>
      </vt:variant>
      <vt:variant>
        <vt:i4>0</vt:i4>
      </vt:variant>
      <vt:variant>
        <vt:i4>5</vt:i4>
      </vt:variant>
      <vt:variant>
        <vt:lpwstr/>
      </vt:variant>
      <vt:variant>
        <vt:lpwstr>_Toc300044438</vt:lpwstr>
      </vt:variant>
      <vt:variant>
        <vt:i4>1048627</vt:i4>
      </vt:variant>
      <vt:variant>
        <vt:i4>572</vt:i4>
      </vt:variant>
      <vt:variant>
        <vt:i4>0</vt:i4>
      </vt:variant>
      <vt:variant>
        <vt:i4>5</vt:i4>
      </vt:variant>
      <vt:variant>
        <vt:lpwstr/>
      </vt:variant>
      <vt:variant>
        <vt:lpwstr>_Toc300044437</vt:lpwstr>
      </vt:variant>
      <vt:variant>
        <vt:i4>1048627</vt:i4>
      </vt:variant>
      <vt:variant>
        <vt:i4>566</vt:i4>
      </vt:variant>
      <vt:variant>
        <vt:i4>0</vt:i4>
      </vt:variant>
      <vt:variant>
        <vt:i4>5</vt:i4>
      </vt:variant>
      <vt:variant>
        <vt:lpwstr/>
      </vt:variant>
      <vt:variant>
        <vt:lpwstr>_Toc300044436</vt:lpwstr>
      </vt:variant>
      <vt:variant>
        <vt:i4>1048627</vt:i4>
      </vt:variant>
      <vt:variant>
        <vt:i4>560</vt:i4>
      </vt:variant>
      <vt:variant>
        <vt:i4>0</vt:i4>
      </vt:variant>
      <vt:variant>
        <vt:i4>5</vt:i4>
      </vt:variant>
      <vt:variant>
        <vt:lpwstr/>
      </vt:variant>
      <vt:variant>
        <vt:lpwstr>_Toc300044435</vt:lpwstr>
      </vt:variant>
      <vt:variant>
        <vt:i4>1048627</vt:i4>
      </vt:variant>
      <vt:variant>
        <vt:i4>554</vt:i4>
      </vt:variant>
      <vt:variant>
        <vt:i4>0</vt:i4>
      </vt:variant>
      <vt:variant>
        <vt:i4>5</vt:i4>
      </vt:variant>
      <vt:variant>
        <vt:lpwstr/>
      </vt:variant>
      <vt:variant>
        <vt:lpwstr>_Toc300044434</vt:lpwstr>
      </vt:variant>
      <vt:variant>
        <vt:i4>1048627</vt:i4>
      </vt:variant>
      <vt:variant>
        <vt:i4>548</vt:i4>
      </vt:variant>
      <vt:variant>
        <vt:i4>0</vt:i4>
      </vt:variant>
      <vt:variant>
        <vt:i4>5</vt:i4>
      </vt:variant>
      <vt:variant>
        <vt:lpwstr/>
      </vt:variant>
      <vt:variant>
        <vt:lpwstr>_Toc300044433</vt:lpwstr>
      </vt:variant>
      <vt:variant>
        <vt:i4>1048627</vt:i4>
      </vt:variant>
      <vt:variant>
        <vt:i4>542</vt:i4>
      </vt:variant>
      <vt:variant>
        <vt:i4>0</vt:i4>
      </vt:variant>
      <vt:variant>
        <vt:i4>5</vt:i4>
      </vt:variant>
      <vt:variant>
        <vt:lpwstr/>
      </vt:variant>
      <vt:variant>
        <vt:lpwstr>_Toc300044432</vt:lpwstr>
      </vt:variant>
      <vt:variant>
        <vt:i4>1048627</vt:i4>
      </vt:variant>
      <vt:variant>
        <vt:i4>536</vt:i4>
      </vt:variant>
      <vt:variant>
        <vt:i4>0</vt:i4>
      </vt:variant>
      <vt:variant>
        <vt:i4>5</vt:i4>
      </vt:variant>
      <vt:variant>
        <vt:lpwstr/>
      </vt:variant>
      <vt:variant>
        <vt:lpwstr>_Toc300044431</vt:lpwstr>
      </vt:variant>
      <vt:variant>
        <vt:i4>1048627</vt:i4>
      </vt:variant>
      <vt:variant>
        <vt:i4>530</vt:i4>
      </vt:variant>
      <vt:variant>
        <vt:i4>0</vt:i4>
      </vt:variant>
      <vt:variant>
        <vt:i4>5</vt:i4>
      </vt:variant>
      <vt:variant>
        <vt:lpwstr/>
      </vt:variant>
      <vt:variant>
        <vt:lpwstr>_Toc300044430</vt:lpwstr>
      </vt:variant>
      <vt:variant>
        <vt:i4>1114163</vt:i4>
      </vt:variant>
      <vt:variant>
        <vt:i4>524</vt:i4>
      </vt:variant>
      <vt:variant>
        <vt:i4>0</vt:i4>
      </vt:variant>
      <vt:variant>
        <vt:i4>5</vt:i4>
      </vt:variant>
      <vt:variant>
        <vt:lpwstr/>
      </vt:variant>
      <vt:variant>
        <vt:lpwstr>_Toc300044429</vt:lpwstr>
      </vt:variant>
      <vt:variant>
        <vt:i4>1114163</vt:i4>
      </vt:variant>
      <vt:variant>
        <vt:i4>518</vt:i4>
      </vt:variant>
      <vt:variant>
        <vt:i4>0</vt:i4>
      </vt:variant>
      <vt:variant>
        <vt:i4>5</vt:i4>
      </vt:variant>
      <vt:variant>
        <vt:lpwstr/>
      </vt:variant>
      <vt:variant>
        <vt:lpwstr>_Toc300044428</vt:lpwstr>
      </vt:variant>
      <vt:variant>
        <vt:i4>1114163</vt:i4>
      </vt:variant>
      <vt:variant>
        <vt:i4>512</vt:i4>
      </vt:variant>
      <vt:variant>
        <vt:i4>0</vt:i4>
      </vt:variant>
      <vt:variant>
        <vt:i4>5</vt:i4>
      </vt:variant>
      <vt:variant>
        <vt:lpwstr/>
      </vt:variant>
      <vt:variant>
        <vt:lpwstr>_Toc300044427</vt:lpwstr>
      </vt:variant>
      <vt:variant>
        <vt:i4>1114163</vt:i4>
      </vt:variant>
      <vt:variant>
        <vt:i4>506</vt:i4>
      </vt:variant>
      <vt:variant>
        <vt:i4>0</vt:i4>
      </vt:variant>
      <vt:variant>
        <vt:i4>5</vt:i4>
      </vt:variant>
      <vt:variant>
        <vt:lpwstr/>
      </vt:variant>
      <vt:variant>
        <vt:lpwstr>_Toc300044426</vt:lpwstr>
      </vt:variant>
      <vt:variant>
        <vt:i4>1114163</vt:i4>
      </vt:variant>
      <vt:variant>
        <vt:i4>500</vt:i4>
      </vt:variant>
      <vt:variant>
        <vt:i4>0</vt:i4>
      </vt:variant>
      <vt:variant>
        <vt:i4>5</vt:i4>
      </vt:variant>
      <vt:variant>
        <vt:lpwstr/>
      </vt:variant>
      <vt:variant>
        <vt:lpwstr>_Toc300044425</vt:lpwstr>
      </vt:variant>
      <vt:variant>
        <vt:i4>1114163</vt:i4>
      </vt:variant>
      <vt:variant>
        <vt:i4>494</vt:i4>
      </vt:variant>
      <vt:variant>
        <vt:i4>0</vt:i4>
      </vt:variant>
      <vt:variant>
        <vt:i4>5</vt:i4>
      </vt:variant>
      <vt:variant>
        <vt:lpwstr/>
      </vt:variant>
      <vt:variant>
        <vt:lpwstr>_Toc300044424</vt:lpwstr>
      </vt:variant>
      <vt:variant>
        <vt:i4>1114163</vt:i4>
      </vt:variant>
      <vt:variant>
        <vt:i4>488</vt:i4>
      </vt:variant>
      <vt:variant>
        <vt:i4>0</vt:i4>
      </vt:variant>
      <vt:variant>
        <vt:i4>5</vt:i4>
      </vt:variant>
      <vt:variant>
        <vt:lpwstr/>
      </vt:variant>
      <vt:variant>
        <vt:lpwstr>_Toc300044423</vt:lpwstr>
      </vt:variant>
      <vt:variant>
        <vt:i4>1114163</vt:i4>
      </vt:variant>
      <vt:variant>
        <vt:i4>482</vt:i4>
      </vt:variant>
      <vt:variant>
        <vt:i4>0</vt:i4>
      </vt:variant>
      <vt:variant>
        <vt:i4>5</vt:i4>
      </vt:variant>
      <vt:variant>
        <vt:lpwstr/>
      </vt:variant>
      <vt:variant>
        <vt:lpwstr>_Toc300044422</vt:lpwstr>
      </vt:variant>
      <vt:variant>
        <vt:i4>1114163</vt:i4>
      </vt:variant>
      <vt:variant>
        <vt:i4>476</vt:i4>
      </vt:variant>
      <vt:variant>
        <vt:i4>0</vt:i4>
      </vt:variant>
      <vt:variant>
        <vt:i4>5</vt:i4>
      </vt:variant>
      <vt:variant>
        <vt:lpwstr/>
      </vt:variant>
      <vt:variant>
        <vt:lpwstr>_Toc300044421</vt:lpwstr>
      </vt:variant>
      <vt:variant>
        <vt:i4>1114163</vt:i4>
      </vt:variant>
      <vt:variant>
        <vt:i4>470</vt:i4>
      </vt:variant>
      <vt:variant>
        <vt:i4>0</vt:i4>
      </vt:variant>
      <vt:variant>
        <vt:i4>5</vt:i4>
      </vt:variant>
      <vt:variant>
        <vt:lpwstr/>
      </vt:variant>
      <vt:variant>
        <vt:lpwstr>_Toc300044420</vt:lpwstr>
      </vt:variant>
      <vt:variant>
        <vt:i4>1179699</vt:i4>
      </vt:variant>
      <vt:variant>
        <vt:i4>464</vt:i4>
      </vt:variant>
      <vt:variant>
        <vt:i4>0</vt:i4>
      </vt:variant>
      <vt:variant>
        <vt:i4>5</vt:i4>
      </vt:variant>
      <vt:variant>
        <vt:lpwstr/>
      </vt:variant>
      <vt:variant>
        <vt:lpwstr>_Toc300044419</vt:lpwstr>
      </vt:variant>
      <vt:variant>
        <vt:i4>1179699</vt:i4>
      </vt:variant>
      <vt:variant>
        <vt:i4>458</vt:i4>
      </vt:variant>
      <vt:variant>
        <vt:i4>0</vt:i4>
      </vt:variant>
      <vt:variant>
        <vt:i4>5</vt:i4>
      </vt:variant>
      <vt:variant>
        <vt:lpwstr/>
      </vt:variant>
      <vt:variant>
        <vt:lpwstr>_Toc300044418</vt:lpwstr>
      </vt:variant>
      <vt:variant>
        <vt:i4>1179699</vt:i4>
      </vt:variant>
      <vt:variant>
        <vt:i4>452</vt:i4>
      </vt:variant>
      <vt:variant>
        <vt:i4>0</vt:i4>
      </vt:variant>
      <vt:variant>
        <vt:i4>5</vt:i4>
      </vt:variant>
      <vt:variant>
        <vt:lpwstr/>
      </vt:variant>
      <vt:variant>
        <vt:lpwstr>_Toc300044417</vt:lpwstr>
      </vt:variant>
      <vt:variant>
        <vt:i4>1179699</vt:i4>
      </vt:variant>
      <vt:variant>
        <vt:i4>446</vt:i4>
      </vt:variant>
      <vt:variant>
        <vt:i4>0</vt:i4>
      </vt:variant>
      <vt:variant>
        <vt:i4>5</vt:i4>
      </vt:variant>
      <vt:variant>
        <vt:lpwstr/>
      </vt:variant>
      <vt:variant>
        <vt:lpwstr>_Toc300044416</vt:lpwstr>
      </vt:variant>
      <vt:variant>
        <vt:i4>1179699</vt:i4>
      </vt:variant>
      <vt:variant>
        <vt:i4>440</vt:i4>
      </vt:variant>
      <vt:variant>
        <vt:i4>0</vt:i4>
      </vt:variant>
      <vt:variant>
        <vt:i4>5</vt:i4>
      </vt:variant>
      <vt:variant>
        <vt:lpwstr/>
      </vt:variant>
      <vt:variant>
        <vt:lpwstr>_Toc300044415</vt:lpwstr>
      </vt:variant>
      <vt:variant>
        <vt:i4>1179699</vt:i4>
      </vt:variant>
      <vt:variant>
        <vt:i4>434</vt:i4>
      </vt:variant>
      <vt:variant>
        <vt:i4>0</vt:i4>
      </vt:variant>
      <vt:variant>
        <vt:i4>5</vt:i4>
      </vt:variant>
      <vt:variant>
        <vt:lpwstr/>
      </vt:variant>
      <vt:variant>
        <vt:lpwstr>_Toc300044414</vt:lpwstr>
      </vt:variant>
      <vt:variant>
        <vt:i4>1179699</vt:i4>
      </vt:variant>
      <vt:variant>
        <vt:i4>428</vt:i4>
      </vt:variant>
      <vt:variant>
        <vt:i4>0</vt:i4>
      </vt:variant>
      <vt:variant>
        <vt:i4>5</vt:i4>
      </vt:variant>
      <vt:variant>
        <vt:lpwstr/>
      </vt:variant>
      <vt:variant>
        <vt:lpwstr>_Toc300044413</vt:lpwstr>
      </vt:variant>
      <vt:variant>
        <vt:i4>1179699</vt:i4>
      </vt:variant>
      <vt:variant>
        <vt:i4>422</vt:i4>
      </vt:variant>
      <vt:variant>
        <vt:i4>0</vt:i4>
      </vt:variant>
      <vt:variant>
        <vt:i4>5</vt:i4>
      </vt:variant>
      <vt:variant>
        <vt:lpwstr/>
      </vt:variant>
      <vt:variant>
        <vt:lpwstr>_Toc300044412</vt:lpwstr>
      </vt:variant>
      <vt:variant>
        <vt:i4>1179699</vt:i4>
      </vt:variant>
      <vt:variant>
        <vt:i4>416</vt:i4>
      </vt:variant>
      <vt:variant>
        <vt:i4>0</vt:i4>
      </vt:variant>
      <vt:variant>
        <vt:i4>5</vt:i4>
      </vt:variant>
      <vt:variant>
        <vt:lpwstr/>
      </vt:variant>
      <vt:variant>
        <vt:lpwstr>_Toc300044411</vt:lpwstr>
      </vt:variant>
      <vt:variant>
        <vt:i4>1179699</vt:i4>
      </vt:variant>
      <vt:variant>
        <vt:i4>410</vt:i4>
      </vt:variant>
      <vt:variant>
        <vt:i4>0</vt:i4>
      </vt:variant>
      <vt:variant>
        <vt:i4>5</vt:i4>
      </vt:variant>
      <vt:variant>
        <vt:lpwstr/>
      </vt:variant>
      <vt:variant>
        <vt:lpwstr>_Toc300044410</vt:lpwstr>
      </vt:variant>
      <vt:variant>
        <vt:i4>1245235</vt:i4>
      </vt:variant>
      <vt:variant>
        <vt:i4>404</vt:i4>
      </vt:variant>
      <vt:variant>
        <vt:i4>0</vt:i4>
      </vt:variant>
      <vt:variant>
        <vt:i4>5</vt:i4>
      </vt:variant>
      <vt:variant>
        <vt:lpwstr/>
      </vt:variant>
      <vt:variant>
        <vt:lpwstr>_Toc300044409</vt:lpwstr>
      </vt:variant>
      <vt:variant>
        <vt:i4>1245235</vt:i4>
      </vt:variant>
      <vt:variant>
        <vt:i4>398</vt:i4>
      </vt:variant>
      <vt:variant>
        <vt:i4>0</vt:i4>
      </vt:variant>
      <vt:variant>
        <vt:i4>5</vt:i4>
      </vt:variant>
      <vt:variant>
        <vt:lpwstr/>
      </vt:variant>
      <vt:variant>
        <vt:lpwstr>_Toc300044408</vt:lpwstr>
      </vt:variant>
      <vt:variant>
        <vt:i4>1245235</vt:i4>
      </vt:variant>
      <vt:variant>
        <vt:i4>392</vt:i4>
      </vt:variant>
      <vt:variant>
        <vt:i4>0</vt:i4>
      </vt:variant>
      <vt:variant>
        <vt:i4>5</vt:i4>
      </vt:variant>
      <vt:variant>
        <vt:lpwstr/>
      </vt:variant>
      <vt:variant>
        <vt:lpwstr>_Toc300044407</vt:lpwstr>
      </vt:variant>
      <vt:variant>
        <vt:i4>1245235</vt:i4>
      </vt:variant>
      <vt:variant>
        <vt:i4>386</vt:i4>
      </vt:variant>
      <vt:variant>
        <vt:i4>0</vt:i4>
      </vt:variant>
      <vt:variant>
        <vt:i4>5</vt:i4>
      </vt:variant>
      <vt:variant>
        <vt:lpwstr/>
      </vt:variant>
      <vt:variant>
        <vt:lpwstr>_Toc300044406</vt:lpwstr>
      </vt:variant>
      <vt:variant>
        <vt:i4>1245235</vt:i4>
      </vt:variant>
      <vt:variant>
        <vt:i4>380</vt:i4>
      </vt:variant>
      <vt:variant>
        <vt:i4>0</vt:i4>
      </vt:variant>
      <vt:variant>
        <vt:i4>5</vt:i4>
      </vt:variant>
      <vt:variant>
        <vt:lpwstr/>
      </vt:variant>
      <vt:variant>
        <vt:lpwstr>_Toc300044405</vt:lpwstr>
      </vt:variant>
      <vt:variant>
        <vt:i4>1245235</vt:i4>
      </vt:variant>
      <vt:variant>
        <vt:i4>374</vt:i4>
      </vt:variant>
      <vt:variant>
        <vt:i4>0</vt:i4>
      </vt:variant>
      <vt:variant>
        <vt:i4>5</vt:i4>
      </vt:variant>
      <vt:variant>
        <vt:lpwstr/>
      </vt:variant>
      <vt:variant>
        <vt:lpwstr>_Toc300044404</vt:lpwstr>
      </vt:variant>
      <vt:variant>
        <vt:i4>1245235</vt:i4>
      </vt:variant>
      <vt:variant>
        <vt:i4>368</vt:i4>
      </vt:variant>
      <vt:variant>
        <vt:i4>0</vt:i4>
      </vt:variant>
      <vt:variant>
        <vt:i4>5</vt:i4>
      </vt:variant>
      <vt:variant>
        <vt:lpwstr/>
      </vt:variant>
      <vt:variant>
        <vt:lpwstr>_Toc300044403</vt:lpwstr>
      </vt:variant>
      <vt:variant>
        <vt:i4>1245235</vt:i4>
      </vt:variant>
      <vt:variant>
        <vt:i4>362</vt:i4>
      </vt:variant>
      <vt:variant>
        <vt:i4>0</vt:i4>
      </vt:variant>
      <vt:variant>
        <vt:i4>5</vt:i4>
      </vt:variant>
      <vt:variant>
        <vt:lpwstr/>
      </vt:variant>
      <vt:variant>
        <vt:lpwstr>_Toc300044402</vt:lpwstr>
      </vt:variant>
      <vt:variant>
        <vt:i4>1245235</vt:i4>
      </vt:variant>
      <vt:variant>
        <vt:i4>356</vt:i4>
      </vt:variant>
      <vt:variant>
        <vt:i4>0</vt:i4>
      </vt:variant>
      <vt:variant>
        <vt:i4>5</vt:i4>
      </vt:variant>
      <vt:variant>
        <vt:lpwstr/>
      </vt:variant>
      <vt:variant>
        <vt:lpwstr>_Toc300044401</vt:lpwstr>
      </vt:variant>
      <vt:variant>
        <vt:i4>1245235</vt:i4>
      </vt:variant>
      <vt:variant>
        <vt:i4>350</vt:i4>
      </vt:variant>
      <vt:variant>
        <vt:i4>0</vt:i4>
      </vt:variant>
      <vt:variant>
        <vt:i4>5</vt:i4>
      </vt:variant>
      <vt:variant>
        <vt:lpwstr/>
      </vt:variant>
      <vt:variant>
        <vt:lpwstr>_Toc300044400</vt:lpwstr>
      </vt:variant>
      <vt:variant>
        <vt:i4>1703988</vt:i4>
      </vt:variant>
      <vt:variant>
        <vt:i4>344</vt:i4>
      </vt:variant>
      <vt:variant>
        <vt:i4>0</vt:i4>
      </vt:variant>
      <vt:variant>
        <vt:i4>5</vt:i4>
      </vt:variant>
      <vt:variant>
        <vt:lpwstr/>
      </vt:variant>
      <vt:variant>
        <vt:lpwstr>_Toc300044399</vt:lpwstr>
      </vt:variant>
      <vt:variant>
        <vt:i4>1703988</vt:i4>
      </vt:variant>
      <vt:variant>
        <vt:i4>338</vt:i4>
      </vt:variant>
      <vt:variant>
        <vt:i4>0</vt:i4>
      </vt:variant>
      <vt:variant>
        <vt:i4>5</vt:i4>
      </vt:variant>
      <vt:variant>
        <vt:lpwstr/>
      </vt:variant>
      <vt:variant>
        <vt:lpwstr>_Toc300044398</vt:lpwstr>
      </vt:variant>
      <vt:variant>
        <vt:i4>1703988</vt:i4>
      </vt:variant>
      <vt:variant>
        <vt:i4>332</vt:i4>
      </vt:variant>
      <vt:variant>
        <vt:i4>0</vt:i4>
      </vt:variant>
      <vt:variant>
        <vt:i4>5</vt:i4>
      </vt:variant>
      <vt:variant>
        <vt:lpwstr/>
      </vt:variant>
      <vt:variant>
        <vt:lpwstr>_Toc300044397</vt:lpwstr>
      </vt:variant>
      <vt:variant>
        <vt:i4>1703988</vt:i4>
      </vt:variant>
      <vt:variant>
        <vt:i4>326</vt:i4>
      </vt:variant>
      <vt:variant>
        <vt:i4>0</vt:i4>
      </vt:variant>
      <vt:variant>
        <vt:i4>5</vt:i4>
      </vt:variant>
      <vt:variant>
        <vt:lpwstr/>
      </vt:variant>
      <vt:variant>
        <vt:lpwstr>_Toc300044396</vt:lpwstr>
      </vt:variant>
      <vt:variant>
        <vt:i4>1703988</vt:i4>
      </vt:variant>
      <vt:variant>
        <vt:i4>320</vt:i4>
      </vt:variant>
      <vt:variant>
        <vt:i4>0</vt:i4>
      </vt:variant>
      <vt:variant>
        <vt:i4>5</vt:i4>
      </vt:variant>
      <vt:variant>
        <vt:lpwstr/>
      </vt:variant>
      <vt:variant>
        <vt:lpwstr>_Toc300044395</vt:lpwstr>
      </vt:variant>
      <vt:variant>
        <vt:i4>1703988</vt:i4>
      </vt:variant>
      <vt:variant>
        <vt:i4>314</vt:i4>
      </vt:variant>
      <vt:variant>
        <vt:i4>0</vt:i4>
      </vt:variant>
      <vt:variant>
        <vt:i4>5</vt:i4>
      </vt:variant>
      <vt:variant>
        <vt:lpwstr/>
      </vt:variant>
      <vt:variant>
        <vt:lpwstr>_Toc300044394</vt:lpwstr>
      </vt:variant>
      <vt:variant>
        <vt:i4>1703988</vt:i4>
      </vt:variant>
      <vt:variant>
        <vt:i4>308</vt:i4>
      </vt:variant>
      <vt:variant>
        <vt:i4>0</vt:i4>
      </vt:variant>
      <vt:variant>
        <vt:i4>5</vt:i4>
      </vt:variant>
      <vt:variant>
        <vt:lpwstr/>
      </vt:variant>
      <vt:variant>
        <vt:lpwstr>_Toc300044393</vt:lpwstr>
      </vt:variant>
      <vt:variant>
        <vt:i4>1703988</vt:i4>
      </vt:variant>
      <vt:variant>
        <vt:i4>302</vt:i4>
      </vt:variant>
      <vt:variant>
        <vt:i4>0</vt:i4>
      </vt:variant>
      <vt:variant>
        <vt:i4>5</vt:i4>
      </vt:variant>
      <vt:variant>
        <vt:lpwstr/>
      </vt:variant>
      <vt:variant>
        <vt:lpwstr>_Toc300044392</vt:lpwstr>
      </vt:variant>
      <vt:variant>
        <vt:i4>1703988</vt:i4>
      </vt:variant>
      <vt:variant>
        <vt:i4>296</vt:i4>
      </vt:variant>
      <vt:variant>
        <vt:i4>0</vt:i4>
      </vt:variant>
      <vt:variant>
        <vt:i4>5</vt:i4>
      </vt:variant>
      <vt:variant>
        <vt:lpwstr/>
      </vt:variant>
      <vt:variant>
        <vt:lpwstr>_Toc300044391</vt:lpwstr>
      </vt:variant>
      <vt:variant>
        <vt:i4>1703988</vt:i4>
      </vt:variant>
      <vt:variant>
        <vt:i4>290</vt:i4>
      </vt:variant>
      <vt:variant>
        <vt:i4>0</vt:i4>
      </vt:variant>
      <vt:variant>
        <vt:i4>5</vt:i4>
      </vt:variant>
      <vt:variant>
        <vt:lpwstr/>
      </vt:variant>
      <vt:variant>
        <vt:lpwstr>_Toc300044390</vt:lpwstr>
      </vt:variant>
      <vt:variant>
        <vt:i4>1769524</vt:i4>
      </vt:variant>
      <vt:variant>
        <vt:i4>284</vt:i4>
      </vt:variant>
      <vt:variant>
        <vt:i4>0</vt:i4>
      </vt:variant>
      <vt:variant>
        <vt:i4>5</vt:i4>
      </vt:variant>
      <vt:variant>
        <vt:lpwstr/>
      </vt:variant>
      <vt:variant>
        <vt:lpwstr>_Toc300044389</vt:lpwstr>
      </vt:variant>
      <vt:variant>
        <vt:i4>1769524</vt:i4>
      </vt:variant>
      <vt:variant>
        <vt:i4>278</vt:i4>
      </vt:variant>
      <vt:variant>
        <vt:i4>0</vt:i4>
      </vt:variant>
      <vt:variant>
        <vt:i4>5</vt:i4>
      </vt:variant>
      <vt:variant>
        <vt:lpwstr/>
      </vt:variant>
      <vt:variant>
        <vt:lpwstr>_Toc300044388</vt:lpwstr>
      </vt:variant>
      <vt:variant>
        <vt:i4>1769524</vt:i4>
      </vt:variant>
      <vt:variant>
        <vt:i4>272</vt:i4>
      </vt:variant>
      <vt:variant>
        <vt:i4>0</vt:i4>
      </vt:variant>
      <vt:variant>
        <vt:i4>5</vt:i4>
      </vt:variant>
      <vt:variant>
        <vt:lpwstr/>
      </vt:variant>
      <vt:variant>
        <vt:lpwstr>_Toc300044387</vt:lpwstr>
      </vt:variant>
      <vt:variant>
        <vt:i4>1769524</vt:i4>
      </vt:variant>
      <vt:variant>
        <vt:i4>266</vt:i4>
      </vt:variant>
      <vt:variant>
        <vt:i4>0</vt:i4>
      </vt:variant>
      <vt:variant>
        <vt:i4>5</vt:i4>
      </vt:variant>
      <vt:variant>
        <vt:lpwstr/>
      </vt:variant>
      <vt:variant>
        <vt:lpwstr>_Toc300044386</vt:lpwstr>
      </vt:variant>
      <vt:variant>
        <vt:i4>1769524</vt:i4>
      </vt:variant>
      <vt:variant>
        <vt:i4>260</vt:i4>
      </vt:variant>
      <vt:variant>
        <vt:i4>0</vt:i4>
      </vt:variant>
      <vt:variant>
        <vt:i4>5</vt:i4>
      </vt:variant>
      <vt:variant>
        <vt:lpwstr/>
      </vt:variant>
      <vt:variant>
        <vt:lpwstr>_Toc300044385</vt:lpwstr>
      </vt:variant>
      <vt:variant>
        <vt:i4>1769524</vt:i4>
      </vt:variant>
      <vt:variant>
        <vt:i4>254</vt:i4>
      </vt:variant>
      <vt:variant>
        <vt:i4>0</vt:i4>
      </vt:variant>
      <vt:variant>
        <vt:i4>5</vt:i4>
      </vt:variant>
      <vt:variant>
        <vt:lpwstr/>
      </vt:variant>
      <vt:variant>
        <vt:lpwstr>_Toc300044384</vt:lpwstr>
      </vt:variant>
      <vt:variant>
        <vt:i4>1769524</vt:i4>
      </vt:variant>
      <vt:variant>
        <vt:i4>248</vt:i4>
      </vt:variant>
      <vt:variant>
        <vt:i4>0</vt:i4>
      </vt:variant>
      <vt:variant>
        <vt:i4>5</vt:i4>
      </vt:variant>
      <vt:variant>
        <vt:lpwstr/>
      </vt:variant>
      <vt:variant>
        <vt:lpwstr>_Toc300044383</vt:lpwstr>
      </vt:variant>
      <vt:variant>
        <vt:i4>1769524</vt:i4>
      </vt:variant>
      <vt:variant>
        <vt:i4>242</vt:i4>
      </vt:variant>
      <vt:variant>
        <vt:i4>0</vt:i4>
      </vt:variant>
      <vt:variant>
        <vt:i4>5</vt:i4>
      </vt:variant>
      <vt:variant>
        <vt:lpwstr/>
      </vt:variant>
      <vt:variant>
        <vt:lpwstr>_Toc300044382</vt:lpwstr>
      </vt:variant>
      <vt:variant>
        <vt:i4>1769524</vt:i4>
      </vt:variant>
      <vt:variant>
        <vt:i4>236</vt:i4>
      </vt:variant>
      <vt:variant>
        <vt:i4>0</vt:i4>
      </vt:variant>
      <vt:variant>
        <vt:i4>5</vt:i4>
      </vt:variant>
      <vt:variant>
        <vt:lpwstr/>
      </vt:variant>
      <vt:variant>
        <vt:lpwstr>_Toc300044381</vt:lpwstr>
      </vt:variant>
      <vt:variant>
        <vt:i4>1769524</vt:i4>
      </vt:variant>
      <vt:variant>
        <vt:i4>230</vt:i4>
      </vt:variant>
      <vt:variant>
        <vt:i4>0</vt:i4>
      </vt:variant>
      <vt:variant>
        <vt:i4>5</vt:i4>
      </vt:variant>
      <vt:variant>
        <vt:lpwstr/>
      </vt:variant>
      <vt:variant>
        <vt:lpwstr>_Toc300044380</vt:lpwstr>
      </vt:variant>
      <vt:variant>
        <vt:i4>1310772</vt:i4>
      </vt:variant>
      <vt:variant>
        <vt:i4>224</vt:i4>
      </vt:variant>
      <vt:variant>
        <vt:i4>0</vt:i4>
      </vt:variant>
      <vt:variant>
        <vt:i4>5</vt:i4>
      </vt:variant>
      <vt:variant>
        <vt:lpwstr/>
      </vt:variant>
      <vt:variant>
        <vt:lpwstr>_Toc300044379</vt:lpwstr>
      </vt:variant>
      <vt:variant>
        <vt:i4>1310772</vt:i4>
      </vt:variant>
      <vt:variant>
        <vt:i4>218</vt:i4>
      </vt:variant>
      <vt:variant>
        <vt:i4>0</vt:i4>
      </vt:variant>
      <vt:variant>
        <vt:i4>5</vt:i4>
      </vt:variant>
      <vt:variant>
        <vt:lpwstr/>
      </vt:variant>
      <vt:variant>
        <vt:lpwstr>_Toc300044378</vt:lpwstr>
      </vt:variant>
      <vt:variant>
        <vt:i4>1310772</vt:i4>
      </vt:variant>
      <vt:variant>
        <vt:i4>212</vt:i4>
      </vt:variant>
      <vt:variant>
        <vt:i4>0</vt:i4>
      </vt:variant>
      <vt:variant>
        <vt:i4>5</vt:i4>
      </vt:variant>
      <vt:variant>
        <vt:lpwstr/>
      </vt:variant>
      <vt:variant>
        <vt:lpwstr>_Toc300044377</vt:lpwstr>
      </vt:variant>
      <vt:variant>
        <vt:i4>1310772</vt:i4>
      </vt:variant>
      <vt:variant>
        <vt:i4>206</vt:i4>
      </vt:variant>
      <vt:variant>
        <vt:i4>0</vt:i4>
      </vt:variant>
      <vt:variant>
        <vt:i4>5</vt:i4>
      </vt:variant>
      <vt:variant>
        <vt:lpwstr/>
      </vt:variant>
      <vt:variant>
        <vt:lpwstr>_Toc300044376</vt:lpwstr>
      </vt:variant>
      <vt:variant>
        <vt:i4>1310772</vt:i4>
      </vt:variant>
      <vt:variant>
        <vt:i4>200</vt:i4>
      </vt:variant>
      <vt:variant>
        <vt:i4>0</vt:i4>
      </vt:variant>
      <vt:variant>
        <vt:i4>5</vt:i4>
      </vt:variant>
      <vt:variant>
        <vt:lpwstr/>
      </vt:variant>
      <vt:variant>
        <vt:lpwstr>_Toc300044375</vt:lpwstr>
      </vt:variant>
      <vt:variant>
        <vt:i4>1310772</vt:i4>
      </vt:variant>
      <vt:variant>
        <vt:i4>194</vt:i4>
      </vt:variant>
      <vt:variant>
        <vt:i4>0</vt:i4>
      </vt:variant>
      <vt:variant>
        <vt:i4>5</vt:i4>
      </vt:variant>
      <vt:variant>
        <vt:lpwstr/>
      </vt:variant>
      <vt:variant>
        <vt:lpwstr>_Toc300044374</vt:lpwstr>
      </vt:variant>
      <vt:variant>
        <vt:i4>1310772</vt:i4>
      </vt:variant>
      <vt:variant>
        <vt:i4>188</vt:i4>
      </vt:variant>
      <vt:variant>
        <vt:i4>0</vt:i4>
      </vt:variant>
      <vt:variant>
        <vt:i4>5</vt:i4>
      </vt:variant>
      <vt:variant>
        <vt:lpwstr/>
      </vt:variant>
      <vt:variant>
        <vt:lpwstr>_Toc300044373</vt:lpwstr>
      </vt:variant>
      <vt:variant>
        <vt:i4>1310772</vt:i4>
      </vt:variant>
      <vt:variant>
        <vt:i4>182</vt:i4>
      </vt:variant>
      <vt:variant>
        <vt:i4>0</vt:i4>
      </vt:variant>
      <vt:variant>
        <vt:i4>5</vt:i4>
      </vt:variant>
      <vt:variant>
        <vt:lpwstr/>
      </vt:variant>
      <vt:variant>
        <vt:lpwstr>_Toc300044372</vt:lpwstr>
      </vt:variant>
      <vt:variant>
        <vt:i4>1310772</vt:i4>
      </vt:variant>
      <vt:variant>
        <vt:i4>176</vt:i4>
      </vt:variant>
      <vt:variant>
        <vt:i4>0</vt:i4>
      </vt:variant>
      <vt:variant>
        <vt:i4>5</vt:i4>
      </vt:variant>
      <vt:variant>
        <vt:lpwstr/>
      </vt:variant>
      <vt:variant>
        <vt:lpwstr>_Toc300044371</vt:lpwstr>
      </vt:variant>
      <vt:variant>
        <vt:i4>1310772</vt:i4>
      </vt:variant>
      <vt:variant>
        <vt:i4>170</vt:i4>
      </vt:variant>
      <vt:variant>
        <vt:i4>0</vt:i4>
      </vt:variant>
      <vt:variant>
        <vt:i4>5</vt:i4>
      </vt:variant>
      <vt:variant>
        <vt:lpwstr/>
      </vt:variant>
      <vt:variant>
        <vt:lpwstr>_Toc300044370</vt:lpwstr>
      </vt:variant>
      <vt:variant>
        <vt:i4>1376308</vt:i4>
      </vt:variant>
      <vt:variant>
        <vt:i4>164</vt:i4>
      </vt:variant>
      <vt:variant>
        <vt:i4>0</vt:i4>
      </vt:variant>
      <vt:variant>
        <vt:i4>5</vt:i4>
      </vt:variant>
      <vt:variant>
        <vt:lpwstr/>
      </vt:variant>
      <vt:variant>
        <vt:lpwstr>_Toc300044369</vt:lpwstr>
      </vt:variant>
      <vt:variant>
        <vt:i4>1376308</vt:i4>
      </vt:variant>
      <vt:variant>
        <vt:i4>158</vt:i4>
      </vt:variant>
      <vt:variant>
        <vt:i4>0</vt:i4>
      </vt:variant>
      <vt:variant>
        <vt:i4>5</vt:i4>
      </vt:variant>
      <vt:variant>
        <vt:lpwstr/>
      </vt:variant>
      <vt:variant>
        <vt:lpwstr>_Toc300044368</vt:lpwstr>
      </vt:variant>
      <vt:variant>
        <vt:i4>1376308</vt:i4>
      </vt:variant>
      <vt:variant>
        <vt:i4>152</vt:i4>
      </vt:variant>
      <vt:variant>
        <vt:i4>0</vt:i4>
      </vt:variant>
      <vt:variant>
        <vt:i4>5</vt:i4>
      </vt:variant>
      <vt:variant>
        <vt:lpwstr/>
      </vt:variant>
      <vt:variant>
        <vt:lpwstr>_Toc300044367</vt:lpwstr>
      </vt:variant>
      <vt:variant>
        <vt:i4>1376308</vt:i4>
      </vt:variant>
      <vt:variant>
        <vt:i4>146</vt:i4>
      </vt:variant>
      <vt:variant>
        <vt:i4>0</vt:i4>
      </vt:variant>
      <vt:variant>
        <vt:i4>5</vt:i4>
      </vt:variant>
      <vt:variant>
        <vt:lpwstr/>
      </vt:variant>
      <vt:variant>
        <vt:lpwstr>_Toc300044366</vt:lpwstr>
      </vt:variant>
      <vt:variant>
        <vt:i4>1376308</vt:i4>
      </vt:variant>
      <vt:variant>
        <vt:i4>140</vt:i4>
      </vt:variant>
      <vt:variant>
        <vt:i4>0</vt:i4>
      </vt:variant>
      <vt:variant>
        <vt:i4>5</vt:i4>
      </vt:variant>
      <vt:variant>
        <vt:lpwstr/>
      </vt:variant>
      <vt:variant>
        <vt:lpwstr>_Toc300044365</vt:lpwstr>
      </vt:variant>
      <vt:variant>
        <vt:i4>1376308</vt:i4>
      </vt:variant>
      <vt:variant>
        <vt:i4>134</vt:i4>
      </vt:variant>
      <vt:variant>
        <vt:i4>0</vt:i4>
      </vt:variant>
      <vt:variant>
        <vt:i4>5</vt:i4>
      </vt:variant>
      <vt:variant>
        <vt:lpwstr/>
      </vt:variant>
      <vt:variant>
        <vt:lpwstr>_Toc300044364</vt:lpwstr>
      </vt:variant>
      <vt:variant>
        <vt:i4>1376308</vt:i4>
      </vt:variant>
      <vt:variant>
        <vt:i4>128</vt:i4>
      </vt:variant>
      <vt:variant>
        <vt:i4>0</vt:i4>
      </vt:variant>
      <vt:variant>
        <vt:i4>5</vt:i4>
      </vt:variant>
      <vt:variant>
        <vt:lpwstr/>
      </vt:variant>
      <vt:variant>
        <vt:lpwstr>_Toc300044363</vt:lpwstr>
      </vt:variant>
      <vt:variant>
        <vt:i4>1376308</vt:i4>
      </vt:variant>
      <vt:variant>
        <vt:i4>122</vt:i4>
      </vt:variant>
      <vt:variant>
        <vt:i4>0</vt:i4>
      </vt:variant>
      <vt:variant>
        <vt:i4>5</vt:i4>
      </vt:variant>
      <vt:variant>
        <vt:lpwstr/>
      </vt:variant>
      <vt:variant>
        <vt:lpwstr>_Toc300044362</vt:lpwstr>
      </vt:variant>
      <vt:variant>
        <vt:i4>1376308</vt:i4>
      </vt:variant>
      <vt:variant>
        <vt:i4>116</vt:i4>
      </vt:variant>
      <vt:variant>
        <vt:i4>0</vt:i4>
      </vt:variant>
      <vt:variant>
        <vt:i4>5</vt:i4>
      </vt:variant>
      <vt:variant>
        <vt:lpwstr/>
      </vt:variant>
      <vt:variant>
        <vt:lpwstr>_Toc300044361</vt:lpwstr>
      </vt:variant>
      <vt:variant>
        <vt:i4>1376308</vt:i4>
      </vt:variant>
      <vt:variant>
        <vt:i4>110</vt:i4>
      </vt:variant>
      <vt:variant>
        <vt:i4>0</vt:i4>
      </vt:variant>
      <vt:variant>
        <vt:i4>5</vt:i4>
      </vt:variant>
      <vt:variant>
        <vt:lpwstr/>
      </vt:variant>
      <vt:variant>
        <vt:lpwstr>_Toc300044360</vt:lpwstr>
      </vt:variant>
      <vt:variant>
        <vt:i4>1441844</vt:i4>
      </vt:variant>
      <vt:variant>
        <vt:i4>104</vt:i4>
      </vt:variant>
      <vt:variant>
        <vt:i4>0</vt:i4>
      </vt:variant>
      <vt:variant>
        <vt:i4>5</vt:i4>
      </vt:variant>
      <vt:variant>
        <vt:lpwstr/>
      </vt:variant>
      <vt:variant>
        <vt:lpwstr>_Toc300044359</vt:lpwstr>
      </vt:variant>
      <vt:variant>
        <vt:i4>1441844</vt:i4>
      </vt:variant>
      <vt:variant>
        <vt:i4>98</vt:i4>
      </vt:variant>
      <vt:variant>
        <vt:i4>0</vt:i4>
      </vt:variant>
      <vt:variant>
        <vt:i4>5</vt:i4>
      </vt:variant>
      <vt:variant>
        <vt:lpwstr/>
      </vt:variant>
      <vt:variant>
        <vt:lpwstr>_Toc300044358</vt:lpwstr>
      </vt:variant>
      <vt:variant>
        <vt:i4>1441844</vt:i4>
      </vt:variant>
      <vt:variant>
        <vt:i4>92</vt:i4>
      </vt:variant>
      <vt:variant>
        <vt:i4>0</vt:i4>
      </vt:variant>
      <vt:variant>
        <vt:i4>5</vt:i4>
      </vt:variant>
      <vt:variant>
        <vt:lpwstr/>
      </vt:variant>
      <vt:variant>
        <vt:lpwstr>_Toc300044357</vt:lpwstr>
      </vt:variant>
      <vt:variant>
        <vt:i4>1441844</vt:i4>
      </vt:variant>
      <vt:variant>
        <vt:i4>86</vt:i4>
      </vt:variant>
      <vt:variant>
        <vt:i4>0</vt:i4>
      </vt:variant>
      <vt:variant>
        <vt:i4>5</vt:i4>
      </vt:variant>
      <vt:variant>
        <vt:lpwstr/>
      </vt:variant>
      <vt:variant>
        <vt:lpwstr>_Toc300044356</vt:lpwstr>
      </vt:variant>
      <vt:variant>
        <vt:i4>1441844</vt:i4>
      </vt:variant>
      <vt:variant>
        <vt:i4>80</vt:i4>
      </vt:variant>
      <vt:variant>
        <vt:i4>0</vt:i4>
      </vt:variant>
      <vt:variant>
        <vt:i4>5</vt:i4>
      </vt:variant>
      <vt:variant>
        <vt:lpwstr/>
      </vt:variant>
      <vt:variant>
        <vt:lpwstr>_Toc300044355</vt:lpwstr>
      </vt:variant>
      <vt:variant>
        <vt:i4>1441844</vt:i4>
      </vt:variant>
      <vt:variant>
        <vt:i4>74</vt:i4>
      </vt:variant>
      <vt:variant>
        <vt:i4>0</vt:i4>
      </vt:variant>
      <vt:variant>
        <vt:i4>5</vt:i4>
      </vt:variant>
      <vt:variant>
        <vt:lpwstr/>
      </vt:variant>
      <vt:variant>
        <vt:lpwstr>_Toc300044354</vt:lpwstr>
      </vt:variant>
      <vt:variant>
        <vt:i4>1441844</vt:i4>
      </vt:variant>
      <vt:variant>
        <vt:i4>68</vt:i4>
      </vt:variant>
      <vt:variant>
        <vt:i4>0</vt:i4>
      </vt:variant>
      <vt:variant>
        <vt:i4>5</vt:i4>
      </vt:variant>
      <vt:variant>
        <vt:lpwstr/>
      </vt:variant>
      <vt:variant>
        <vt:lpwstr>_Toc300044353</vt:lpwstr>
      </vt:variant>
      <vt:variant>
        <vt:i4>1441844</vt:i4>
      </vt:variant>
      <vt:variant>
        <vt:i4>62</vt:i4>
      </vt:variant>
      <vt:variant>
        <vt:i4>0</vt:i4>
      </vt:variant>
      <vt:variant>
        <vt:i4>5</vt:i4>
      </vt:variant>
      <vt:variant>
        <vt:lpwstr/>
      </vt:variant>
      <vt:variant>
        <vt:lpwstr>_Toc300044352</vt:lpwstr>
      </vt:variant>
      <vt:variant>
        <vt:i4>1441844</vt:i4>
      </vt:variant>
      <vt:variant>
        <vt:i4>56</vt:i4>
      </vt:variant>
      <vt:variant>
        <vt:i4>0</vt:i4>
      </vt:variant>
      <vt:variant>
        <vt:i4>5</vt:i4>
      </vt:variant>
      <vt:variant>
        <vt:lpwstr/>
      </vt:variant>
      <vt:variant>
        <vt:lpwstr>_Toc300044351</vt:lpwstr>
      </vt:variant>
      <vt:variant>
        <vt:i4>1441844</vt:i4>
      </vt:variant>
      <vt:variant>
        <vt:i4>50</vt:i4>
      </vt:variant>
      <vt:variant>
        <vt:i4>0</vt:i4>
      </vt:variant>
      <vt:variant>
        <vt:i4>5</vt:i4>
      </vt:variant>
      <vt:variant>
        <vt:lpwstr/>
      </vt:variant>
      <vt:variant>
        <vt:lpwstr>_Toc300044350</vt:lpwstr>
      </vt:variant>
      <vt:variant>
        <vt:i4>1507380</vt:i4>
      </vt:variant>
      <vt:variant>
        <vt:i4>44</vt:i4>
      </vt:variant>
      <vt:variant>
        <vt:i4>0</vt:i4>
      </vt:variant>
      <vt:variant>
        <vt:i4>5</vt:i4>
      </vt:variant>
      <vt:variant>
        <vt:lpwstr/>
      </vt:variant>
      <vt:variant>
        <vt:lpwstr>_Toc300044349</vt:lpwstr>
      </vt:variant>
      <vt:variant>
        <vt:i4>1507380</vt:i4>
      </vt:variant>
      <vt:variant>
        <vt:i4>38</vt:i4>
      </vt:variant>
      <vt:variant>
        <vt:i4>0</vt:i4>
      </vt:variant>
      <vt:variant>
        <vt:i4>5</vt:i4>
      </vt:variant>
      <vt:variant>
        <vt:lpwstr/>
      </vt:variant>
      <vt:variant>
        <vt:lpwstr>_Toc300044348</vt:lpwstr>
      </vt:variant>
      <vt:variant>
        <vt:i4>1507380</vt:i4>
      </vt:variant>
      <vt:variant>
        <vt:i4>32</vt:i4>
      </vt:variant>
      <vt:variant>
        <vt:i4>0</vt:i4>
      </vt:variant>
      <vt:variant>
        <vt:i4>5</vt:i4>
      </vt:variant>
      <vt:variant>
        <vt:lpwstr/>
      </vt:variant>
      <vt:variant>
        <vt:lpwstr>_Toc300044347</vt:lpwstr>
      </vt:variant>
      <vt:variant>
        <vt:i4>1507380</vt:i4>
      </vt:variant>
      <vt:variant>
        <vt:i4>26</vt:i4>
      </vt:variant>
      <vt:variant>
        <vt:i4>0</vt:i4>
      </vt:variant>
      <vt:variant>
        <vt:i4>5</vt:i4>
      </vt:variant>
      <vt:variant>
        <vt:lpwstr/>
      </vt:variant>
      <vt:variant>
        <vt:lpwstr>_Toc300044346</vt:lpwstr>
      </vt:variant>
      <vt:variant>
        <vt:i4>1507380</vt:i4>
      </vt:variant>
      <vt:variant>
        <vt:i4>20</vt:i4>
      </vt:variant>
      <vt:variant>
        <vt:i4>0</vt:i4>
      </vt:variant>
      <vt:variant>
        <vt:i4>5</vt:i4>
      </vt:variant>
      <vt:variant>
        <vt:lpwstr/>
      </vt:variant>
      <vt:variant>
        <vt:lpwstr>_Toc300044345</vt:lpwstr>
      </vt:variant>
      <vt:variant>
        <vt:i4>1507380</vt:i4>
      </vt:variant>
      <vt:variant>
        <vt:i4>14</vt:i4>
      </vt:variant>
      <vt:variant>
        <vt:i4>0</vt:i4>
      </vt:variant>
      <vt:variant>
        <vt:i4>5</vt:i4>
      </vt:variant>
      <vt:variant>
        <vt:lpwstr/>
      </vt:variant>
      <vt:variant>
        <vt:lpwstr>_Toc300044344</vt:lpwstr>
      </vt:variant>
      <vt:variant>
        <vt:i4>1507380</vt:i4>
      </vt:variant>
      <vt:variant>
        <vt:i4>8</vt:i4>
      </vt:variant>
      <vt:variant>
        <vt:i4>0</vt:i4>
      </vt:variant>
      <vt:variant>
        <vt:i4>5</vt:i4>
      </vt:variant>
      <vt:variant>
        <vt:lpwstr/>
      </vt:variant>
      <vt:variant>
        <vt:lpwstr>_Toc300044343</vt:lpwstr>
      </vt:variant>
      <vt:variant>
        <vt:i4>1507380</vt:i4>
      </vt:variant>
      <vt:variant>
        <vt:i4>2</vt:i4>
      </vt:variant>
      <vt:variant>
        <vt:i4>0</vt:i4>
      </vt:variant>
      <vt:variant>
        <vt:i4>5</vt:i4>
      </vt:variant>
      <vt:variant>
        <vt:lpwstr/>
      </vt:variant>
      <vt:variant>
        <vt:lpwstr>_Toc300044342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CSS_Maint User Manual</dc:title>
  <dc:creator>cbourgeois</dc:creator>
  <cp:lastModifiedBy>John Fionda</cp:lastModifiedBy>
  <cp:revision>45</cp:revision>
  <cp:lastPrinted>2012-03-07T15:29:00Z</cp:lastPrinted>
  <dcterms:created xsi:type="dcterms:W3CDTF">2012-04-09T13:00:00Z</dcterms:created>
  <dcterms:modified xsi:type="dcterms:W3CDTF">2013-03-10T23:37:00Z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0x010100AF916AE280D4BF42BC0C5E9CD05F6C60</vt:lpwstr>
  </property>
  <property fmtid="{D5CDD505-2E9C-101B-9397-08002B2CF9AE}" pid="4" name="Catagory">
    <vt:lpwstr>Internal Documents</vt:lpwstr>
  </property>
  <property fmtid="{D5CDD505-2E9C-101B-9397-08002B2CF9AE}" pid="5" name="Product">
    <vt:lpwstr>WSS</vt:lpwstr>
  </property>
  <property fmtid="{D5CDD505-2E9C-101B-9397-08002B2CF9AE}" pid="6" name="Doc Type">
    <vt:lpwstr>Setup Guide</vt:lpwstr>
  </property>
</Properties>
</file>