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F2817" w:rsidRDefault="00E60225">
      <w:pPr>
        <w:rPr>
          <w:b/>
        </w:rPr>
      </w:pPr>
      <w:r>
        <w:rPr>
          <w:noProof/>
        </w:rPr>
        <w:drawing>
          <wp:anchor distT="91440" distB="91440" distL="114300" distR="114300" simplePos="0" relativeHeight="251679744" behindDoc="0" locked="1" layoutInCell="1" allowOverlap="1" wp14:anchorId="33DF2E95" wp14:editId="1D0CCA3D">
            <wp:simplePos x="914400" y="950595"/>
            <wp:positionH relativeFrom="page">
              <wp:align>center</wp:align>
            </wp:positionH>
            <wp:positionV relativeFrom="paragraph">
              <wp:posOffset>91440</wp:posOffset>
            </wp:positionV>
            <wp:extent cx="2743200" cy="1572768"/>
            <wp:effectExtent l="0" t="0" r="0" b="8890"/>
            <wp:wrapTopAndBottom/>
            <wp:docPr id="2" name="Picture 2" descr="SDI_USA"/>
            <wp:cNvGraphicFramePr/>
            <a:graphic xmlns:a="http://schemas.openxmlformats.org/drawingml/2006/main">
              <a:graphicData uri="http://schemas.openxmlformats.org/drawingml/2006/picture">
                <pic:pic xmlns:pic="http://schemas.openxmlformats.org/drawingml/2006/picture">
                  <pic:nvPicPr>
                    <pic:cNvPr id="22" name="Picture 22" descr="SDI_USA"/>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43200" cy="1572768"/>
                    </a:xfrm>
                    <a:prstGeom prst="rect">
                      <a:avLst/>
                    </a:prstGeom>
                    <a:noFill/>
                    <a:ln>
                      <a:noFill/>
                    </a:ln>
                  </pic:spPr>
                </pic:pic>
              </a:graphicData>
            </a:graphic>
            <wp14:sizeRelV relativeFrom="margin">
              <wp14:pctHeight>0</wp14:pctHeight>
            </wp14:sizeRelV>
          </wp:anchor>
        </w:drawing>
      </w:r>
      <w:r w:rsidR="00E92703">
        <w:rPr>
          <w:b/>
          <w:noProof/>
        </w:rPr>
        <mc:AlternateContent>
          <mc:Choice Requires="wps">
            <w:drawing>
              <wp:anchor distT="0" distB="0" distL="114300" distR="114300" simplePos="0" relativeHeight="251674624" behindDoc="0" locked="1" layoutInCell="0" allowOverlap="1" wp14:anchorId="5ED62404" wp14:editId="78C51690">
                <wp:simplePos x="0" y="0"/>
                <wp:positionH relativeFrom="page">
                  <wp:posOffset>400050</wp:posOffset>
                </wp:positionH>
                <wp:positionV relativeFrom="page">
                  <wp:posOffset>-251460</wp:posOffset>
                </wp:positionV>
                <wp:extent cx="91440" cy="10549890"/>
                <wp:effectExtent l="0" t="0" r="22860" b="22860"/>
                <wp:wrapNone/>
                <wp:docPr id="1059"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5" o:spid="_x0000_s1026" style="position:absolute;margin-left:31.5pt;margin-top:-19.8pt;width:7.2pt;height:830.7pt;z-index:251674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" o:allowincell="f" strokecolor="#4f81bd">
                <w10:wrap anchorx="page" anchory="page"/>
                <w10:anchorlock/>
              </v:rect>
            </w:pict>
          </mc:Fallback>
        </mc:AlternateContent>
      </w:r>
      <w:r w:rsidR="00E92703">
        <w:rPr>
          <w:b/>
          <w:noProof/>
        </w:rPr>
        <mc:AlternateContent>
          <mc:Choice Requires="wps">
            <w:drawing>
              <wp:anchor distT="0" distB="0" distL="114300" distR="114300" simplePos="0" relativeHeight="251673600" behindDoc="0" locked="1" layoutInCell="0" allowOverlap="1" wp14:anchorId="5ED62406" wp14:editId="5ED62407">
                <wp:simplePos x="0" y="0"/>
                <wp:positionH relativeFrom="page">
                  <wp:posOffset>7258050</wp:posOffset>
                </wp:positionH>
                <wp:positionV relativeFrom="page">
                  <wp:posOffset>-251460</wp:posOffset>
                </wp:positionV>
                <wp:extent cx="91440" cy="10549890"/>
                <wp:effectExtent l="0" t="0" r="22860" b="22860"/>
                <wp:wrapNone/>
                <wp:docPr id="1058"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 cy="10549890"/>
                        </a:xfrm>
                        <a:prstGeom prst="rect">
                          <a:avLst/>
                        </a:prstGeom>
                        <a:solidFill>
                          <a:srgbClr val="FFFFFF"/>
                        </a:solidFill>
                        <a:ln w="9525">
                          <a:solidFill>
                            <a:srgbClr val="4F81BD"/>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6" style="position:absolute;margin-left:571.5pt;margin-top:-19.8pt;width:7.2pt;height:830.7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" o:allowincell="f" strokecolor="#4f81bd">
                <w10:wrap anchorx="page" anchory="page"/>
                <w10:anchorlock/>
              </v:rect>
            </w:pict>
          </mc:Fallback>
        </mc:AlternateContent>
      </w:r>
      <w:r w:rsidR="00E92703">
        <w:rPr>
          <w:b/>
          <w:noProof/>
        </w:rPr>
        <mc:AlternateContent>
          <mc:Choice Requires="wps">
            <w:drawing>
              <wp:anchor distT="0" distB="0" distL="114300" distR="114300" simplePos="0" relativeHeight="251672576" behindDoc="0" locked="1" layoutInCell="0" allowOverlap="1" wp14:anchorId="5ED62408" wp14:editId="5ED62409">
                <wp:simplePos x="0" y="0"/>
                <wp:positionH relativeFrom="page">
                  <wp:posOffset>-24765</wp:posOffset>
                </wp:positionH>
                <wp:positionV relativeFrom="page">
                  <wp:posOffset>9415145</wp:posOffset>
                </wp:positionV>
                <wp:extent cx="8136255" cy="805815"/>
                <wp:effectExtent l="0" t="0" r="11430" b="15240"/>
                <wp:wrapNone/>
                <wp:docPr id="1057"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36255" cy="805815"/>
                        </a:xfrm>
                        <a:prstGeom prst="rect">
                          <a:avLst/>
                        </a:prstGeom>
                        <a:solidFill>
                          <a:srgbClr val="4BACC6"/>
                        </a:solidFill>
                        <a:ln w="9525">
                          <a:solidFill>
                            <a:srgbClr val="4F81BD"/>
                          </a:solidFill>
                          <a:miter lim="800000"/>
                          <a:headEnd/>
                          <a:tailEnd/>
                        </a:ln>
                      </wps:spPr>
                      <wps:txbx>
                        <w:txbxContent>
                          <w:p w:rsidR="00507FE8" w:rsidRPr="00F82205" w:rsidRDefault="00507FE8"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wps:txbx>
                      <wps:bodyPr rot="0" vert="horz" wrap="square" lIns="91440" tIns="45720" rIns="91440" bIns="45720" anchor="t" anchorCtr="0" upright="1">
                        <a:noAutofit/>
                      </wps:bodyPr>
                    </wps:wsp>
                  </a:graphicData>
                </a:graphic>
                <wp14:sizeRelH relativeFrom="page">
                  <wp14:pctWidth>105000</wp14:pctWidth>
                </wp14:sizeRelH>
                <wp14:sizeRelV relativeFrom="topMargin">
                  <wp14:pctHeight>90000</wp14:pctHeight>
                </wp14:sizeRelV>
              </wp:anchor>
            </w:drawing>
          </mc:Choice>
          <mc:Fallback>
            <w:pict>
              <v:rect id="Rectangle 2" o:spid="_x0000_s1026" style="position:absolute;margin-left:-1.95pt;margin-top:741.35pt;width:640.65pt;height:63.45pt;z-index:251672576;visibility:visible;mso-wrap-style:square;mso-width-percent:1050;mso-height-percent:900;mso-wrap-distance-left:9pt;mso-wrap-distance-top:0;mso-wrap-distance-right:9pt;mso-wrap-distance-bottom:0;mso-position-horizontal:absolute;mso-position-horizontal-relative:page;mso-position-vertical:absolute;mso-position-vertical-relative:page;mso-width-percent:1050;mso-height-percent:90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" o:allowincell="f" fillcolor="#4bacc6" strokecolor="#4f81bd">
                <v:textbox>
                  <w:txbxContent>
                    <w:p w:rsidR="00507FE8" w:rsidRPr="00F82205" w:rsidRDefault="00507FE8" w:rsidP="005341CA">
                      <w:pPr>
                        <w:pStyle w:val="Paragraph"/>
                        <w:jc w:val="center"/>
                        <w:rPr>
                          <w:b/>
                        </w:rPr>
                      </w:pPr>
                      <w:r w:rsidRPr="00F82205">
                        <w:rPr>
                          <w:b/>
                        </w:rPr>
                        <w:t>SDI Industries</w:t>
                      </w:r>
                      <w:r>
                        <w:rPr>
                          <w:b/>
                        </w:rPr>
                        <w:t xml:space="preserve"> -</w:t>
                      </w:r>
                      <w:r w:rsidRPr="00F82205">
                        <w:rPr>
                          <w:b/>
                        </w:rPr>
                        <w:t xml:space="preserve"> 3000 Pierce St. Pacoima, CA. 91331</w:t>
                      </w:r>
                      <w:r>
                        <w:rPr>
                          <w:b/>
                        </w:rPr>
                        <w:t xml:space="preserve"> -</w:t>
                      </w:r>
                      <w:r w:rsidRPr="00F82205">
                        <w:rPr>
                          <w:b/>
                        </w:rPr>
                        <w:t xml:space="preserve"> T: 818-890-6002 </w:t>
                      </w:r>
                      <w:r>
                        <w:rPr>
                          <w:b/>
                        </w:rPr>
                        <w:t xml:space="preserve">- </w:t>
                      </w:r>
                      <w:r w:rsidRPr="00F82205">
                        <w:rPr>
                          <w:b/>
                        </w:rPr>
                        <w:t>F: 818-890-2858</w:t>
                      </w:r>
                    </w:p>
                  </w:txbxContent>
                </v:textbox>
                <w10:wrap anchorx="page" anchory="page"/>
                <w10:anchorlock/>
              </v:rect>
            </w:pict>
          </mc:Fallback>
        </mc:AlternateContent>
      </w:r>
      <w:r w:rsidR="00E92703">
        <w:rPr>
          <w:b/>
          <w:noProof/>
        </w:rPr>
        <mc:AlternateContent>
          <mc:Choice Requires="wps">
            <w:drawing>
              <wp:anchor distT="0" distB="0" distL="114300" distR="114300" simplePos="0" relativeHeight="251671552" behindDoc="1" locked="1" layoutInCell="0" allowOverlap="1" wp14:anchorId="5ED6240A" wp14:editId="5ED6240B">
                <wp:simplePos x="0" y="0"/>
                <wp:positionH relativeFrom="page">
                  <wp:posOffset>-194310</wp:posOffset>
                </wp:positionH>
                <wp:positionV relativeFrom="page">
                  <wp:posOffset>0</wp:posOffset>
                </wp:positionV>
                <wp:extent cx="8149590" cy="807720"/>
                <wp:effectExtent l="0" t="0" r="22860" b="11430"/>
                <wp:wrapNone/>
                <wp:docPr id="1056"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49590" cy="807720"/>
                        </a:xfrm>
                        <a:prstGeom prst="rect">
                          <a:avLst/>
                        </a:prstGeom>
                        <a:solidFill>
                          <a:srgbClr val="4BACC6"/>
                        </a:solidFill>
                        <a:ln w="9525">
                          <a:solidFill>
                            <a:srgbClr val="4F81BD"/>
                          </a:solidFill>
                          <a:miter lim="800000"/>
                          <a:headEnd/>
                          <a:tailEnd/>
                        </a:ln>
                      </wps:spPr>
                      <wps:txbx>
                        <w:txbxContent>
                          <w:p w:rsidR="00507FE8" w:rsidRDefault="00507FE8" w:rsidP="005341CA">
                            <w:pPr>
                              <w:pStyle w:val="Paragraph"/>
                            </w:pPr>
                          </w:p>
                        </w:txbxContent>
                      </wps:txbx>
                      <wps:bodyPr rot="0" vert="horz" wrap="square" lIns="91440" tIns="45720" rIns="91440" bIns="45720" anchor="t" anchorCtr="0" upright="1">
                        <a:noAutofit/>
                      </wps:bodyPr>
                    </wps:wsp>
                  </a:graphicData>
                </a:graphic>
                <wp14:sizeRelH relativeFrom="page">
                  <wp14:pctWidth>0</wp14:pctWidth>
                </wp14:sizeRelH>
                <wp14:sizeRelV relativeFrom="topMargin">
                  <wp14:pctHeight>0</wp14:pctHeight>
                </wp14:sizeRelV>
              </wp:anchor>
            </w:drawing>
          </mc:Choice>
          <mc:Fallback>
            <w:pict>
              <v:rect id="Rectangle 3" o:spid="_x0000_s1027" style="position:absolute;margin-left:-15.3pt;margin-top:0;width:641.7pt;height:63.6pt;z-index:-2516449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" o:allowincell="f" fillcolor="#4bacc6" strokecolor="#4f81bd">
                <v:textbox>
                  <w:txbxContent>
                    <w:p w:rsidR="00507FE8" w:rsidRDefault="00507FE8" w:rsidP="005341CA">
                      <w:pPr>
                        <w:pStyle w:val="Paragraph"/>
                      </w:pPr>
                    </w:p>
                  </w:txbxContent>
                </v:textbox>
                <w10:wrap anchorx="page" anchory="page"/>
                <w10:anchorlock/>
              </v:rect>
            </w:pict>
          </mc:Fallback>
        </mc:AlternateContent>
      </w:r>
    </w:p>
    <w:p w:rsidR="005F2817" w:rsidRDefault="005F2817">
      <w:pPr>
        <w:rPr>
          <w:b/>
        </w:rPr>
      </w:pPr>
    </w:p>
    <w:p w:rsidR="00E60225" w:rsidRDefault="00E60225">
      <w:pPr>
        <w:rPr>
          <w:b/>
        </w:rPr>
      </w:pPr>
    </w:p>
    <w:p w:rsidR="00E60225" w:rsidRDefault="00E60225">
      <w:pPr>
        <w:rPr>
          <w:b/>
        </w:rPr>
      </w:pPr>
    </w:p>
    <w:p w:rsidR="00CF41B1" w:rsidRPr="00C3245B" w:rsidRDefault="00DE4013" w:rsidP="00C3245B">
      <w:pPr>
        <w:jc w:val="center"/>
        <w:rPr>
          <w:b/>
          <w:sz w:val="72"/>
          <w:szCs w:val="72"/>
        </w:rPr>
      </w:pPr>
      <w:r w:rsidRPr="00C3245B">
        <w:rPr>
          <w:b/>
          <w:sz w:val="72"/>
          <w:szCs w:val="72"/>
        </w:rPr>
        <w:t>C</w:t>
      </w:r>
      <w:r w:rsidR="00CF41B1" w:rsidRPr="00C3245B">
        <w:rPr>
          <w:b/>
          <w:sz w:val="72"/>
          <w:szCs w:val="72"/>
        </w:rPr>
        <w:t>SS</w:t>
      </w:r>
    </w:p>
    <w:p w:rsidR="00E60225" w:rsidRPr="00C3245B" w:rsidRDefault="00440B92" w:rsidP="00C3245B">
      <w:pPr>
        <w:jc w:val="center"/>
        <w:rPr>
          <w:b/>
          <w:sz w:val="72"/>
          <w:szCs w:val="72"/>
        </w:rPr>
      </w:pPr>
      <w:r w:rsidRPr="00C3245B">
        <w:rPr>
          <w:b/>
          <w:sz w:val="72"/>
          <w:szCs w:val="72"/>
        </w:rPr>
        <w:t>Trolley</w:t>
      </w:r>
      <w:r w:rsidR="00DE4013" w:rsidRPr="00C3245B">
        <w:rPr>
          <w:b/>
          <w:sz w:val="72"/>
          <w:szCs w:val="72"/>
        </w:rPr>
        <w:t xml:space="preserve"> Sorting System</w:t>
      </w:r>
      <w:r w:rsidR="00CF41B1" w:rsidRPr="00C3245B">
        <w:rPr>
          <w:b/>
          <w:sz w:val="72"/>
          <w:szCs w:val="72"/>
        </w:rPr>
        <w:br/>
        <w:t>Training Guide</w:t>
      </w: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E60225">
      <w:pPr>
        <w:rPr>
          <w:b/>
        </w:rPr>
      </w:pPr>
    </w:p>
    <w:p w:rsidR="00E60225" w:rsidRDefault="00440B92" w:rsidP="00E60225">
      <w:pPr>
        <w:pStyle w:val="Paragraph"/>
        <w:jc w:val="center"/>
        <w:rPr>
          <w:b/>
        </w:rPr>
      </w:pPr>
      <w:r>
        <w:rPr>
          <w:b/>
        </w:rPr>
        <w:t>April 1, 2013</w:t>
      </w:r>
    </w:p>
    <w:p w:rsidR="00597C93" w:rsidRDefault="005F2817">
      <w:pPr>
        <w:rPr>
          <w:b/>
        </w:rPr>
      </w:pPr>
      <w:r>
        <w:rPr>
          <w:b/>
        </w:rPr>
        <w:br w:type="page"/>
      </w:r>
    </w:p>
    <w:p w:rsidR="00597C93" w:rsidRDefault="00DE1436" w:rsidP="00DE1436">
      <w:pPr>
        <w:pStyle w:val="Paragraph"/>
      </w:pPr>
      <w:r>
        <w:rPr>
          <w:noProof/>
        </w:rPr>
        <w:lastRenderedPageBreak/>
        <mc:AlternateContent>
          <mc:Choice Requires="wps">
            <w:drawing>
              <wp:anchor distT="0" distB="0" distL="114935" distR="114935" simplePos="0" relativeHeight="251678720" behindDoc="0" locked="1" layoutInCell="1" allowOverlap="1" wp14:anchorId="5ED62416" wp14:editId="5EA6F1C6">
                <wp:simplePos x="0" y="0"/>
                <wp:positionH relativeFrom="page">
                  <wp:align>center</wp:align>
                </wp:positionH>
                <wp:positionV relativeFrom="page">
                  <wp:align>center</wp:align>
                </wp:positionV>
                <wp:extent cx="4034790" cy="1113155"/>
                <wp:effectExtent l="12700" t="8255" r="10160" b="12065"/>
                <wp:wrapTopAndBottom/>
                <wp:docPr id="1061" name="Text Box 10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790" cy="1113155"/>
                        </a:xfrm>
                        <a:prstGeom prst="rect">
                          <a:avLst/>
                        </a:prstGeom>
                        <a:solidFill>
                          <a:srgbClr val="FFFFFF"/>
                        </a:solidFill>
                        <a:ln w="6350">
                          <a:solidFill>
                            <a:srgbClr val="000000"/>
                          </a:solidFill>
                          <a:miter lim="800000"/>
                          <a:headEnd/>
                          <a:tailEnd/>
                        </a:ln>
                      </wps:spPr>
                      <wps:txbx>
                        <w:txbxContent>
                          <w:p w:rsidR="00507FE8" w:rsidRDefault="00507FE8" w:rsidP="000036E7">
                            <w:pPr>
                              <w:pStyle w:val="Paragraph"/>
                              <w:jc w:val="center"/>
                            </w:pPr>
                            <w:r>
                              <w:t>NOTICE</w:t>
                            </w:r>
                          </w:p>
                          <w:p w:rsidR="00507FE8" w:rsidRPr="00284FC8" w:rsidRDefault="00507FE8"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61" o:spid="_x0000_s1028" type="#_x0000_t202" style="position:absolute;margin-left:0;margin-top:0;width:317.7pt;height:87.65pt;z-index:251678720;visibility:visible;mso-wrap-style:square;mso-width-percent:0;mso-height-percent:0;mso-wrap-distance-left:9.05pt;mso-wrap-distance-top:0;mso-wrap-distance-right:9.05pt;mso-wrap-distance-bottom:0;mso-position-horizontal:center;mso-position-horizontal-relative:page;mso-position-vertical:center;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" strokeweight=".5pt">
                <v:textbox inset="7.45pt,3.85pt,7.45pt,3.85pt">
                  <w:txbxContent>
                    <w:p w:rsidR="00507FE8" w:rsidRDefault="00507FE8" w:rsidP="000036E7">
                      <w:pPr>
                        <w:pStyle w:val="Paragraph"/>
                        <w:jc w:val="center"/>
                      </w:pPr>
                      <w:r>
                        <w:t>NOTICE</w:t>
                      </w:r>
                    </w:p>
                    <w:p w:rsidR="00507FE8" w:rsidRPr="00284FC8" w:rsidRDefault="00507FE8" w:rsidP="000036E7">
                      <w:pPr>
                        <w:rPr>
                          <w:rStyle w:val="ParagraphChar"/>
                        </w:rPr>
                      </w:pPr>
                      <w:r w:rsidRPr="00284FC8">
                        <w:rPr>
                          <w:rStyle w:val="ParagraphChar"/>
                        </w:rPr>
                        <w:t>THIS DOCUMENT BELONGS TO SDI INDUSTRIES, INC. IT IS CONSIDERED A TRADE SECRET AND IS NOT TO BE DIVULGED OR USED BY PARTIES WHO HAVE NOT RECEIVED WRITTEN AUTHORIZATION FROM SDI INDUSTRIES, INC.</w:t>
                      </w:r>
                    </w:p>
                  </w:txbxContent>
                </v:textbox>
                <w10:wrap type="topAndBottom" anchorx="page" anchory="page"/>
                <w10:anchorlock/>
              </v:shape>
            </w:pict>
          </mc:Fallback>
        </mc:AlternateContent>
      </w:r>
    </w:p>
    <w:p w:rsidR="00DE1436" w:rsidRDefault="00DE143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DE1436">
      <w:pPr>
        <w:pStyle w:val="Paragraph"/>
      </w:pPr>
    </w:p>
    <w:p w:rsidR="00677DB6" w:rsidRDefault="00677DB6" w:rsidP="00677DB6">
      <w:pPr>
        <w:jc w:val="center"/>
      </w:pPr>
      <w:r>
        <w:t>COPYRIGHT NOTICE</w:t>
      </w:r>
    </w:p>
    <w:p w:rsidR="00677DB6" w:rsidRDefault="00677DB6" w:rsidP="00677DB6">
      <w:pPr>
        <w:jc w:val="center"/>
      </w:pPr>
      <w:r>
        <w:t>Copyright © 201</w:t>
      </w:r>
      <w:r w:rsidR="00440B92">
        <w:t>3</w:t>
      </w:r>
      <w:r>
        <w:t xml:space="preserve"> SDI Industries, Inc.</w:t>
      </w:r>
      <w:r>
        <w:br/>
        <w:t>All Rights Reserved</w:t>
      </w:r>
    </w:p>
    <w:p w:rsidR="00597C93" w:rsidRDefault="00597C93">
      <w:pPr>
        <w:rPr>
          <w:b/>
        </w:rPr>
        <w:sectPr w:rsidR="00597C93" w:rsidSect="00597C93">
          <w:pgSz w:w="12240" w:h="15840"/>
          <w:pgMar w:top="1440" w:right="1440" w:bottom="1440" w:left="1440" w:header="720" w:footer="720" w:gutter="0"/>
          <w:cols w:space="720"/>
          <w:docGrid w:linePitch="360"/>
        </w:sectPr>
      </w:pPr>
    </w:p>
    <w:p w:rsidR="005F2817" w:rsidRPr="00C3245B" w:rsidRDefault="005F2817" w:rsidP="00C3245B">
      <w:pPr>
        <w:jc w:val="center"/>
        <w:rPr>
          <w:b/>
          <w:sz w:val="28"/>
          <w:szCs w:val="28"/>
        </w:rPr>
      </w:pPr>
      <w:bookmarkStart w:id="0" w:name="_Toc49665264"/>
      <w:r w:rsidRPr="00C3245B">
        <w:rPr>
          <w:b/>
          <w:sz w:val="28"/>
          <w:szCs w:val="28"/>
        </w:rPr>
        <w:lastRenderedPageBreak/>
        <w:t>Table of Contents</w:t>
      </w:r>
      <w:bookmarkEnd w:id="0"/>
    </w:p>
    <w:p w:rsidR="008D33C0" w:rsidRDefault="008D33C0">
      <w:pPr>
        <w:pStyle w:val="TOC1"/>
        <w:tabs>
          <w:tab w:val="left" w:pos="400"/>
          <w:tab w:val="right" w:leader="dot" w:pos="9350"/>
        </w:tabs>
        <w:rPr>
          <w:rFonts w:asciiTheme="minorHAnsi" w:eastAsiaTheme="minorEastAsia" w:hAnsiTheme="minorHAnsi" w:cstheme="minorBidi"/>
          <w:noProof/>
          <w:sz w:val="22"/>
          <w:szCs w:val="22"/>
        </w:rPr>
      </w:pPr>
      <w:r>
        <w:rPr>
          <w:b/>
        </w:rPr>
        <w:fldChar w:fldCharType="begin"/>
      </w:r>
      <w:r>
        <w:rPr>
          <w:b/>
        </w:rPr>
        <w:instrText xml:space="preserve"> TOC \o "1-3" \h \z \u </w:instrText>
      </w:r>
      <w:r>
        <w:rPr>
          <w:b/>
        </w:rPr>
        <w:fldChar w:fldCharType="separate"/>
      </w:r>
      <w:hyperlink w:anchor="_Toc352445583" w:history="1">
        <w:r w:rsidRPr="0020414E">
          <w:rPr>
            <w:rStyle w:val="Hyperlink"/>
            <w:noProof/>
            <w:snapToGrid w:val="0"/>
          </w:rPr>
          <w:t>1</w:t>
        </w:r>
        <w:r>
          <w:rPr>
            <w:rFonts w:asciiTheme="minorHAnsi" w:eastAsiaTheme="minorEastAsia" w:hAnsiTheme="minorHAnsi" w:cstheme="minorBidi"/>
            <w:noProof/>
            <w:sz w:val="22"/>
            <w:szCs w:val="22"/>
          </w:rPr>
          <w:tab/>
        </w:r>
        <w:r w:rsidRPr="0020414E">
          <w:rPr>
            <w:rStyle w:val="Hyperlink"/>
            <w:noProof/>
            <w:snapToGrid w:val="0"/>
          </w:rPr>
          <w:t>Introduction</w:t>
        </w:r>
        <w:r>
          <w:rPr>
            <w:noProof/>
            <w:webHidden/>
          </w:rPr>
          <w:tab/>
        </w:r>
        <w:r>
          <w:rPr>
            <w:noProof/>
            <w:webHidden/>
          </w:rPr>
          <w:fldChar w:fldCharType="begin"/>
        </w:r>
        <w:r>
          <w:rPr>
            <w:noProof/>
            <w:webHidden/>
          </w:rPr>
          <w:instrText xml:space="preserve"> PAGEREF _Toc352445583 \h </w:instrText>
        </w:r>
        <w:r>
          <w:rPr>
            <w:noProof/>
            <w:webHidden/>
          </w:rPr>
        </w:r>
        <w:r>
          <w:rPr>
            <w:noProof/>
            <w:webHidden/>
          </w:rPr>
          <w:fldChar w:fldCharType="separate"/>
        </w:r>
        <w:r>
          <w:rPr>
            <w:noProof/>
            <w:webHidden/>
          </w:rPr>
          <w:t>2</w:t>
        </w:r>
        <w:r>
          <w:rPr>
            <w:noProof/>
            <w:webHidden/>
          </w:rPr>
          <w:fldChar w:fldCharType="end"/>
        </w:r>
      </w:hyperlink>
    </w:p>
    <w:p w:rsidR="008D33C0" w:rsidRDefault="008D33C0">
      <w:pPr>
        <w:pStyle w:val="TOC1"/>
        <w:tabs>
          <w:tab w:val="left" w:pos="400"/>
          <w:tab w:val="right" w:leader="dot" w:pos="9350"/>
        </w:tabs>
        <w:rPr>
          <w:rFonts w:asciiTheme="minorHAnsi" w:eastAsiaTheme="minorEastAsia" w:hAnsiTheme="minorHAnsi" w:cstheme="minorBidi"/>
          <w:noProof/>
          <w:sz w:val="22"/>
          <w:szCs w:val="22"/>
        </w:rPr>
      </w:pPr>
      <w:hyperlink w:anchor="_Toc352445584" w:history="1">
        <w:r w:rsidRPr="0020414E">
          <w:rPr>
            <w:rStyle w:val="Hyperlink"/>
            <w:noProof/>
            <w:snapToGrid w:val="0"/>
          </w:rPr>
          <w:t>2</w:t>
        </w:r>
        <w:r>
          <w:rPr>
            <w:rFonts w:asciiTheme="minorHAnsi" w:eastAsiaTheme="minorEastAsia" w:hAnsiTheme="minorHAnsi" w:cstheme="minorBidi"/>
            <w:noProof/>
            <w:sz w:val="22"/>
            <w:szCs w:val="22"/>
          </w:rPr>
          <w:tab/>
        </w:r>
        <w:r w:rsidRPr="0020414E">
          <w:rPr>
            <w:rStyle w:val="Hyperlink"/>
            <w:noProof/>
            <w:snapToGrid w:val="0"/>
          </w:rPr>
          <w:t>Configuration</w:t>
        </w:r>
        <w:r>
          <w:rPr>
            <w:noProof/>
            <w:webHidden/>
          </w:rPr>
          <w:tab/>
        </w:r>
        <w:r>
          <w:rPr>
            <w:noProof/>
            <w:webHidden/>
          </w:rPr>
          <w:fldChar w:fldCharType="begin"/>
        </w:r>
        <w:r>
          <w:rPr>
            <w:noProof/>
            <w:webHidden/>
          </w:rPr>
          <w:instrText xml:space="preserve"> PAGEREF _Toc352445584 \h </w:instrText>
        </w:r>
        <w:r>
          <w:rPr>
            <w:noProof/>
            <w:webHidden/>
          </w:rPr>
        </w:r>
        <w:r>
          <w:rPr>
            <w:noProof/>
            <w:webHidden/>
          </w:rPr>
          <w:fldChar w:fldCharType="separate"/>
        </w:r>
        <w:r>
          <w:rPr>
            <w:noProof/>
            <w:webHidden/>
          </w:rPr>
          <w:t>3</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85" w:history="1">
        <w:r w:rsidRPr="0020414E">
          <w:rPr>
            <w:rStyle w:val="Hyperlink"/>
            <w:noProof/>
            <w:snapToGrid w:val="0"/>
          </w:rPr>
          <w:t>2.1</w:t>
        </w:r>
        <w:r>
          <w:rPr>
            <w:rFonts w:asciiTheme="minorHAnsi" w:eastAsiaTheme="minorEastAsia" w:hAnsiTheme="minorHAnsi" w:cstheme="minorBidi"/>
            <w:noProof/>
            <w:sz w:val="22"/>
            <w:szCs w:val="22"/>
          </w:rPr>
          <w:tab/>
        </w:r>
        <w:r w:rsidRPr="0020414E">
          <w:rPr>
            <w:rStyle w:val="Hyperlink"/>
            <w:noProof/>
            <w:snapToGrid w:val="0"/>
          </w:rPr>
          <w:t>SCP Workstation</w:t>
        </w:r>
        <w:r>
          <w:rPr>
            <w:noProof/>
            <w:webHidden/>
          </w:rPr>
          <w:tab/>
        </w:r>
        <w:r>
          <w:rPr>
            <w:noProof/>
            <w:webHidden/>
          </w:rPr>
          <w:fldChar w:fldCharType="begin"/>
        </w:r>
        <w:r>
          <w:rPr>
            <w:noProof/>
            <w:webHidden/>
          </w:rPr>
          <w:instrText xml:space="preserve"> PAGEREF _Toc352445585 \h </w:instrText>
        </w:r>
        <w:r>
          <w:rPr>
            <w:noProof/>
            <w:webHidden/>
          </w:rPr>
        </w:r>
        <w:r>
          <w:rPr>
            <w:noProof/>
            <w:webHidden/>
          </w:rPr>
          <w:fldChar w:fldCharType="separate"/>
        </w:r>
        <w:r>
          <w:rPr>
            <w:noProof/>
            <w:webHidden/>
          </w:rPr>
          <w:t>3</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86" w:history="1">
        <w:r w:rsidRPr="0020414E">
          <w:rPr>
            <w:rStyle w:val="Hyperlink"/>
            <w:noProof/>
            <w:snapToGrid w:val="0"/>
          </w:rPr>
          <w:t>2.2</w:t>
        </w:r>
        <w:r>
          <w:rPr>
            <w:rFonts w:asciiTheme="minorHAnsi" w:eastAsiaTheme="minorEastAsia" w:hAnsiTheme="minorHAnsi" w:cstheme="minorBidi"/>
            <w:noProof/>
            <w:sz w:val="22"/>
            <w:szCs w:val="22"/>
          </w:rPr>
          <w:tab/>
        </w:r>
        <w:r w:rsidRPr="0020414E">
          <w:rPr>
            <w:rStyle w:val="Hyperlink"/>
            <w:noProof/>
            <w:snapToGrid w:val="0"/>
          </w:rPr>
          <w:t>Control Cabinet</w:t>
        </w:r>
        <w:r>
          <w:rPr>
            <w:noProof/>
            <w:webHidden/>
          </w:rPr>
          <w:tab/>
        </w:r>
        <w:r>
          <w:rPr>
            <w:noProof/>
            <w:webHidden/>
          </w:rPr>
          <w:fldChar w:fldCharType="begin"/>
        </w:r>
        <w:r>
          <w:rPr>
            <w:noProof/>
            <w:webHidden/>
          </w:rPr>
          <w:instrText xml:space="preserve"> PAGEREF _Toc352445586 \h </w:instrText>
        </w:r>
        <w:r>
          <w:rPr>
            <w:noProof/>
            <w:webHidden/>
          </w:rPr>
        </w:r>
        <w:r>
          <w:rPr>
            <w:noProof/>
            <w:webHidden/>
          </w:rPr>
          <w:fldChar w:fldCharType="separate"/>
        </w:r>
        <w:r>
          <w:rPr>
            <w:noProof/>
            <w:webHidden/>
          </w:rPr>
          <w:t>4</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87" w:history="1">
        <w:r w:rsidRPr="0020414E">
          <w:rPr>
            <w:rStyle w:val="Hyperlink"/>
            <w:noProof/>
          </w:rPr>
          <w:t>2.3</w:t>
        </w:r>
        <w:r>
          <w:rPr>
            <w:rFonts w:asciiTheme="minorHAnsi" w:eastAsiaTheme="minorEastAsia" w:hAnsiTheme="minorHAnsi" w:cstheme="minorBidi"/>
            <w:noProof/>
            <w:sz w:val="22"/>
            <w:szCs w:val="22"/>
          </w:rPr>
          <w:tab/>
        </w:r>
        <w:r w:rsidRPr="0020414E">
          <w:rPr>
            <w:rStyle w:val="Hyperlink"/>
            <w:noProof/>
          </w:rPr>
          <w:t>Sorter Lane</w:t>
        </w:r>
        <w:r>
          <w:rPr>
            <w:noProof/>
            <w:webHidden/>
          </w:rPr>
          <w:tab/>
        </w:r>
        <w:r>
          <w:rPr>
            <w:noProof/>
            <w:webHidden/>
          </w:rPr>
          <w:fldChar w:fldCharType="begin"/>
        </w:r>
        <w:r>
          <w:rPr>
            <w:noProof/>
            <w:webHidden/>
          </w:rPr>
          <w:instrText xml:space="preserve"> PAGEREF _Toc352445587 \h </w:instrText>
        </w:r>
        <w:r>
          <w:rPr>
            <w:noProof/>
            <w:webHidden/>
          </w:rPr>
        </w:r>
        <w:r>
          <w:rPr>
            <w:noProof/>
            <w:webHidden/>
          </w:rPr>
          <w:fldChar w:fldCharType="separate"/>
        </w:r>
        <w:r>
          <w:rPr>
            <w:noProof/>
            <w:webHidden/>
          </w:rPr>
          <w:t>4</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88" w:history="1">
        <w:r w:rsidRPr="0020414E">
          <w:rPr>
            <w:rStyle w:val="Hyperlink"/>
            <w:noProof/>
          </w:rPr>
          <w:t>2.4</w:t>
        </w:r>
        <w:r>
          <w:rPr>
            <w:rFonts w:asciiTheme="minorHAnsi" w:eastAsiaTheme="minorEastAsia" w:hAnsiTheme="minorHAnsi" w:cstheme="minorBidi"/>
            <w:noProof/>
            <w:sz w:val="22"/>
            <w:szCs w:val="22"/>
          </w:rPr>
          <w:tab/>
        </w:r>
        <w:r w:rsidRPr="0020414E">
          <w:rPr>
            <w:rStyle w:val="Hyperlink"/>
            <w:noProof/>
          </w:rPr>
          <w:t>Scanner</w:t>
        </w:r>
        <w:r>
          <w:rPr>
            <w:noProof/>
            <w:webHidden/>
          </w:rPr>
          <w:tab/>
        </w:r>
        <w:r>
          <w:rPr>
            <w:noProof/>
            <w:webHidden/>
          </w:rPr>
          <w:fldChar w:fldCharType="begin"/>
        </w:r>
        <w:r>
          <w:rPr>
            <w:noProof/>
            <w:webHidden/>
          </w:rPr>
          <w:instrText xml:space="preserve"> PAGEREF _Toc352445588 \h </w:instrText>
        </w:r>
        <w:r>
          <w:rPr>
            <w:noProof/>
            <w:webHidden/>
          </w:rPr>
        </w:r>
        <w:r>
          <w:rPr>
            <w:noProof/>
            <w:webHidden/>
          </w:rPr>
          <w:fldChar w:fldCharType="separate"/>
        </w:r>
        <w:r>
          <w:rPr>
            <w:noProof/>
            <w:webHidden/>
          </w:rPr>
          <w:t>4</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89" w:history="1">
        <w:r w:rsidRPr="0020414E">
          <w:rPr>
            <w:rStyle w:val="Hyperlink"/>
            <w:noProof/>
          </w:rPr>
          <w:t>2.5</w:t>
        </w:r>
        <w:r>
          <w:rPr>
            <w:rFonts w:asciiTheme="minorHAnsi" w:eastAsiaTheme="minorEastAsia" w:hAnsiTheme="minorHAnsi" w:cstheme="minorBidi"/>
            <w:noProof/>
            <w:sz w:val="22"/>
            <w:szCs w:val="22"/>
          </w:rPr>
          <w:tab/>
        </w:r>
        <w:r w:rsidRPr="0020414E">
          <w:rPr>
            <w:rStyle w:val="Hyperlink"/>
            <w:noProof/>
          </w:rPr>
          <w:t>NR/NI Lane</w:t>
        </w:r>
        <w:r>
          <w:rPr>
            <w:noProof/>
            <w:webHidden/>
          </w:rPr>
          <w:tab/>
        </w:r>
        <w:r>
          <w:rPr>
            <w:noProof/>
            <w:webHidden/>
          </w:rPr>
          <w:fldChar w:fldCharType="begin"/>
        </w:r>
        <w:r>
          <w:rPr>
            <w:noProof/>
            <w:webHidden/>
          </w:rPr>
          <w:instrText xml:space="preserve"> PAGEREF _Toc352445589 \h </w:instrText>
        </w:r>
        <w:r>
          <w:rPr>
            <w:noProof/>
            <w:webHidden/>
          </w:rPr>
        </w:r>
        <w:r>
          <w:rPr>
            <w:noProof/>
            <w:webHidden/>
          </w:rPr>
          <w:fldChar w:fldCharType="separate"/>
        </w:r>
        <w:r>
          <w:rPr>
            <w:noProof/>
            <w:webHidden/>
          </w:rPr>
          <w:t>4</w:t>
        </w:r>
        <w:r>
          <w:rPr>
            <w:noProof/>
            <w:webHidden/>
          </w:rPr>
          <w:fldChar w:fldCharType="end"/>
        </w:r>
      </w:hyperlink>
    </w:p>
    <w:p w:rsidR="008D33C0" w:rsidRDefault="008D33C0">
      <w:pPr>
        <w:pStyle w:val="TOC1"/>
        <w:tabs>
          <w:tab w:val="left" w:pos="400"/>
          <w:tab w:val="right" w:leader="dot" w:pos="9350"/>
        </w:tabs>
        <w:rPr>
          <w:rFonts w:asciiTheme="minorHAnsi" w:eastAsiaTheme="minorEastAsia" w:hAnsiTheme="minorHAnsi" w:cstheme="minorBidi"/>
          <w:noProof/>
          <w:sz w:val="22"/>
          <w:szCs w:val="22"/>
        </w:rPr>
      </w:pPr>
      <w:hyperlink w:anchor="_Toc352445590" w:history="1">
        <w:r w:rsidRPr="0020414E">
          <w:rPr>
            <w:rStyle w:val="Hyperlink"/>
            <w:noProof/>
          </w:rPr>
          <w:t>3</w:t>
        </w:r>
        <w:r>
          <w:rPr>
            <w:rFonts w:asciiTheme="minorHAnsi" w:eastAsiaTheme="minorEastAsia" w:hAnsiTheme="minorHAnsi" w:cstheme="minorBidi"/>
            <w:noProof/>
            <w:sz w:val="22"/>
            <w:szCs w:val="22"/>
          </w:rPr>
          <w:tab/>
        </w:r>
        <w:r w:rsidRPr="0020414E">
          <w:rPr>
            <w:rStyle w:val="Hyperlink"/>
            <w:noProof/>
          </w:rPr>
          <w:t>SCP Workstation Startup</w:t>
        </w:r>
        <w:r>
          <w:rPr>
            <w:noProof/>
            <w:webHidden/>
          </w:rPr>
          <w:tab/>
        </w:r>
        <w:r>
          <w:rPr>
            <w:noProof/>
            <w:webHidden/>
          </w:rPr>
          <w:fldChar w:fldCharType="begin"/>
        </w:r>
        <w:r>
          <w:rPr>
            <w:noProof/>
            <w:webHidden/>
          </w:rPr>
          <w:instrText xml:space="preserve"> PAGEREF _Toc352445590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91" w:history="1">
        <w:r w:rsidRPr="0020414E">
          <w:rPr>
            <w:rStyle w:val="Hyperlink"/>
            <w:noProof/>
          </w:rPr>
          <w:t>3.1</w:t>
        </w:r>
        <w:r>
          <w:rPr>
            <w:rFonts w:asciiTheme="minorHAnsi" w:eastAsiaTheme="minorEastAsia" w:hAnsiTheme="minorHAnsi" w:cstheme="minorBidi"/>
            <w:noProof/>
            <w:sz w:val="22"/>
            <w:szCs w:val="22"/>
          </w:rPr>
          <w:tab/>
        </w:r>
        <w:r w:rsidRPr="0020414E">
          <w:rPr>
            <w:rStyle w:val="Hyperlink"/>
            <w:noProof/>
          </w:rPr>
          <w:t>Cold Boot</w:t>
        </w:r>
        <w:r>
          <w:rPr>
            <w:noProof/>
            <w:webHidden/>
          </w:rPr>
          <w:tab/>
        </w:r>
        <w:r>
          <w:rPr>
            <w:noProof/>
            <w:webHidden/>
          </w:rPr>
          <w:fldChar w:fldCharType="begin"/>
        </w:r>
        <w:r>
          <w:rPr>
            <w:noProof/>
            <w:webHidden/>
          </w:rPr>
          <w:instrText xml:space="preserve"> PAGEREF _Toc352445591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3"/>
        <w:tabs>
          <w:tab w:val="left" w:pos="1200"/>
          <w:tab w:val="right" w:leader="dot" w:pos="9350"/>
        </w:tabs>
        <w:rPr>
          <w:rFonts w:asciiTheme="minorHAnsi" w:eastAsiaTheme="minorEastAsia" w:hAnsiTheme="minorHAnsi" w:cstheme="minorBidi"/>
          <w:noProof/>
          <w:sz w:val="22"/>
          <w:szCs w:val="22"/>
        </w:rPr>
      </w:pPr>
      <w:hyperlink w:anchor="_Toc352445592" w:history="1">
        <w:r w:rsidRPr="0020414E">
          <w:rPr>
            <w:rStyle w:val="Hyperlink"/>
            <w:noProof/>
          </w:rPr>
          <w:t>3.1.1</w:t>
        </w:r>
        <w:r>
          <w:rPr>
            <w:rFonts w:asciiTheme="minorHAnsi" w:eastAsiaTheme="minorEastAsia" w:hAnsiTheme="minorHAnsi" w:cstheme="minorBidi"/>
            <w:noProof/>
            <w:sz w:val="22"/>
            <w:szCs w:val="22"/>
          </w:rPr>
          <w:tab/>
        </w:r>
        <w:r w:rsidRPr="0020414E">
          <w:rPr>
            <w:rStyle w:val="Hyperlink"/>
            <w:noProof/>
          </w:rPr>
          <w:t>Start the SCP Workstation</w:t>
        </w:r>
        <w:r>
          <w:rPr>
            <w:noProof/>
            <w:webHidden/>
          </w:rPr>
          <w:tab/>
        </w:r>
        <w:r>
          <w:rPr>
            <w:noProof/>
            <w:webHidden/>
          </w:rPr>
          <w:fldChar w:fldCharType="begin"/>
        </w:r>
        <w:r>
          <w:rPr>
            <w:noProof/>
            <w:webHidden/>
          </w:rPr>
          <w:instrText xml:space="preserve"> PAGEREF _Toc352445592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93" w:history="1">
        <w:r w:rsidRPr="0020414E">
          <w:rPr>
            <w:rStyle w:val="Hyperlink"/>
            <w:noProof/>
          </w:rPr>
          <w:t>3.2</w:t>
        </w:r>
        <w:r>
          <w:rPr>
            <w:rFonts w:asciiTheme="minorHAnsi" w:eastAsiaTheme="minorEastAsia" w:hAnsiTheme="minorHAnsi" w:cstheme="minorBidi"/>
            <w:noProof/>
            <w:sz w:val="22"/>
            <w:szCs w:val="22"/>
          </w:rPr>
          <w:tab/>
        </w:r>
        <w:r w:rsidRPr="0020414E">
          <w:rPr>
            <w:rStyle w:val="Hyperlink"/>
            <w:noProof/>
          </w:rPr>
          <w:t>Warm Boot</w:t>
        </w:r>
        <w:r>
          <w:rPr>
            <w:noProof/>
            <w:webHidden/>
          </w:rPr>
          <w:tab/>
        </w:r>
        <w:r>
          <w:rPr>
            <w:noProof/>
            <w:webHidden/>
          </w:rPr>
          <w:fldChar w:fldCharType="begin"/>
        </w:r>
        <w:r>
          <w:rPr>
            <w:noProof/>
            <w:webHidden/>
          </w:rPr>
          <w:instrText xml:space="preserve"> PAGEREF _Toc352445593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3"/>
        <w:tabs>
          <w:tab w:val="left" w:pos="1200"/>
          <w:tab w:val="right" w:leader="dot" w:pos="9350"/>
        </w:tabs>
        <w:rPr>
          <w:rFonts w:asciiTheme="minorHAnsi" w:eastAsiaTheme="minorEastAsia" w:hAnsiTheme="minorHAnsi" w:cstheme="minorBidi"/>
          <w:noProof/>
          <w:sz w:val="22"/>
          <w:szCs w:val="22"/>
        </w:rPr>
      </w:pPr>
      <w:hyperlink w:anchor="_Toc352445594" w:history="1">
        <w:r w:rsidRPr="0020414E">
          <w:rPr>
            <w:rStyle w:val="Hyperlink"/>
            <w:noProof/>
          </w:rPr>
          <w:t>3.2.1</w:t>
        </w:r>
        <w:r>
          <w:rPr>
            <w:rFonts w:asciiTheme="minorHAnsi" w:eastAsiaTheme="minorEastAsia" w:hAnsiTheme="minorHAnsi" w:cstheme="minorBidi"/>
            <w:noProof/>
            <w:sz w:val="22"/>
            <w:szCs w:val="22"/>
          </w:rPr>
          <w:tab/>
        </w:r>
        <w:r w:rsidRPr="0020414E">
          <w:rPr>
            <w:rStyle w:val="Hyperlink"/>
            <w:noProof/>
          </w:rPr>
          <w:t>SCP</w:t>
        </w:r>
        <w:r>
          <w:rPr>
            <w:noProof/>
            <w:webHidden/>
          </w:rPr>
          <w:tab/>
        </w:r>
        <w:r>
          <w:rPr>
            <w:noProof/>
            <w:webHidden/>
          </w:rPr>
          <w:fldChar w:fldCharType="begin"/>
        </w:r>
        <w:r>
          <w:rPr>
            <w:noProof/>
            <w:webHidden/>
          </w:rPr>
          <w:instrText xml:space="preserve"> PAGEREF _Toc352445594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3"/>
        <w:tabs>
          <w:tab w:val="left" w:pos="1200"/>
          <w:tab w:val="right" w:leader="dot" w:pos="9350"/>
        </w:tabs>
        <w:rPr>
          <w:rFonts w:asciiTheme="minorHAnsi" w:eastAsiaTheme="minorEastAsia" w:hAnsiTheme="minorHAnsi" w:cstheme="minorBidi"/>
          <w:noProof/>
          <w:sz w:val="22"/>
          <w:szCs w:val="22"/>
        </w:rPr>
      </w:pPr>
      <w:hyperlink w:anchor="_Toc352445595" w:history="1">
        <w:r w:rsidRPr="0020414E">
          <w:rPr>
            <w:rStyle w:val="Hyperlink"/>
            <w:noProof/>
          </w:rPr>
          <w:t>3.2.2</w:t>
        </w:r>
        <w:r>
          <w:rPr>
            <w:rFonts w:asciiTheme="minorHAnsi" w:eastAsiaTheme="minorEastAsia" w:hAnsiTheme="minorHAnsi" w:cstheme="minorBidi"/>
            <w:noProof/>
            <w:sz w:val="22"/>
            <w:szCs w:val="22"/>
          </w:rPr>
          <w:tab/>
        </w:r>
        <w:r w:rsidRPr="0020414E">
          <w:rPr>
            <w:rStyle w:val="Hyperlink"/>
            <w:noProof/>
          </w:rPr>
          <w:t>CSS Screens</w:t>
        </w:r>
        <w:r>
          <w:rPr>
            <w:noProof/>
            <w:webHidden/>
          </w:rPr>
          <w:tab/>
        </w:r>
        <w:r>
          <w:rPr>
            <w:noProof/>
            <w:webHidden/>
          </w:rPr>
          <w:fldChar w:fldCharType="begin"/>
        </w:r>
        <w:r>
          <w:rPr>
            <w:noProof/>
            <w:webHidden/>
          </w:rPr>
          <w:instrText xml:space="preserve"> PAGEREF _Toc352445595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3"/>
        <w:tabs>
          <w:tab w:val="left" w:pos="1200"/>
          <w:tab w:val="right" w:leader="dot" w:pos="9350"/>
        </w:tabs>
        <w:rPr>
          <w:rFonts w:asciiTheme="minorHAnsi" w:eastAsiaTheme="minorEastAsia" w:hAnsiTheme="minorHAnsi" w:cstheme="minorBidi"/>
          <w:noProof/>
          <w:sz w:val="22"/>
          <w:szCs w:val="22"/>
        </w:rPr>
      </w:pPr>
      <w:hyperlink w:anchor="_Toc352445596" w:history="1">
        <w:r w:rsidRPr="0020414E">
          <w:rPr>
            <w:rStyle w:val="Hyperlink"/>
            <w:noProof/>
          </w:rPr>
          <w:t>3.2.3</w:t>
        </w:r>
        <w:r>
          <w:rPr>
            <w:rFonts w:asciiTheme="minorHAnsi" w:eastAsiaTheme="minorEastAsia" w:hAnsiTheme="minorHAnsi" w:cstheme="minorBidi"/>
            <w:noProof/>
            <w:sz w:val="22"/>
            <w:szCs w:val="22"/>
          </w:rPr>
          <w:tab/>
        </w:r>
        <w:r w:rsidRPr="0020414E">
          <w:rPr>
            <w:rStyle w:val="Hyperlink"/>
            <w:noProof/>
          </w:rPr>
          <w:t>Windows</w:t>
        </w:r>
        <w:r>
          <w:rPr>
            <w:noProof/>
            <w:webHidden/>
          </w:rPr>
          <w:tab/>
        </w:r>
        <w:r>
          <w:rPr>
            <w:noProof/>
            <w:webHidden/>
          </w:rPr>
          <w:fldChar w:fldCharType="begin"/>
        </w:r>
        <w:r>
          <w:rPr>
            <w:noProof/>
            <w:webHidden/>
          </w:rPr>
          <w:instrText xml:space="preserve"> PAGEREF _Toc352445596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97" w:history="1">
        <w:r w:rsidRPr="0020414E">
          <w:rPr>
            <w:rStyle w:val="Hyperlink"/>
            <w:noProof/>
          </w:rPr>
          <w:t>3.3</w:t>
        </w:r>
        <w:r>
          <w:rPr>
            <w:rFonts w:asciiTheme="minorHAnsi" w:eastAsiaTheme="minorEastAsia" w:hAnsiTheme="minorHAnsi" w:cstheme="minorBidi"/>
            <w:noProof/>
            <w:sz w:val="22"/>
            <w:szCs w:val="22"/>
          </w:rPr>
          <w:tab/>
        </w:r>
        <w:r w:rsidRPr="0020414E">
          <w:rPr>
            <w:rStyle w:val="Hyperlink"/>
            <w:noProof/>
          </w:rPr>
          <w:t>End of Day</w:t>
        </w:r>
        <w:r>
          <w:rPr>
            <w:noProof/>
            <w:webHidden/>
          </w:rPr>
          <w:tab/>
        </w:r>
        <w:r>
          <w:rPr>
            <w:noProof/>
            <w:webHidden/>
          </w:rPr>
          <w:fldChar w:fldCharType="begin"/>
        </w:r>
        <w:r>
          <w:rPr>
            <w:noProof/>
            <w:webHidden/>
          </w:rPr>
          <w:instrText xml:space="preserve"> PAGEREF _Toc352445597 \h </w:instrText>
        </w:r>
        <w:r>
          <w:rPr>
            <w:noProof/>
            <w:webHidden/>
          </w:rPr>
        </w:r>
        <w:r>
          <w:rPr>
            <w:noProof/>
            <w:webHidden/>
          </w:rPr>
          <w:fldChar w:fldCharType="separate"/>
        </w:r>
        <w:r>
          <w:rPr>
            <w:noProof/>
            <w:webHidden/>
          </w:rPr>
          <w:t>5</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598" w:history="1">
        <w:r w:rsidRPr="0020414E">
          <w:rPr>
            <w:rStyle w:val="Hyperlink"/>
            <w:noProof/>
          </w:rPr>
          <w:t>3.4</w:t>
        </w:r>
        <w:r>
          <w:rPr>
            <w:rFonts w:asciiTheme="minorHAnsi" w:eastAsiaTheme="minorEastAsia" w:hAnsiTheme="minorHAnsi" w:cstheme="minorBidi"/>
            <w:noProof/>
            <w:sz w:val="22"/>
            <w:szCs w:val="22"/>
          </w:rPr>
          <w:tab/>
        </w:r>
        <w:r w:rsidRPr="0020414E">
          <w:rPr>
            <w:rStyle w:val="Hyperlink"/>
            <w:noProof/>
          </w:rPr>
          <w:t>Beginning of Day</w:t>
        </w:r>
        <w:r>
          <w:rPr>
            <w:noProof/>
            <w:webHidden/>
          </w:rPr>
          <w:tab/>
        </w:r>
        <w:r>
          <w:rPr>
            <w:noProof/>
            <w:webHidden/>
          </w:rPr>
          <w:fldChar w:fldCharType="begin"/>
        </w:r>
        <w:r>
          <w:rPr>
            <w:noProof/>
            <w:webHidden/>
          </w:rPr>
          <w:instrText xml:space="preserve"> PAGEREF _Toc352445598 \h </w:instrText>
        </w:r>
        <w:r>
          <w:rPr>
            <w:noProof/>
            <w:webHidden/>
          </w:rPr>
        </w:r>
        <w:r>
          <w:rPr>
            <w:noProof/>
            <w:webHidden/>
          </w:rPr>
          <w:fldChar w:fldCharType="separate"/>
        </w:r>
        <w:r>
          <w:rPr>
            <w:noProof/>
            <w:webHidden/>
          </w:rPr>
          <w:t>6</w:t>
        </w:r>
        <w:r>
          <w:rPr>
            <w:noProof/>
            <w:webHidden/>
          </w:rPr>
          <w:fldChar w:fldCharType="end"/>
        </w:r>
      </w:hyperlink>
    </w:p>
    <w:p w:rsidR="008D33C0" w:rsidRDefault="008D33C0">
      <w:pPr>
        <w:pStyle w:val="TOC1"/>
        <w:tabs>
          <w:tab w:val="left" w:pos="400"/>
          <w:tab w:val="right" w:leader="dot" w:pos="9350"/>
        </w:tabs>
        <w:rPr>
          <w:rFonts w:asciiTheme="minorHAnsi" w:eastAsiaTheme="minorEastAsia" w:hAnsiTheme="minorHAnsi" w:cstheme="minorBidi"/>
          <w:noProof/>
          <w:sz w:val="22"/>
          <w:szCs w:val="22"/>
        </w:rPr>
      </w:pPr>
      <w:hyperlink w:anchor="_Toc352445599" w:history="1">
        <w:r w:rsidRPr="0020414E">
          <w:rPr>
            <w:rStyle w:val="Hyperlink"/>
            <w:noProof/>
          </w:rPr>
          <w:t>4</w:t>
        </w:r>
        <w:r>
          <w:rPr>
            <w:rFonts w:asciiTheme="minorHAnsi" w:eastAsiaTheme="minorEastAsia" w:hAnsiTheme="minorHAnsi" w:cstheme="minorBidi"/>
            <w:noProof/>
            <w:sz w:val="22"/>
            <w:szCs w:val="22"/>
          </w:rPr>
          <w:tab/>
        </w:r>
        <w:r w:rsidRPr="0020414E">
          <w:rPr>
            <w:rStyle w:val="Hyperlink"/>
            <w:noProof/>
          </w:rPr>
          <w:t>Tracking</w:t>
        </w:r>
        <w:r>
          <w:rPr>
            <w:noProof/>
            <w:webHidden/>
          </w:rPr>
          <w:tab/>
        </w:r>
        <w:r>
          <w:rPr>
            <w:noProof/>
            <w:webHidden/>
          </w:rPr>
          <w:fldChar w:fldCharType="begin"/>
        </w:r>
        <w:r>
          <w:rPr>
            <w:noProof/>
            <w:webHidden/>
          </w:rPr>
          <w:instrText xml:space="preserve"> PAGEREF _Toc352445599 \h </w:instrText>
        </w:r>
        <w:r>
          <w:rPr>
            <w:noProof/>
            <w:webHidden/>
          </w:rPr>
        </w:r>
        <w:r>
          <w:rPr>
            <w:noProof/>
            <w:webHidden/>
          </w:rPr>
          <w:fldChar w:fldCharType="separate"/>
        </w:r>
        <w:r>
          <w:rPr>
            <w:noProof/>
            <w:webHidden/>
          </w:rPr>
          <w:t>7</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0" w:history="1">
        <w:r w:rsidRPr="0020414E">
          <w:rPr>
            <w:rStyle w:val="Hyperlink"/>
            <w:noProof/>
            <w:snapToGrid w:val="0"/>
          </w:rPr>
          <w:t>4.1</w:t>
        </w:r>
        <w:r>
          <w:rPr>
            <w:rFonts w:asciiTheme="minorHAnsi" w:eastAsiaTheme="minorEastAsia" w:hAnsiTheme="minorHAnsi" w:cstheme="minorBidi"/>
            <w:noProof/>
            <w:sz w:val="22"/>
            <w:szCs w:val="22"/>
          </w:rPr>
          <w:tab/>
        </w:r>
        <w:r w:rsidRPr="0020414E">
          <w:rPr>
            <w:rStyle w:val="Hyperlink"/>
            <w:noProof/>
            <w:snapToGrid w:val="0"/>
          </w:rPr>
          <w:t>Scan Point</w:t>
        </w:r>
        <w:r>
          <w:rPr>
            <w:noProof/>
            <w:webHidden/>
          </w:rPr>
          <w:tab/>
        </w:r>
        <w:r>
          <w:rPr>
            <w:noProof/>
            <w:webHidden/>
          </w:rPr>
          <w:fldChar w:fldCharType="begin"/>
        </w:r>
        <w:r>
          <w:rPr>
            <w:noProof/>
            <w:webHidden/>
          </w:rPr>
          <w:instrText xml:space="preserve"> PAGEREF _Toc352445600 \h </w:instrText>
        </w:r>
        <w:r>
          <w:rPr>
            <w:noProof/>
            <w:webHidden/>
          </w:rPr>
        </w:r>
        <w:r>
          <w:rPr>
            <w:noProof/>
            <w:webHidden/>
          </w:rPr>
          <w:fldChar w:fldCharType="separate"/>
        </w:r>
        <w:r>
          <w:rPr>
            <w:noProof/>
            <w:webHidden/>
          </w:rPr>
          <w:t>7</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1" w:history="1">
        <w:r w:rsidRPr="0020414E">
          <w:rPr>
            <w:rStyle w:val="Hyperlink"/>
            <w:noProof/>
            <w:snapToGrid w:val="0"/>
          </w:rPr>
          <w:t>4.2</w:t>
        </w:r>
        <w:r>
          <w:rPr>
            <w:rFonts w:asciiTheme="minorHAnsi" w:eastAsiaTheme="minorEastAsia" w:hAnsiTheme="minorHAnsi" w:cstheme="minorBidi"/>
            <w:noProof/>
            <w:sz w:val="22"/>
            <w:szCs w:val="22"/>
          </w:rPr>
          <w:tab/>
        </w:r>
        <w:r w:rsidRPr="0020414E">
          <w:rPr>
            <w:rStyle w:val="Hyperlink"/>
            <w:noProof/>
            <w:snapToGrid w:val="0"/>
          </w:rPr>
          <w:t>Tracking Switch</w:t>
        </w:r>
        <w:r>
          <w:rPr>
            <w:noProof/>
            <w:webHidden/>
          </w:rPr>
          <w:tab/>
        </w:r>
        <w:r>
          <w:rPr>
            <w:noProof/>
            <w:webHidden/>
          </w:rPr>
          <w:fldChar w:fldCharType="begin"/>
        </w:r>
        <w:r>
          <w:rPr>
            <w:noProof/>
            <w:webHidden/>
          </w:rPr>
          <w:instrText xml:space="preserve"> PAGEREF _Toc352445601 \h </w:instrText>
        </w:r>
        <w:r>
          <w:rPr>
            <w:noProof/>
            <w:webHidden/>
          </w:rPr>
        </w:r>
        <w:r>
          <w:rPr>
            <w:noProof/>
            <w:webHidden/>
          </w:rPr>
          <w:fldChar w:fldCharType="separate"/>
        </w:r>
        <w:r>
          <w:rPr>
            <w:noProof/>
            <w:webHidden/>
          </w:rPr>
          <w:t>8</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2" w:history="1">
        <w:r w:rsidRPr="0020414E">
          <w:rPr>
            <w:rStyle w:val="Hyperlink"/>
            <w:noProof/>
            <w:snapToGrid w:val="0"/>
          </w:rPr>
          <w:t>4.3</w:t>
        </w:r>
        <w:r>
          <w:rPr>
            <w:rFonts w:asciiTheme="minorHAnsi" w:eastAsiaTheme="minorEastAsia" w:hAnsiTheme="minorHAnsi" w:cstheme="minorBidi"/>
            <w:noProof/>
            <w:sz w:val="22"/>
            <w:szCs w:val="22"/>
          </w:rPr>
          <w:tab/>
        </w:r>
        <w:r w:rsidRPr="0020414E">
          <w:rPr>
            <w:rStyle w:val="Hyperlink"/>
            <w:noProof/>
            <w:snapToGrid w:val="0"/>
          </w:rPr>
          <w:t>Confirmation Switch</w:t>
        </w:r>
        <w:r>
          <w:rPr>
            <w:noProof/>
            <w:webHidden/>
          </w:rPr>
          <w:tab/>
        </w:r>
        <w:r>
          <w:rPr>
            <w:noProof/>
            <w:webHidden/>
          </w:rPr>
          <w:fldChar w:fldCharType="begin"/>
        </w:r>
        <w:r>
          <w:rPr>
            <w:noProof/>
            <w:webHidden/>
          </w:rPr>
          <w:instrText xml:space="preserve"> PAGEREF _Toc352445602 \h </w:instrText>
        </w:r>
        <w:r>
          <w:rPr>
            <w:noProof/>
            <w:webHidden/>
          </w:rPr>
        </w:r>
        <w:r>
          <w:rPr>
            <w:noProof/>
            <w:webHidden/>
          </w:rPr>
          <w:fldChar w:fldCharType="separate"/>
        </w:r>
        <w:r>
          <w:rPr>
            <w:noProof/>
            <w:webHidden/>
          </w:rPr>
          <w:t>9</w:t>
        </w:r>
        <w:r>
          <w:rPr>
            <w:noProof/>
            <w:webHidden/>
          </w:rPr>
          <w:fldChar w:fldCharType="end"/>
        </w:r>
      </w:hyperlink>
    </w:p>
    <w:p w:rsidR="008D33C0" w:rsidRDefault="008D33C0">
      <w:pPr>
        <w:pStyle w:val="TOC1"/>
        <w:tabs>
          <w:tab w:val="left" w:pos="400"/>
          <w:tab w:val="right" w:leader="dot" w:pos="9350"/>
        </w:tabs>
        <w:rPr>
          <w:rFonts w:asciiTheme="minorHAnsi" w:eastAsiaTheme="minorEastAsia" w:hAnsiTheme="minorHAnsi" w:cstheme="minorBidi"/>
          <w:noProof/>
          <w:sz w:val="22"/>
          <w:szCs w:val="22"/>
        </w:rPr>
      </w:pPr>
      <w:hyperlink w:anchor="_Toc352445603" w:history="1">
        <w:r w:rsidRPr="0020414E">
          <w:rPr>
            <w:rStyle w:val="Hyperlink"/>
            <w:noProof/>
          </w:rPr>
          <w:t>5</w:t>
        </w:r>
        <w:r>
          <w:rPr>
            <w:rFonts w:asciiTheme="minorHAnsi" w:eastAsiaTheme="minorEastAsia" w:hAnsiTheme="minorHAnsi" w:cstheme="minorBidi"/>
            <w:noProof/>
            <w:sz w:val="22"/>
            <w:szCs w:val="22"/>
          </w:rPr>
          <w:tab/>
        </w:r>
        <w:r w:rsidRPr="0020414E">
          <w:rPr>
            <w:rStyle w:val="Hyperlink"/>
            <w:noProof/>
          </w:rPr>
          <w:t>CSS Set Up</w:t>
        </w:r>
        <w:r>
          <w:rPr>
            <w:noProof/>
            <w:webHidden/>
          </w:rPr>
          <w:tab/>
        </w:r>
        <w:r>
          <w:rPr>
            <w:noProof/>
            <w:webHidden/>
          </w:rPr>
          <w:fldChar w:fldCharType="begin"/>
        </w:r>
        <w:r>
          <w:rPr>
            <w:noProof/>
            <w:webHidden/>
          </w:rPr>
          <w:instrText xml:space="preserve"> PAGEREF _Toc352445603 \h </w:instrText>
        </w:r>
        <w:r>
          <w:rPr>
            <w:noProof/>
            <w:webHidden/>
          </w:rPr>
        </w:r>
        <w:r>
          <w:rPr>
            <w:noProof/>
            <w:webHidden/>
          </w:rPr>
          <w:fldChar w:fldCharType="separate"/>
        </w:r>
        <w:r>
          <w:rPr>
            <w:noProof/>
            <w:webHidden/>
          </w:rPr>
          <w:t>10</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4" w:history="1">
        <w:r w:rsidRPr="0020414E">
          <w:rPr>
            <w:rStyle w:val="Hyperlink"/>
            <w:noProof/>
          </w:rPr>
          <w:t>5.1</w:t>
        </w:r>
        <w:r>
          <w:rPr>
            <w:rFonts w:asciiTheme="minorHAnsi" w:eastAsiaTheme="minorEastAsia" w:hAnsiTheme="minorHAnsi" w:cstheme="minorBidi"/>
            <w:noProof/>
            <w:sz w:val="22"/>
            <w:szCs w:val="22"/>
          </w:rPr>
          <w:tab/>
        </w:r>
        <w:r w:rsidRPr="0020414E">
          <w:rPr>
            <w:rStyle w:val="Hyperlink"/>
            <w:noProof/>
          </w:rPr>
          <w:t>Basic Trolley Sorting</w:t>
        </w:r>
        <w:r>
          <w:rPr>
            <w:noProof/>
            <w:webHidden/>
          </w:rPr>
          <w:tab/>
        </w:r>
        <w:r>
          <w:rPr>
            <w:noProof/>
            <w:webHidden/>
          </w:rPr>
          <w:fldChar w:fldCharType="begin"/>
        </w:r>
        <w:r>
          <w:rPr>
            <w:noProof/>
            <w:webHidden/>
          </w:rPr>
          <w:instrText xml:space="preserve"> PAGEREF _Toc352445604 \h </w:instrText>
        </w:r>
        <w:r>
          <w:rPr>
            <w:noProof/>
            <w:webHidden/>
          </w:rPr>
        </w:r>
        <w:r>
          <w:rPr>
            <w:noProof/>
            <w:webHidden/>
          </w:rPr>
          <w:fldChar w:fldCharType="separate"/>
        </w:r>
        <w:r>
          <w:rPr>
            <w:noProof/>
            <w:webHidden/>
          </w:rPr>
          <w:t>10</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5" w:history="1">
        <w:r w:rsidRPr="0020414E">
          <w:rPr>
            <w:rStyle w:val="Hyperlink"/>
            <w:noProof/>
          </w:rPr>
          <w:t>5.2</w:t>
        </w:r>
        <w:r>
          <w:rPr>
            <w:rFonts w:asciiTheme="minorHAnsi" w:eastAsiaTheme="minorEastAsia" w:hAnsiTheme="minorHAnsi" w:cstheme="minorBidi"/>
            <w:noProof/>
            <w:sz w:val="22"/>
            <w:szCs w:val="22"/>
          </w:rPr>
          <w:tab/>
        </w:r>
        <w:r w:rsidRPr="0020414E">
          <w:rPr>
            <w:rStyle w:val="Hyperlink"/>
            <w:noProof/>
          </w:rPr>
          <w:t>CSS Main Screen Stats Tab</w:t>
        </w:r>
        <w:r>
          <w:rPr>
            <w:noProof/>
            <w:webHidden/>
          </w:rPr>
          <w:tab/>
        </w:r>
        <w:r>
          <w:rPr>
            <w:noProof/>
            <w:webHidden/>
          </w:rPr>
          <w:fldChar w:fldCharType="begin"/>
        </w:r>
        <w:r>
          <w:rPr>
            <w:noProof/>
            <w:webHidden/>
          </w:rPr>
          <w:instrText xml:space="preserve"> PAGEREF _Toc352445605 \h </w:instrText>
        </w:r>
        <w:r>
          <w:rPr>
            <w:noProof/>
            <w:webHidden/>
          </w:rPr>
        </w:r>
        <w:r>
          <w:rPr>
            <w:noProof/>
            <w:webHidden/>
          </w:rPr>
          <w:fldChar w:fldCharType="separate"/>
        </w:r>
        <w:r>
          <w:rPr>
            <w:noProof/>
            <w:webHidden/>
          </w:rPr>
          <w:t>10</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6" w:history="1">
        <w:r w:rsidRPr="0020414E">
          <w:rPr>
            <w:rStyle w:val="Hyperlink"/>
            <w:noProof/>
          </w:rPr>
          <w:t>5.3</w:t>
        </w:r>
        <w:r>
          <w:rPr>
            <w:rFonts w:asciiTheme="minorHAnsi" w:eastAsiaTheme="minorEastAsia" w:hAnsiTheme="minorHAnsi" w:cstheme="minorBidi"/>
            <w:noProof/>
            <w:sz w:val="22"/>
            <w:szCs w:val="22"/>
          </w:rPr>
          <w:tab/>
        </w:r>
        <w:r w:rsidRPr="0020414E">
          <w:rPr>
            <w:rStyle w:val="Hyperlink"/>
            <w:noProof/>
          </w:rPr>
          <w:t>CSS Main Screen Store Mapping Tab</w:t>
        </w:r>
        <w:r>
          <w:rPr>
            <w:noProof/>
            <w:webHidden/>
          </w:rPr>
          <w:tab/>
        </w:r>
        <w:r>
          <w:rPr>
            <w:noProof/>
            <w:webHidden/>
          </w:rPr>
          <w:fldChar w:fldCharType="begin"/>
        </w:r>
        <w:r>
          <w:rPr>
            <w:noProof/>
            <w:webHidden/>
          </w:rPr>
          <w:instrText xml:space="preserve"> PAGEREF _Toc352445606 \h </w:instrText>
        </w:r>
        <w:r>
          <w:rPr>
            <w:noProof/>
            <w:webHidden/>
          </w:rPr>
        </w:r>
        <w:r>
          <w:rPr>
            <w:noProof/>
            <w:webHidden/>
          </w:rPr>
          <w:fldChar w:fldCharType="separate"/>
        </w:r>
        <w:r>
          <w:rPr>
            <w:noProof/>
            <w:webHidden/>
          </w:rPr>
          <w:t>13</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7" w:history="1">
        <w:r w:rsidRPr="0020414E">
          <w:rPr>
            <w:rStyle w:val="Hyperlink"/>
            <w:noProof/>
          </w:rPr>
          <w:t>5.4</w:t>
        </w:r>
        <w:r>
          <w:rPr>
            <w:rFonts w:asciiTheme="minorHAnsi" w:eastAsiaTheme="minorEastAsia" w:hAnsiTheme="minorHAnsi" w:cstheme="minorBidi"/>
            <w:noProof/>
            <w:sz w:val="22"/>
            <w:szCs w:val="22"/>
          </w:rPr>
          <w:tab/>
        </w:r>
        <w:r w:rsidRPr="0020414E">
          <w:rPr>
            <w:rStyle w:val="Hyperlink"/>
            <w:noProof/>
          </w:rPr>
          <w:t>CSS Main Screen Reports Tab</w:t>
        </w:r>
        <w:r>
          <w:rPr>
            <w:noProof/>
            <w:webHidden/>
          </w:rPr>
          <w:tab/>
        </w:r>
        <w:r>
          <w:rPr>
            <w:noProof/>
            <w:webHidden/>
          </w:rPr>
          <w:fldChar w:fldCharType="begin"/>
        </w:r>
        <w:r>
          <w:rPr>
            <w:noProof/>
            <w:webHidden/>
          </w:rPr>
          <w:instrText xml:space="preserve"> PAGEREF _Toc352445607 \h </w:instrText>
        </w:r>
        <w:r>
          <w:rPr>
            <w:noProof/>
            <w:webHidden/>
          </w:rPr>
        </w:r>
        <w:r>
          <w:rPr>
            <w:noProof/>
            <w:webHidden/>
          </w:rPr>
          <w:fldChar w:fldCharType="separate"/>
        </w:r>
        <w:r>
          <w:rPr>
            <w:noProof/>
            <w:webHidden/>
          </w:rPr>
          <w:t>14</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8" w:history="1">
        <w:r w:rsidRPr="0020414E">
          <w:rPr>
            <w:rStyle w:val="Hyperlink"/>
            <w:noProof/>
          </w:rPr>
          <w:t>5.5</w:t>
        </w:r>
        <w:r>
          <w:rPr>
            <w:rFonts w:asciiTheme="minorHAnsi" w:eastAsiaTheme="minorEastAsia" w:hAnsiTheme="minorHAnsi" w:cstheme="minorBidi"/>
            <w:noProof/>
            <w:sz w:val="22"/>
            <w:szCs w:val="22"/>
          </w:rPr>
          <w:tab/>
        </w:r>
        <w:r w:rsidRPr="0020414E">
          <w:rPr>
            <w:rStyle w:val="Hyperlink"/>
            <w:noProof/>
          </w:rPr>
          <w:t>CSS Main Screen Alarms and Events Tab</w:t>
        </w:r>
        <w:r>
          <w:rPr>
            <w:noProof/>
            <w:webHidden/>
          </w:rPr>
          <w:tab/>
        </w:r>
        <w:r>
          <w:rPr>
            <w:noProof/>
            <w:webHidden/>
          </w:rPr>
          <w:fldChar w:fldCharType="begin"/>
        </w:r>
        <w:r>
          <w:rPr>
            <w:noProof/>
            <w:webHidden/>
          </w:rPr>
          <w:instrText xml:space="preserve"> PAGEREF _Toc352445608 \h </w:instrText>
        </w:r>
        <w:r>
          <w:rPr>
            <w:noProof/>
            <w:webHidden/>
          </w:rPr>
        </w:r>
        <w:r>
          <w:rPr>
            <w:noProof/>
            <w:webHidden/>
          </w:rPr>
          <w:fldChar w:fldCharType="separate"/>
        </w:r>
        <w:r>
          <w:rPr>
            <w:noProof/>
            <w:webHidden/>
          </w:rPr>
          <w:t>16</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09" w:history="1">
        <w:r w:rsidRPr="0020414E">
          <w:rPr>
            <w:rStyle w:val="Hyperlink"/>
            <w:noProof/>
          </w:rPr>
          <w:t>5.6</w:t>
        </w:r>
        <w:r>
          <w:rPr>
            <w:rFonts w:asciiTheme="minorHAnsi" w:eastAsiaTheme="minorEastAsia" w:hAnsiTheme="minorHAnsi" w:cstheme="minorBidi"/>
            <w:noProof/>
            <w:sz w:val="22"/>
            <w:szCs w:val="22"/>
          </w:rPr>
          <w:tab/>
        </w:r>
        <w:r w:rsidRPr="0020414E">
          <w:rPr>
            <w:rStyle w:val="Hyperlink"/>
            <w:noProof/>
          </w:rPr>
          <w:t>CSS Maintenance Windows Event Log</w:t>
        </w:r>
        <w:r>
          <w:rPr>
            <w:noProof/>
            <w:webHidden/>
          </w:rPr>
          <w:tab/>
        </w:r>
        <w:r>
          <w:rPr>
            <w:noProof/>
            <w:webHidden/>
          </w:rPr>
          <w:fldChar w:fldCharType="begin"/>
        </w:r>
        <w:r>
          <w:rPr>
            <w:noProof/>
            <w:webHidden/>
          </w:rPr>
          <w:instrText xml:space="preserve"> PAGEREF _Toc352445609 \h </w:instrText>
        </w:r>
        <w:r>
          <w:rPr>
            <w:noProof/>
            <w:webHidden/>
          </w:rPr>
        </w:r>
        <w:r>
          <w:rPr>
            <w:noProof/>
            <w:webHidden/>
          </w:rPr>
          <w:fldChar w:fldCharType="separate"/>
        </w:r>
        <w:r>
          <w:rPr>
            <w:noProof/>
            <w:webHidden/>
          </w:rPr>
          <w:t>18</w:t>
        </w:r>
        <w:r>
          <w:rPr>
            <w:noProof/>
            <w:webHidden/>
          </w:rPr>
          <w:fldChar w:fldCharType="end"/>
        </w:r>
      </w:hyperlink>
    </w:p>
    <w:p w:rsidR="008D33C0" w:rsidRDefault="008D33C0">
      <w:pPr>
        <w:pStyle w:val="TOC1"/>
        <w:tabs>
          <w:tab w:val="left" w:pos="400"/>
          <w:tab w:val="right" w:leader="dot" w:pos="9350"/>
        </w:tabs>
        <w:rPr>
          <w:rFonts w:asciiTheme="minorHAnsi" w:eastAsiaTheme="minorEastAsia" w:hAnsiTheme="minorHAnsi" w:cstheme="minorBidi"/>
          <w:noProof/>
          <w:sz w:val="22"/>
          <w:szCs w:val="22"/>
        </w:rPr>
      </w:pPr>
      <w:hyperlink w:anchor="_Toc352445610" w:history="1">
        <w:r w:rsidRPr="0020414E">
          <w:rPr>
            <w:rStyle w:val="Hyperlink"/>
            <w:noProof/>
          </w:rPr>
          <w:t>6</w:t>
        </w:r>
        <w:r>
          <w:rPr>
            <w:rFonts w:asciiTheme="minorHAnsi" w:eastAsiaTheme="minorEastAsia" w:hAnsiTheme="minorHAnsi" w:cstheme="minorBidi"/>
            <w:noProof/>
            <w:sz w:val="22"/>
            <w:szCs w:val="22"/>
          </w:rPr>
          <w:tab/>
        </w:r>
        <w:r w:rsidRPr="0020414E">
          <w:rPr>
            <w:rStyle w:val="Hyperlink"/>
            <w:noProof/>
          </w:rPr>
          <w:t>Problem Determination and Resolution</w:t>
        </w:r>
        <w:r>
          <w:rPr>
            <w:noProof/>
            <w:webHidden/>
          </w:rPr>
          <w:tab/>
        </w:r>
        <w:r>
          <w:rPr>
            <w:noProof/>
            <w:webHidden/>
          </w:rPr>
          <w:fldChar w:fldCharType="begin"/>
        </w:r>
        <w:r>
          <w:rPr>
            <w:noProof/>
            <w:webHidden/>
          </w:rPr>
          <w:instrText xml:space="preserve"> PAGEREF _Toc352445610 \h </w:instrText>
        </w:r>
        <w:r>
          <w:rPr>
            <w:noProof/>
            <w:webHidden/>
          </w:rPr>
        </w:r>
        <w:r>
          <w:rPr>
            <w:noProof/>
            <w:webHidden/>
          </w:rPr>
          <w:fldChar w:fldCharType="separate"/>
        </w:r>
        <w:r>
          <w:rPr>
            <w:noProof/>
            <w:webHidden/>
          </w:rPr>
          <w:t>20</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11" w:history="1">
        <w:r w:rsidRPr="0020414E">
          <w:rPr>
            <w:rStyle w:val="Hyperlink"/>
            <w:noProof/>
          </w:rPr>
          <w:t>6.1</w:t>
        </w:r>
        <w:r>
          <w:rPr>
            <w:rFonts w:asciiTheme="minorHAnsi" w:eastAsiaTheme="minorEastAsia" w:hAnsiTheme="minorHAnsi" w:cstheme="minorBidi"/>
            <w:noProof/>
            <w:sz w:val="22"/>
            <w:szCs w:val="22"/>
          </w:rPr>
          <w:tab/>
        </w:r>
        <w:r w:rsidRPr="0020414E">
          <w:rPr>
            <w:rStyle w:val="Hyperlink"/>
            <w:noProof/>
          </w:rPr>
          <w:t>Starting the Sorter</w:t>
        </w:r>
        <w:r>
          <w:rPr>
            <w:noProof/>
            <w:webHidden/>
          </w:rPr>
          <w:tab/>
        </w:r>
        <w:r>
          <w:rPr>
            <w:noProof/>
            <w:webHidden/>
          </w:rPr>
          <w:fldChar w:fldCharType="begin"/>
        </w:r>
        <w:r>
          <w:rPr>
            <w:noProof/>
            <w:webHidden/>
          </w:rPr>
          <w:instrText xml:space="preserve"> PAGEREF _Toc352445611 \h </w:instrText>
        </w:r>
        <w:r>
          <w:rPr>
            <w:noProof/>
            <w:webHidden/>
          </w:rPr>
        </w:r>
        <w:r>
          <w:rPr>
            <w:noProof/>
            <w:webHidden/>
          </w:rPr>
          <w:fldChar w:fldCharType="separate"/>
        </w:r>
        <w:r>
          <w:rPr>
            <w:noProof/>
            <w:webHidden/>
          </w:rPr>
          <w:t>20</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12" w:history="1">
        <w:r w:rsidRPr="0020414E">
          <w:rPr>
            <w:rStyle w:val="Hyperlink"/>
            <w:noProof/>
          </w:rPr>
          <w:t>6.2</w:t>
        </w:r>
        <w:r>
          <w:rPr>
            <w:rFonts w:asciiTheme="minorHAnsi" w:eastAsiaTheme="minorEastAsia" w:hAnsiTheme="minorHAnsi" w:cstheme="minorBidi"/>
            <w:noProof/>
            <w:sz w:val="22"/>
            <w:szCs w:val="22"/>
          </w:rPr>
          <w:tab/>
        </w:r>
        <w:r w:rsidRPr="0020414E">
          <w:rPr>
            <w:rStyle w:val="Hyperlink"/>
            <w:noProof/>
          </w:rPr>
          <w:t>General Sorter Operation</w:t>
        </w:r>
        <w:r>
          <w:rPr>
            <w:noProof/>
            <w:webHidden/>
          </w:rPr>
          <w:tab/>
        </w:r>
        <w:r>
          <w:rPr>
            <w:noProof/>
            <w:webHidden/>
          </w:rPr>
          <w:fldChar w:fldCharType="begin"/>
        </w:r>
        <w:r>
          <w:rPr>
            <w:noProof/>
            <w:webHidden/>
          </w:rPr>
          <w:instrText xml:space="preserve"> PAGEREF _Toc352445612 \h </w:instrText>
        </w:r>
        <w:r>
          <w:rPr>
            <w:noProof/>
            <w:webHidden/>
          </w:rPr>
        </w:r>
        <w:r>
          <w:rPr>
            <w:noProof/>
            <w:webHidden/>
          </w:rPr>
          <w:fldChar w:fldCharType="separate"/>
        </w:r>
        <w:r>
          <w:rPr>
            <w:noProof/>
            <w:webHidden/>
          </w:rPr>
          <w:t>20</w:t>
        </w:r>
        <w:r>
          <w:rPr>
            <w:noProof/>
            <w:webHidden/>
          </w:rPr>
          <w:fldChar w:fldCharType="end"/>
        </w:r>
      </w:hyperlink>
    </w:p>
    <w:p w:rsidR="008D33C0" w:rsidRDefault="008D33C0">
      <w:pPr>
        <w:pStyle w:val="TOC2"/>
        <w:tabs>
          <w:tab w:val="left" w:pos="800"/>
          <w:tab w:val="right" w:leader="dot" w:pos="9350"/>
        </w:tabs>
        <w:rPr>
          <w:rFonts w:asciiTheme="minorHAnsi" w:eastAsiaTheme="minorEastAsia" w:hAnsiTheme="minorHAnsi" w:cstheme="minorBidi"/>
          <w:noProof/>
          <w:sz w:val="22"/>
          <w:szCs w:val="22"/>
        </w:rPr>
      </w:pPr>
      <w:hyperlink w:anchor="_Toc352445613" w:history="1">
        <w:r w:rsidRPr="0020414E">
          <w:rPr>
            <w:rStyle w:val="Hyperlink"/>
            <w:noProof/>
          </w:rPr>
          <w:t>6.3</w:t>
        </w:r>
        <w:r>
          <w:rPr>
            <w:rFonts w:asciiTheme="minorHAnsi" w:eastAsiaTheme="minorEastAsia" w:hAnsiTheme="minorHAnsi" w:cstheme="minorBidi"/>
            <w:noProof/>
            <w:sz w:val="22"/>
            <w:szCs w:val="22"/>
          </w:rPr>
          <w:tab/>
        </w:r>
        <w:r w:rsidRPr="0020414E">
          <w:rPr>
            <w:rStyle w:val="Hyperlink"/>
            <w:noProof/>
          </w:rPr>
          <w:t>Trolley Sorter Operation</w:t>
        </w:r>
        <w:r>
          <w:rPr>
            <w:noProof/>
            <w:webHidden/>
          </w:rPr>
          <w:tab/>
        </w:r>
        <w:r>
          <w:rPr>
            <w:noProof/>
            <w:webHidden/>
          </w:rPr>
          <w:fldChar w:fldCharType="begin"/>
        </w:r>
        <w:r>
          <w:rPr>
            <w:noProof/>
            <w:webHidden/>
          </w:rPr>
          <w:instrText xml:space="preserve"> PAGEREF _Toc352445613 \h </w:instrText>
        </w:r>
        <w:r>
          <w:rPr>
            <w:noProof/>
            <w:webHidden/>
          </w:rPr>
        </w:r>
        <w:r>
          <w:rPr>
            <w:noProof/>
            <w:webHidden/>
          </w:rPr>
          <w:fldChar w:fldCharType="separate"/>
        </w:r>
        <w:r>
          <w:rPr>
            <w:noProof/>
            <w:webHidden/>
          </w:rPr>
          <w:t>21</w:t>
        </w:r>
        <w:r>
          <w:rPr>
            <w:noProof/>
            <w:webHidden/>
          </w:rPr>
          <w:fldChar w:fldCharType="end"/>
        </w:r>
      </w:hyperlink>
    </w:p>
    <w:p w:rsidR="008D33C0" w:rsidRDefault="008D33C0">
      <w:pPr>
        <w:pStyle w:val="TOC1"/>
        <w:tabs>
          <w:tab w:val="left" w:pos="400"/>
          <w:tab w:val="right" w:leader="dot" w:pos="9350"/>
        </w:tabs>
        <w:rPr>
          <w:rFonts w:asciiTheme="minorHAnsi" w:eastAsiaTheme="minorEastAsia" w:hAnsiTheme="minorHAnsi" w:cstheme="minorBidi"/>
          <w:noProof/>
          <w:sz w:val="22"/>
          <w:szCs w:val="22"/>
        </w:rPr>
      </w:pPr>
      <w:hyperlink w:anchor="_Toc352445614" w:history="1">
        <w:r w:rsidRPr="0020414E">
          <w:rPr>
            <w:rStyle w:val="Hyperlink"/>
            <w:noProof/>
          </w:rPr>
          <w:t>7</w:t>
        </w:r>
        <w:r>
          <w:rPr>
            <w:rFonts w:asciiTheme="minorHAnsi" w:eastAsiaTheme="minorEastAsia" w:hAnsiTheme="minorHAnsi" w:cstheme="minorBidi"/>
            <w:noProof/>
            <w:sz w:val="22"/>
            <w:szCs w:val="22"/>
          </w:rPr>
          <w:tab/>
        </w:r>
        <w:r w:rsidRPr="0020414E">
          <w:rPr>
            <w:rStyle w:val="Hyperlink"/>
            <w:noProof/>
          </w:rPr>
          <w:t>Table of Figures</w:t>
        </w:r>
        <w:r>
          <w:rPr>
            <w:noProof/>
            <w:webHidden/>
          </w:rPr>
          <w:tab/>
        </w:r>
        <w:r>
          <w:rPr>
            <w:noProof/>
            <w:webHidden/>
          </w:rPr>
          <w:fldChar w:fldCharType="begin"/>
        </w:r>
        <w:r>
          <w:rPr>
            <w:noProof/>
            <w:webHidden/>
          </w:rPr>
          <w:instrText xml:space="preserve"> PAGEREF _Toc352445614 \h </w:instrText>
        </w:r>
        <w:r>
          <w:rPr>
            <w:noProof/>
            <w:webHidden/>
          </w:rPr>
        </w:r>
        <w:r>
          <w:rPr>
            <w:noProof/>
            <w:webHidden/>
          </w:rPr>
          <w:fldChar w:fldCharType="separate"/>
        </w:r>
        <w:r>
          <w:rPr>
            <w:noProof/>
            <w:webHidden/>
          </w:rPr>
          <w:t>22</w:t>
        </w:r>
        <w:r>
          <w:rPr>
            <w:noProof/>
            <w:webHidden/>
          </w:rPr>
          <w:fldChar w:fldCharType="end"/>
        </w:r>
      </w:hyperlink>
    </w:p>
    <w:p w:rsidR="00597C93" w:rsidRDefault="008D33C0" w:rsidP="00DE1436">
      <w:r>
        <w:rPr>
          <w:b/>
        </w:rPr>
        <w:fldChar w:fldCharType="end"/>
      </w:r>
    </w:p>
    <w:p w:rsidR="00DE4013" w:rsidRDefault="00DE4013" w:rsidP="00DE4013">
      <w:pPr>
        <w:pStyle w:val="Heading1"/>
        <w:tabs>
          <w:tab w:val="clear" w:pos="720"/>
          <w:tab w:val="num" w:pos="432"/>
        </w:tabs>
        <w:ind w:left="432" w:hanging="432"/>
        <w:rPr>
          <w:snapToGrid w:val="0"/>
        </w:rPr>
      </w:pPr>
      <w:bookmarkStart w:id="1" w:name="_Toc530615263"/>
      <w:bookmarkStart w:id="2" w:name="_Toc530615372"/>
      <w:bookmarkStart w:id="3" w:name="_Toc43017962"/>
      <w:bookmarkStart w:id="4" w:name="_Toc44295612"/>
      <w:bookmarkStart w:id="5" w:name="_Toc49665339"/>
      <w:bookmarkStart w:id="6" w:name="_Toc166049623"/>
      <w:bookmarkStart w:id="7" w:name="_Toc352445583"/>
      <w:r>
        <w:rPr>
          <w:snapToGrid w:val="0"/>
        </w:rPr>
        <w:lastRenderedPageBreak/>
        <w:t>Introduction</w:t>
      </w:r>
      <w:bookmarkEnd w:id="1"/>
      <w:bookmarkEnd w:id="2"/>
      <w:bookmarkEnd w:id="3"/>
      <w:bookmarkEnd w:id="4"/>
      <w:bookmarkEnd w:id="5"/>
      <w:bookmarkEnd w:id="6"/>
      <w:bookmarkEnd w:id="7"/>
    </w:p>
    <w:p w:rsidR="00DE4013" w:rsidRDefault="00DE4013" w:rsidP="00DE4013">
      <w:pPr>
        <w:pStyle w:val="Paragraph"/>
        <w:rPr>
          <w:snapToGrid w:val="0"/>
        </w:rPr>
      </w:pPr>
      <w:r>
        <w:t xml:space="preserve">This document is a guide to the use of the </w:t>
      </w:r>
      <w:r w:rsidR="00E732F4">
        <w:t>Trolley</w:t>
      </w:r>
      <w:r>
        <w:t xml:space="preserve"> Sortation System (CSS) developed by </w:t>
      </w:r>
      <w:r w:rsidR="00911164">
        <w:t>SDI</w:t>
      </w:r>
      <w:r>
        <w:t xml:space="preserve">. </w:t>
      </w:r>
      <w:r>
        <w:rPr>
          <w:snapToGrid w:val="0"/>
        </w:rPr>
        <w:t xml:space="preserve">This Training Guide instructs the operator of the </w:t>
      </w:r>
      <w:r w:rsidR="00E732F4">
        <w:rPr>
          <w:snapToGrid w:val="0"/>
        </w:rPr>
        <w:t>trolley</w:t>
      </w:r>
      <w:r>
        <w:rPr>
          <w:snapToGrid w:val="0"/>
        </w:rPr>
        <w:t xml:space="preserve"> sorter how to operate the sorter during typical production operations. This guide does not address the full functionality of CSS or the mechanical operation of the sorter. Refer to the CSS User</w:t>
      </w:r>
      <w:r w:rsidR="00911164">
        <w:rPr>
          <w:snapToGrid w:val="0"/>
        </w:rPr>
        <w:t>’</w:t>
      </w:r>
      <w:r>
        <w:rPr>
          <w:snapToGrid w:val="0"/>
        </w:rPr>
        <w:t>s Manual for more comprehensive information.</w:t>
      </w:r>
    </w:p>
    <w:p w:rsidR="00DE4013" w:rsidRDefault="00DE4013" w:rsidP="00DE4013">
      <w:pPr>
        <w:pStyle w:val="Paragraph"/>
        <w:rPr>
          <w:snapToGrid w:val="0"/>
        </w:rPr>
      </w:pPr>
    </w:p>
    <w:p w:rsidR="00DE4013" w:rsidRDefault="00DE4013" w:rsidP="00DE4013">
      <w:pPr>
        <w:pStyle w:val="Heading1"/>
        <w:tabs>
          <w:tab w:val="clear" w:pos="720"/>
          <w:tab w:val="num" w:pos="432"/>
        </w:tabs>
        <w:ind w:left="432" w:hanging="432"/>
        <w:rPr>
          <w:snapToGrid w:val="0"/>
        </w:rPr>
      </w:pPr>
      <w:bookmarkStart w:id="8" w:name="_Toc166049624"/>
      <w:bookmarkStart w:id="9" w:name="_Toc352445584"/>
      <w:r>
        <w:rPr>
          <w:snapToGrid w:val="0"/>
        </w:rPr>
        <w:lastRenderedPageBreak/>
        <w:t>Configuration</w:t>
      </w:r>
      <w:bookmarkEnd w:id="8"/>
      <w:bookmarkEnd w:id="9"/>
    </w:p>
    <w:p w:rsidR="00DE4013" w:rsidRDefault="00DE4013" w:rsidP="00DE4013">
      <w:pPr>
        <w:pStyle w:val="Paragraph"/>
      </w:pPr>
      <w:r>
        <w:t xml:space="preserve">The </w:t>
      </w:r>
      <w:r w:rsidR="00E732F4">
        <w:t>Trolley</w:t>
      </w:r>
      <w:r>
        <w:t xml:space="preserve"> Sorter is comprised of:</w:t>
      </w:r>
    </w:p>
    <w:p w:rsidR="00DE4013" w:rsidRDefault="00DE4013" w:rsidP="00CB1EBB">
      <w:pPr>
        <w:pStyle w:val="Paragraph"/>
        <w:numPr>
          <w:ilvl w:val="0"/>
          <w:numId w:val="8"/>
        </w:numPr>
      </w:pPr>
      <w:bookmarkStart w:id="10" w:name="_Toc44212720"/>
      <w:bookmarkStart w:id="11" w:name="_Toc44219862"/>
      <w:bookmarkStart w:id="12" w:name="_Toc44295566"/>
      <w:bookmarkStart w:id="13" w:name="_Toc530615265"/>
      <w:bookmarkStart w:id="14" w:name="_Toc530615374"/>
      <w:bookmarkStart w:id="15" w:name="_Toc43017964"/>
      <w:r>
        <w:t>An Sorter Control Processor (SCP)</w:t>
      </w:r>
    </w:p>
    <w:p w:rsidR="00DE4013" w:rsidRDefault="00DE4013" w:rsidP="00CB1EBB">
      <w:pPr>
        <w:pStyle w:val="Paragraph"/>
        <w:numPr>
          <w:ilvl w:val="0"/>
          <w:numId w:val="8"/>
        </w:numPr>
      </w:pPr>
      <w:r>
        <w:t>Scanner</w:t>
      </w:r>
    </w:p>
    <w:p w:rsidR="00DE4013" w:rsidRDefault="00DE4013" w:rsidP="00CB1EBB">
      <w:pPr>
        <w:pStyle w:val="Paragraph"/>
        <w:numPr>
          <w:ilvl w:val="0"/>
          <w:numId w:val="8"/>
        </w:numPr>
      </w:pPr>
      <w:r>
        <w:t>Control Cabinet</w:t>
      </w:r>
    </w:p>
    <w:p w:rsidR="00DE4013" w:rsidRDefault="00DE4013" w:rsidP="00CB1EBB">
      <w:pPr>
        <w:pStyle w:val="Paragraph"/>
        <w:numPr>
          <w:ilvl w:val="0"/>
          <w:numId w:val="8"/>
        </w:numPr>
      </w:pPr>
      <w:r>
        <w:t>Lanes</w:t>
      </w:r>
    </w:p>
    <w:p w:rsidR="00DE4013" w:rsidRDefault="00DE4013" w:rsidP="00CB1EBB">
      <w:pPr>
        <w:pStyle w:val="Paragraph"/>
        <w:numPr>
          <w:ilvl w:val="0"/>
          <w:numId w:val="8"/>
        </w:numPr>
      </w:pPr>
      <w:r>
        <w:t>NR/NI Lane</w:t>
      </w:r>
    </w:p>
    <w:p w:rsidR="00947D99" w:rsidRDefault="00947D99" w:rsidP="00947D99">
      <w:pPr>
        <w:pStyle w:val="Paragraph"/>
      </w:pPr>
    </w:p>
    <w:p w:rsidR="00947D99" w:rsidRDefault="00DD3276" w:rsidP="00DD3276">
      <w:pPr>
        <w:pStyle w:val="Paragraph"/>
        <w:jc w:val="center"/>
      </w:pPr>
      <w:r>
        <w:rPr>
          <w:noProof/>
        </w:rPr>
        <w:drawing>
          <wp:inline distT="0" distB="0" distL="0" distR="0" wp14:anchorId="61716E2F" wp14:editId="579CE1A8">
            <wp:extent cx="4096910" cy="5462546"/>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orter 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095540" cy="5460720"/>
                    </a:xfrm>
                    <a:prstGeom prst="rect">
                      <a:avLst/>
                    </a:prstGeom>
                  </pic:spPr>
                </pic:pic>
              </a:graphicData>
            </a:graphic>
          </wp:inline>
        </w:drawing>
      </w:r>
    </w:p>
    <w:p w:rsidR="00DE4013" w:rsidRDefault="00DE4013" w:rsidP="00DE4013">
      <w:pPr>
        <w:pStyle w:val="Caption"/>
        <w:spacing w:before="160"/>
        <w:rPr>
          <w:snapToGrid w:val="0"/>
        </w:rPr>
      </w:pPr>
      <w:bookmarkStart w:id="16" w:name="_Toc352445564"/>
      <w:r>
        <w:t xml:space="preserve">Figure </w:t>
      </w:r>
      <w:fldSimple w:instr=" STYLEREF 1 \s ">
        <w:r w:rsidR="008D33C0">
          <w:rPr>
            <w:noProof/>
          </w:rPr>
          <w:t>2</w:t>
        </w:r>
      </w:fldSimple>
      <w:r>
        <w:noBreakHyphen/>
      </w:r>
      <w:fldSimple w:instr=" SEQ Figure \* ARABIC \s 1 ">
        <w:r w:rsidR="008D33C0">
          <w:rPr>
            <w:noProof/>
          </w:rPr>
          <w:t>1</w:t>
        </w:r>
      </w:fldSimple>
      <w:r>
        <w:t xml:space="preserve"> Typical </w:t>
      </w:r>
      <w:r w:rsidR="00E732F4">
        <w:t>Trolley</w:t>
      </w:r>
      <w:r>
        <w:t xml:space="preserve"> Sorter</w:t>
      </w:r>
      <w:bookmarkEnd w:id="10"/>
      <w:bookmarkEnd w:id="11"/>
      <w:bookmarkEnd w:id="12"/>
      <w:bookmarkEnd w:id="16"/>
    </w:p>
    <w:p w:rsidR="00DE4013" w:rsidRDefault="00DE4013" w:rsidP="00DE4013">
      <w:pPr>
        <w:pStyle w:val="Heading2"/>
        <w:rPr>
          <w:snapToGrid w:val="0"/>
        </w:rPr>
      </w:pPr>
      <w:bookmarkStart w:id="17" w:name="_Toc166049625"/>
      <w:bookmarkStart w:id="18" w:name="_Toc352445585"/>
      <w:bookmarkEnd w:id="13"/>
      <w:bookmarkEnd w:id="14"/>
      <w:bookmarkEnd w:id="15"/>
      <w:r>
        <w:rPr>
          <w:snapToGrid w:val="0"/>
        </w:rPr>
        <w:t>SCP Workstation</w:t>
      </w:r>
      <w:bookmarkEnd w:id="17"/>
      <w:bookmarkEnd w:id="18"/>
    </w:p>
    <w:p w:rsidR="00DE4013" w:rsidRDefault="00EE7ABD" w:rsidP="00DE4013">
      <w:pPr>
        <w:pStyle w:val="Paragraph"/>
      </w:pPr>
      <w:r>
        <w:t xml:space="preserve">Jarvis Webb </w:t>
      </w:r>
      <w:r w:rsidR="00DE4013">
        <w:t xml:space="preserve">controls run the </w:t>
      </w:r>
      <w:r w:rsidR="00437E71">
        <w:t>trolleys on the sorter</w:t>
      </w:r>
      <w:r w:rsidR="00DE4013">
        <w:t>.</w:t>
      </w:r>
    </w:p>
    <w:p w:rsidR="00DE4013" w:rsidRDefault="00DE4013" w:rsidP="00DE4013">
      <w:pPr>
        <w:pStyle w:val="Paragraph"/>
      </w:pPr>
      <w:r>
        <w:lastRenderedPageBreak/>
        <w:t>The SCP program receives signals from tracking devices and sends signals to actuating devices to control the physical operation of the sorter.</w:t>
      </w:r>
    </w:p>
    <w:p w:rsidR="00DE4013" w:rsidRDefault="00DE4013" w:rsidP="00DE4013">
      <w:pPr>
        <w:pStyle w:val="Paragraph"/>
        <w:rPr>
          <w:snapToGrid w:val="0"/>
        </w:rPr>
      </w:pPr>
      <w:r>
        <w:t xml:space="preserve">The User interface screens on the SCP enable an operator to configure the sorter and monitor </w:t>
      </w:r>
      <w:r w:rsidR="00E732F4">
        <w:t>trolley</w:t>
      </w:r>
      <w:r>
        <w:t xml:space="preserve"> sorting.</w:t>
      </w:r>
    </w:p>
    <w:p w:rsidR="00DE4013" w:rsidRDefault="00DE4013" w:rsidP="00DE4013">
      <w:pPr>
        <w:pStyle w:val="Heading2"/>
        <w:rPr>
          <w:snapToGrid w:val="0"/>
        </w:rPr>
      </w:pPr>
      <w:bookmarkStart w:id="19" w:name="_Toc49665343"/>
      <w:bookmarkStart w:id="20" w:name="_Toc166049626"/>
      <w:bookmarkStart w:id="21" w:name="_Toc352445586"/>
      <w:r>
        <w:rPr>
          <w:snapToGrid w:val="0"/>
        </w:rPr>
        <w:t>Control Cabinet</w:t>
      </w:r>
      <w:bookmarkEnd w:id="19"/>
      <w:bookmarkEnd w:id="20"/>
      <w:bookmarkEnd w:id="21"/>
    </w:p>
    <w:p w:rsidR="00DE4013" w:rsidRDefault="00DE4013" w:rsidP="00DE4013">
      <w:pPr>
        <w:pStyle w:val="Paragraph"/>
      </w:pPr>
      <w:r>
        <w:t xml:space="preserve">The SCP cabinet houses the electronic devices connected to the workstation and the sorter. </w:t>
      </w:r>
    </w:p>
    <w:p w:rsidR="00DE4013" w:rsidRDefault="00DE4013" w:rsidP="00DE4013">
      <w:pPr>
        <w:pStyle w:val="Heading2"/>
      </w:pPr>
      <w:bookmarkStart w:id="22" w:name="_Toc166049627"/>
      <w:bookmarkStart w:id="23" w:name="_Toc352445587"/>
      <w:r>
        <w:t>Sorter Lane</w:t>
      </w:r>
      <w:bookmarkEnd w:id="22"/>
      <w:bookmarkEnd w:id="23"/>
    </w:p>
    <w:p w:rsidR="00DE4013" w:rsidRDefault="00DE4013" w:rsidP="00DE4013">
      <w:pPr>
        <w:pStyle w:val="Paragraph"/>
      </w:pPr>
      <w:r>
        <w:t>The sort</w:t>
      </w:r>
      <w:r w:rsidR="003E0AB0">
        <w:t>er consists of a central line</w:t>
      </w:r>
      <w:r>
        <w:t xml:space="preserve">r for </w:t>
      </w:r>
      <w:r w:rsidR="00E732F4">
        <w:t>trolley</w:t>
      </w:r>
      <w:r>
        <w:t xml:space="preserve">s branching off to various lanes that receive the </w:t>
      </w:r>
      <w:r w:rsidR="00E732F4">
        <w:t>trolley</w:t>
      </w:r>
      <w:r>
        <w:t>s. Each lane is assigned at least 1 store and may include more. A store can be assigned to only 1 lane.</w:t>
      </w:r>
    </w:p>
    <w:p w:rsidR="00DE4013" w:rsidRDefault="00DE4013" w:rsidP="00DE4013">
      <w:pPr>
        <w:pStyle w:val="Heading2"/>
      </w:pPr>
      <w:bookmarkStart w:id="24" w:name="_Toc166049628"/>
      <w:bookmarkStart w:id="25" w:name="_Toc352445588"/>
      <w:r>
        <w:t>Scanner</w:t>
      </w:r>
      <w:bookmarkEnd w:id="24"/>
      <w:bookmarkEnd w:id="25"/>
    </w:p>
    <w:p w:rsidR="00DE4013" w:rsidRDefault="00DE4013" w:rsidP="00DE4013">
      <w:pPr>
        <w:pStyle w:val="Paragraph"/>
      </w:pPr>
      <w:r>
        <w:t xml:space="preserve">A scanner mounted </w:t>
      </w:r>
      <w:r w:rsidR="00EE7ABD">
        <w:t xml:space="preserve">parallel to the trolley and after the Gapper </w:t>
      </w:r>
      <w:r>
        <w:t xml:space="preserve">reads the barcodes on the </w:t>
      </w:r>
      <w:r w:rsidR="00E732F4">
        <w:t>trolley</w:t>
      </w:r>
      <w:r>
        <w:t xml:space="preserve">s so the destination lane can be </w:t>
      </w:r>
      <w:r w:rsidR="00EE7ABD">
        <w:t xml:space="preserve">retrieved </w:t>
      </w:r>
      <w:r>
        <w:t xml:space="preserve">for the </w:t>
      </w:r>
      <w:r w:rsidR="00E732F4">
        <w:t>trolley</w:t>
      </w:r>
      <w:r>
        <w:t>.</w:t>
      </w:r>
    </w:p>
    <w:p w:rsidR="00DE4013" w:rsidRDefault="00DE4013" w:rsidP="00DE4013">
      <w:pPr>
        <w:pStyle w:val="Heading2"/>
      </w:pPr>
      <w:bookmarkStart w:id="26" w:name="_Toc43017968"/>
      <w:bookmarkStart w:id="27" w:name="_Toc49665346"/>
      <w:bookmarkStart w:id="28" w:name="_Toc166049629"/>
      <w:bookmarkStart w:id="29" w:name="_Toc352445589"/>
      <w:r>
        <w:t xml:space="preserve">NR/NI </w:t>
      </w:r>
      <w:bookmarkEnd w:id="26"/>
      <w:bookmarkEnd w:id="27"/>
      <w:r>
        <w:t>Lane</w:t>
      </w:r>
      <w:bookmarkEnd w:id="28"/>
      <w:bookmarkEnd w:id="29"/>
    </w:p>
    <w:p w:rsidR="00DE4013" w:rsidRDefault="00DE4013" w:rsidP="00DE4013">
      <w:pPr>
        <w:pStyle w:val="Paragraph"/>
      </w:pPr>
      <w:r>
        <w:t xml:space="preserve">Typically the first lane up the line from the induction station is designated as the NR/NI (No Read/Not Identified) lane. When the sorter cannot determine where to send a </w:t>
      </w:r>
      <w:r w:rsidR="00E732F4">
        <w:t>trolley</w:t>
      </w:r>
      <w:r>
        <w:t xml:space="preserve">, it routes it to the NR/NI Lane. For example if the barcode label is not readable </w:t>
      </w:r>
      <w:r w:rsidR="00EE7ABD">
        <w:t xml:space="preserve">or no destination found, </w:t>
      </w:r>
      <w:r>
        <w:t xml:space="preserve">CSS routes the </w:t>
      </w:r>
      <w:r w:rsidR="00E732F4">
        <w:t>trolley</w:t>
      </w:r>
      <w:r>
        <w:t xml:space="preserve"> to the NR/NI Lane.</w:t>
      </w:r>
    </w:p>
    <w:p w:rsidR="00DE4013" w:rsidRDefault="00DE4013" w:rsidP="00DE4013">
      <w:pPr>
        <w:pStyle w:val="Heading1"/>
        <w:tabs>
          <w:tab w:val="clear" w:pos="720"/>
          <w:tab w:val="num" w:pos="432"/>
        </w:tabs>
        <w:ind w:left="432" w:hanging="432"/>
      </w:pPr>
      <w:bookmarkStart w:id="30" w:name="_Toc49665349"/>
      <w:bookmarkStart w:id="31" w:name="_Toc166049630"/>
      <w:bookmarkStart w:id="32" w:name="_Toc352445590"/>
      <w:r>
        <w:lastRenderedPageBreak/>
        <w:t>SCP Workstation Startup</w:t>
      </w:r>
      <w:bookmarkEnd w:id="30"/>
      <w:bookmarkEnd w:id="31"/>
      <w:bookmarkEnd w:id="32"/>
    </w:p>
    <w:p w:rsidR="00DE4013" w:rsidRDefault="00DE4013" w:rsidP="00DE4013">
      <w:pPr>
        <w:pStyle w:val="Paragraph"/>
      </w:pPr>
      <w:r>
        <w:t>Procedures for starting the SCP Workstation must be completed to begin induction operations. A basic knowledge of computers is necessary to start up the system. The exact procedure depends on the state of the system at startup time.</w:t>
      </w:r>
    </w:p>
    <w:p w:rsidR="00DE4013" w:rsidRDefault="00DE4013" w:rsidP="00DE4013">
      <w:pPr>
        <w:pStyle w:val="Heading2"/>
      </w:pPr>
      <w:bookmarkStart w:id="33" w:name="_Toc43017972"/>
      <w:bookmarkStart w:id="34" w:name="_Toc49665350"/>
      <w:bookmarkStart w:id="35" w:name="_Toc166049631"/>
      <w:bookmarkStart w:id="36" w:name="_Toc352445591"/>
      <w:r>
        <w:t>Cold Boot</w:t>
      </w:r>
      <w:bookmarkEnd w:id="33"/>
      <w:bookmarkEnd w:id="34"/>
      <w:bookmarkEnd w:id="35"/>
      <w:bookmarkEnd w:id="36"/>
    </w:p>
    <w:p w:rsidR="00DE4013" w:rsidRDefault="00DE4013" w:rsidP="00DE4013">
      <w:pPr>
        <w:pStyle w:val="Paragraph"/>
      </w:pPr>
      <w:r>
        <w:t xml:space="preserve">A Cold Boot is the process of turning a computer on and bringing it up to an operational state when it has been completely turned off. </w:t>
      </w:r>
    </w:p>
    <w:p w:rsidR="00DE4013" w:rsidRDefault="00DE4013" w:rsidP="00DE4013">
      <w:pPr>
        <w:pStyle w:val="Heading3"/>
      </w:pPr>
      <w:bookmarkStart w:id="37" w:name="_Toc43017973"/>
      <w:bookmarkStart w:id="38" w:name="_Toc352445592"/>
      <w:r>
        <w:t xml:space="preserve">Start the </w:t>
      </w:r>
      <w:bookmarkEnd w:id="37"/>
      <w:r>
        <w:t>SCP Workstation</w:t>
      </w:r>
      <w:bookmarkEnd w:id="38"/>
    </w:p>
    <w:p w:rsidR="00DE4013" w:rsidRDefault="00DE4013" w:rsidP="00DE4013">
      <w:pPr>
        <w:pStyle w:val="Paragraph"/>
      </w:pPr>
      <w:r>
        <w:t>The SCP Workstation receives power from the sorter motor control cabinet so the power to the cabinet must be turned on b</w:t>
      </w:r>
      <w:r w:rsidR="00EE7ABD">
        <w:t>efore starting the workstation or from building power</w:t>
      </w:r>
    </w:p>
    <w:p w:rsidR="00DE4013" w:rsidRDefault="00DE4013" w:rsidP="00DE4013">
      <w:pPr>
        <w:pStyle w:val="Paragraph"/>
      </w:pPr>
      <w:r>
        <w:t>To start the workstation:</w:t>
      </w:r>
    </w:p>
    <w:p w:rsidR="00DE4013" w:rsidRPr="00DE4013" w:rsidRDefault="00DE4013" w:rsidP="00DE4013">
      <w:pPr>
        <w:pStyle w:val="Paragraph"/>
      </w:pPr>
      <w:r w:rsidRPr="00DE4013">
        <w:t>Turn on SCP workstation monitor.</w:t>
      </w:r>
    </w:p>
    <w:p w:rsidR="00DE4013" w:rsidRPr="00DE4013" w:rsidRDefault="00DE4013" w:rsidP="00DE4013">
      <w:pPr>
        <w:pStyle w:val="Paragraph"/>
      </w:pPr>
      <w:r w:rsidRPr="00DE4013">
        <w:t>Turn on the SCP workstation. The workstation logs onto CSS and starts all required processes automatically. This may take a few minutes. A special program called Steeplechase VLC must start as the system boots. When booted, the monitor displays a standard Windows Desktop. To verify Steeplechase VLC is running find the Steeplechase VLC Maintainer icon on the desktop and double click on it. The Steeplechase screen is displayed and there should be a status indicator at the bottom right corner of the screen.</w:t>
      </w:r>
    </w:p>
    <w:p w:rsidR="00DE4013" w:rsidRPr="00DE4013" w:rsidRDefault="00DE4013" w:rsidP="00DE4013">
      <w:pPr>
        <w:pStyle w:val="Paragraph"/>
      </w:pPr>
      <w:r w:rsidRPr="00DE4013">
        <w:t>All the necessary processes start on the workstation automatically.</w:t>
      </w:r>
    </w:p>
    <w:p w:rsidR="00DE4013" w:rsidRPr="00DE4013" w:rsidRDefault="00437E71" w:rsidP="00DE4013">
      <w:pPr>
        <w:pStyle w:val="Paragraph"/>
      </w:pPr>
      <w:r>
        <w:t>Press the Sorter Start Button (G</w:t>
      </w:r>
      <w:r w:rsidR="00DE4013" w:rsidRPr="00DE4013">
        <w:t xml:space="preserve">reen </w:t>
      </w:r>
      <w:r>
        <w:t>–</w:t>
      </w:r>
      <w:r w:rsidR="00DE4013" w:rsidRPr="00DE4013">
        <w:t xml:space="preserve"> SSE)</w:t>
      </w:r>
      <w:r w:rsidR="00EE7ABD">
        <w:t xml:space="preserve"> or soft start buttons on the HMI.</w:t>
      </w:r>
    </w:p>
    <w:p w:rsidR="00DE4013" w:rsidRDefault="00DE4013" w:rsidP="00DE4013">
      <w:pPr>
        <w:pStyle w:val="Heading2"/>
      </w:pPr>
      <w:bookmarkStart w:id="39" w:name="_Toc43017975"/>
      <w:bookmarkStart w:id="40" w:name="_Toc49665351"/>
      <w:bookmarkStart w:id="41" w:name="_Toc166049632"/>
      <w:bookmarkStart w:id="42" w:name="_Toc352445593"/>
      <w:r>
        <w:t>Warm Boot</w:t>
      </w:r>
      <w:bookmarkEnd w:id="39"/>
      <w:bookmarkEnd w:id="40"/>
      <w:bookmarkEnd w:id="41"/>
      <w:bookmarkEnd w:id="42"/>
    </w:p>
    <w:p w:rsidR="00DE4013" w:rsidRDefault="00DE4013" w:rsidP="00DE4013">
      <w:pPr>
        <w:pStyle w:val="Paragraph"/>
      </w:pPr>
      <w:r>
        <w:t xml:space="preserve">Warm boot occurs when the CSS applications are stopped or Windows XP restarts. </w:t>
      </w:r>
    </w:p>
    <w:p w:rsidR="00DE4013" w:rsidRDefault="00DE4013" w:rsidP="00DE4013">
      <w:pPr>
        <w:pStyle w:val="Heading3"/>
      </w:pPr>
      <w:bookmarkStart w:id="43" w:name="_Toc352445594"/>
      <w:r>
        <w:t>SCP</w:t>
      </w:r>
      <w:bookmarkEnd w:id="43"/>
    </w:p>
    <w:p w:rsidR="00DE4013" w:rsidRDefault="00EE7ABD" w:rsidP="00DE4013">
      <w:pPr>
        <w:pStyle w:val="Paragraph"/>
      </w:pPr>
      <w:r>
        <w:t>The SCP users a service called SCP_Service and is automatically started an boot time.  Under no circumstances should the server be shutdown</w:t>
      </w:r>
      <w:r w:rsidR="00DE4013">
        <w:t>.</w:t>
      </w:r>
    </w:p>
    <w:p w:rsidR="00DE4013" w:rsidRDefault="00DE4013" w:rsidP="00DE4013">
      <w:pPr>
        <w:pStyle w:val="Heading3"/>
      </w:pPr>
      <w:bookmarkStart w:id="44" w:name="_Toc352445595"/>
      <w:r>
        <w:t>CSS Screens</w:t>
      </w:r>
      <w:bookmarkEnd w:id="44"/>
    </w:p>
    <w:p w:rsidR="00DE4013" w:rsidRDefault="00DE4013" w:rsidP="00DE4013">
      <w:pPr>
        <w:pStyle w:val="Paragraph"/>
      </w:pPr>
      <w:r>
        <w:t xml:space="preserve">To shut down CSS screens, select </w:t>
      </w:r>
      <w:r>
        <w:rPr>
          <w:b/>
          <w:bCs/>
        </w:rPr>
        <w:t>File</w:t>
      </w:r>
      <w:r>
        <w:t xml:space="preserve"> from the </w:t>
      </w:r>
      <w:r>
        <w:rPr>
          <w:b/>
          <w:bCs/>
        </w:rPr>
        <w:t>Main</w:t>
      </w:r>
      <w:r>
        <w:t xml:space="preserve"> menu.</w:t>
      </w:r>
    </w:p>
    <w:p w:rsidR="00DE4013" w:rsidRDefault="00DE4013" w:rsidP="00DE4013">
      <w:pPr>
        <w:pStyle w:val="Paragraph"/>
      </w:pPr>
      <w:r>
        <w:t xml:space="preserve">Choose </w:t>
      </w:r>
      <w:r>
        <w:rPr>
          <w:b/>
          <w:bCs/>
        </w:rPr>
        <w:t>Exit</w:t>
      </w:r>
      <w:r>
        <w:t xml:space="preserve"> from the list of commands to exit CSS.</w:t>
      </w:r>
    </w:p>
    <w:p w:rsidR="00DE4013" w:rsidRDefault="00DE4013" w:rsidP="00DE4013">
      <w:pPr>
        <w:pStyle w:val="Paragraph"/>
      </w:pPr>
      <w:r>
        <w:t xml:space="preserve">Select </w:t>
      </w:r>
      <w:r>
        <w:rPr>
          <w:b/>
          <w:bCs/>
        </w:rPr>
        <w:t>Yes</w:t>
      </w:r>
      <w:r>
        <w:t xml:space="preserve"> to confirm the exit command. The Windows desktop is displayed</w:t>
      </w:r>
    </w:p>
    <w:p w:rsidR="00DE4013" w:rsidRDefault="00DE4013" w:rsidP="00DE4013">
      <w:pPr>
        <w:pStyle w:val="Paragraph"/>
      </w:pPr>
      <w:r>
        <w:t xml:space="preserve">To start CSS screens, select the </w:t>
      </w:r>
      <w:r>
        <w:rPr>
          <w:b/>
          <w:bCs/>
        </w:rPr>
        <w:t>Start CSS Apps</w:t>
      </w:r>
      <w:r>
        <w:t xml:space="preserve"> icon.</w:t>
      </w:r>
    </w:p>
    <w:p w:rsidR="00DE4013" w:rsidRDefault="00DE4013" w:rsidP="00DE4013">
      <w:pPr>
        <w:pStyle w:val="Heading3"/>
      </w:pPr>
      <w:bookmarkStart w:id="45" w:name="_Toc352445596"/>
      <w:r>
        <w:t>Windows</w:t>
      </w:r>
      <w:bookmarkEnd w:id="45"/>
    </w:p>
    <w:p w:rsidR="00DE4013" w:rsidRDefault="00DE4013" w:rsidP="00DE4013">
      <w:pPr>
        <w:pStyle w:val="Paragraph"/>
      </w:pPr>
      <w:r>
        <w:t xml:space="preserve">To Restart Windows select </w:t>
      </w:r>
      <w:r>
        <w:rPr>
          <w:b/>
          <w:bCs/>
        </w:rPr>
        <w:t>Start</w:t>
      </w:r>
      <w:r>
        <w:t xml:space="preserve"> at the lower left corner of the screen.</w:t>
      </w:r>
    </w:p>
    <w:p w:rsidR="00DE4013" w:rsidRDefault="00DE4013" w:rsidP="00DE4013">
      <w:pPr>
        <w:pStyle w:val="Paragraph"/>
      </w:pPr>
      <w:r>
        <w:t xml:space="preserve">Choose </w:t>
      </w:r>
      <w:r>
        <w:rPr>
          <w:b/>
          <w:bCs/>
        </w:rPr>
        <w:t>Shut Down</w:t>
      </w:r>
      <w:r>
        <w:t xml:space="preserve"> from the list of commands.</w:t>
      </w:r>
    </w:p>
    <w:p w:rsidR="00DE4013" w:rsidRDefault="00DE4013" w:rsidP="00DE4013">
      <w:pPr>
        <w:pStyle w:val="Paragraph"/>
      </w:pPr>
      <w:r>
        <w:t xml:space="preserve">Choose </w:t>
      </w:r>
      <w:r>
        <w:rPr>
          <w:b/>
          <w:bCs/>
        </w:rPr>
        <w:t>Restart</w:t>
      </w:r>
      <w:r>
        <w:t xml:space="preserve"> from the list of options.</w:t>
      </w:r>
    </w:p>
    <w:p w:rsidR="00DE4013" w:rsidRDefault="00DE4013" w:rsidP="00DE4013">
      <w:pPr>
        <w:pStyle w:val="Paragraph"/>
      </w:pPr>
      <w:r>
        <w:t xml:space="preserve">Choose </w:t>
      </w:r>
      <w:r>
        <w:rPr>
          <w:b/>
          <w:bCs/>
        </w:rPr>
        <w:t>OK</w:t>
      </w:r>
      <w:r>
        <w:t xml:space="preserve"> to confirm restart.</w:t>
      </w:r>
    </w:p>
    <w:p w:rsidR="00DE4013" w:rsidRDefault="00DE4013" w:rsidP="00DE4013">
      <w:pPr>
        <w:pStyle w:val="Heading2"/>
      </w:pPr>
      <w:bookmarkStart w:id="46" w:name="_Toc43017976"/>
      <w:bookmarkStart w:id="47" w:name="_Toc49665352"/>
      <w:bookmarkStart w:id="48" w:name="_Toc166049633"/>
      <w:bookmarkStart w:id="49" w:name="_Toc352445597"/>
      <w:r>
        <w:t>End of Day</w:t>
      </w:r>
      <w:bookmarkEnd w:id="46"/>
      <w:bookmarkEnd w:id="47"/>
      <w:bookmarkEnd w:id="48"/>
      <w:bookmarkEnd w:id="49"/>
    </w:p>
    <w:p w:rsidR="00DE4013" w:rsidRDefault="00DE4013" w:rsidP="00DE4013">
      <w:pPr>
        <w:pStyle w:val="Paragraph"/>
      </w:pPr>
      <w:r>
        <w:t>The End of Day process refers only to the workstation. The operator should:</w:t>
      </w:r>
    </w:p>
    <w:p w:rsidR="00DE4013" w:rsidRDefault="00DE4013" w:rsidP="00CB1EBB">
      <w:pPr>
        <w:pStyle w:val="Paragraph"/>
        <w:numPr>
          <w:ilvl w:val="0"/>
          <w:numId w:val="9"/>
        </w:numPr>
      </w:pPr>
      <w:r>
        <w:t xml:space="preserve">Verify all </w:t>
      </w:r>
      <w:r w:rsidR="00E732F4">
        <w:t>trolley</w:t>
      </w:r>
      <w:r>
        <w:t>s are delivered to a lane.</w:t>
      </w:r>
    </w:p>
    <w:p w:rsidR="00DE4013" w:rsidRDefault="00DE4013" w:rsidP="00CB1EBB">
      <w:pPr>
        <w:pStyle w:val="Paragraph"/>
        <w:numPr>
          <w:ilvl w:val="0"/>
          <w:numId w:val="9"/>
        </w:numPr>
      </w:pPr>
      <w:r>
        <w:lastRenderedPageBreak/>
        <w:t>Press the sorter stop button (</w:t>
      </w:r>
      <w:r w:rsidR="00390ECF">
        <w:t xml:space="preserve">Red – </w:t>
      </w:r>
      <w:r>
        <w:t>SSE)</w:t>
      </w:r>
      <w:r w:rsidR="00390ECF">
        <w:t xml:space="preserve"> or soft stop buttons on the HMI.</w:t>
      </w:r>
    </w:p>
    <w:p w:rsidR="00DE4013" w:rsidRDefault="00DE4013" w:rsidP="00CB1EBB">
      <w:pPr>
        <w:pStyle w:val="Paragraph"/>
        <w:numPr>
          <w:ilvl w:val="0"/>
          <w:numId w:val="9"/>
        </w:numPr>
      </w:pPr>
      <w:r>
        <w:t>Turn power off workstation monitor</w:t>
      </w:r>
    </w:p>
    <w:p w:rsidR="00DE4013" w:rsidRDefault="00DE4013" w:rsidP="00DE4013">
      <w:pPr>
        <w:pStyle w:val="Paragraph"/>
        <w:rPr>
          <w:b/>
          <w:bCs/>
          <w:i/>
          <w:iCs/>
        </w:rPr>
      </w:pPr>
      <w:r>
        <w:rPr>
          <w:b/>
          <w:bCs/>
          <w:i/>
          <w:iCs/>
        </w:rPr>
        <w:t>Note: It is NOT recommended that you do anything to the workstation.</w:t>
      </w:r>
    </w:p>
    <w:p w:rsidR="00DE4013" w:rsidRDefault="00DE4013" w:rsidP="00DE4013">
      <w:pPr>
        <w:pStyle w:val="Heading2"/>
      </w:pPr>
      <w:bookmarkStart w:id="50" w:name="_Toc43017977"/>
      <w:bookmarkStart w:id="51" w:name="_Toc49665353"/>
      <w:bookmarkStart w:id="52" w:name="_Toc166049634"/>
      <w:bookmarkStart w:id="53" w:name="_Toc352445598"/>
      <w:r>
        <w:t>Beginning of Day</w:t>
      </w:r>
      <w:bookmarkEnd w:id="50"/>
      <w:bookmarkEnd w:id="51"/>
      <w:bookmarkEnd w:id="52"/>
      <w:bookmarkEnd w:id="53"/>
    </w:p>
    <w:p w:rsidR="00DE4013" w:rsidRDefault="00DE4013" w:rsidP="00DE4013">
      <w:pPr>
        <w:pStyle w:val="Paragraph"/>
      </w:pPr>
      <w:bookmarkStart w:id="54" w:name="_Toc43017979"/>
      <w:bookmarkStart w:id="55" w:name="_Toc44295615"/>
      <w:bookmarkStart w:id="56" w:name="_Toc49665354"/>
      <w:r>
        <w:t>The Beginning of Day process is only for the workstation. The sorter should be stopped. If the “End of Day” process was done correctly, the operator should:</w:t>
      </w:r>
    </w:p>
    <w:p w:rsidR="00DE4013" w:rsidRDefault="00DE4013" w:rsidP="00CB1EBB">
      <w:pPr>
        <w:pStyle w:val="Paragraph"/>
        <w:numPr>
          <w:ilvl w:val="0"/>
          <w:numId w:val="10"/>
        </w:numPr>
      </w:pPr>
      <w:r>
        <w:t>Turn on the workstation monitor</w:t>
      </w:r>
    </w:p>
    <w:p w:rsidR="00DE4013" w:rsidRDefault="00DE4013" w:rsidP="00CB1EBB">
      <w:pPr>
        <w:pStyle w:val="Paragraph"/>
        <w:numPr>
          <w:ilvl w:val="0"/>
          <w:numId w:val="10"/>
        </w:numPr>
      </w:pPr>
      <w:r>
        <w:t>Press the Green Sorter Start Button (</w:t>
      </w:r>
      <w:r w:rsidR="00437E71">
        <w:t xml:space="preserve">Green – </w:t>
      </w:r>
      <w:r>
        <w:t>SSE)</w:t>
      </w:r>
      <w:r w:rsidR="00437E71">
        <w:t xml:space="preserve"> </w:t>
      </w:r>
      <w:r w:rsidR="00437E71">
        <w:t>or soft start buttons on the HMI.</w:t>
      </w:r>
    </w:p>
    <w:p w:rsidR="00DE4013" w:rsidRDefault="00DE4013" w:rsidP="00CB1EBB">
      <w:pPr>
        <w:pStyle w:val="Paragraph"/>
        <w:numPr>
          <w:ilvl w:val="0"/>
          <w:numId w:val="10"/>
        </w:numPr>
      </w:pPr>
      <w:r>
        <w:t xml:space="preserve">Select </w:t>
      </w:r>
      <w:r>
        <w:rPr>
          <w:b/>
          <w:bCs/>
        </w:rPr>
        <w:t>Operations</w:t>
      </w:r>
      <w:r>
        <w:t xml:space="preserve"> from the </w:t>
      </w:r>
      <w:r>
        <w:rPr>
          <w:b/>
          <w:bCs/>
        </w:rPr>
        <w:t>Main</w:t>
      </w:r>
      <w:r>
        <w:t xml:space="preserve"> menu</w:t>
      </w:r>
    </w:p>
    <w:p w:rsidR="00DE4013" w:rsidRDefault="00DE4013" w:rsidP="00CB1EBB">
      <w:pPr>
        <w:pStyle w:val="Paragraph"/>
        <w:numPr>
          <w:ilvl w:val="0"/>
          <w:numId w:val="10"/>
        </w:numPr>
      </w:pPr>
      <w:r>
        <w:t xml:space="preserve">Select </w:t>
      </w:r>
      <w:r>
        <w:rPr>
          <w:b/>
          <w:bCs/>
        </w:rPr>
        <w:t>Sorter Control</w:t>
      </w:r>
      <w:r>
        <w:t xml:space="preserve"> from the list of commands</w:t>
      </w:r>
    </w:p>
    <w:p w:rsidR="00947D99" w:rsidRDefault="00947D99" w:rsidP="00DE4013">
      <w:pPr>
        <w:pStyle w:val="Heading1"/>
        <w:tabs>
          <w:tab w:val="clear" w:pos="720"/>
          <w:tab w:val="num" w:pos="432"/>
        </w:tabs>
        <w:spacing w:before="0"/>
        <w:ind w:left="432" w:hanging="432"/>
      </w:pPr>
      <w:bookmarkStart w:id="57" w:name="_Toc51377829"/>
      <w:bookmarkStart w:id="58" w:name="_Toc157838846"/>
      <w:bookmarkStart w:id="59" w:name="_Toc166049635"/>
      <w:bookmarkStart w:id="60" w:name="_Toc47337767"/>
      <w:bookmarkStart w:id="61" w:name="_Toc352445599"/>
      <w:r>
        <w:lastRenderedPageBreak/>
        <w:t>Tracking</w:t>
      </w:r>
      <w:bookmarkEnd w:id="61"/>
    </w:p>
    <w:p w:rsidR="00824165" w:rsidRDefault="00507FE8" w:rsidP="00947D99">
      <w:pPr>
        <w:pStyle w:val="Paragraph"/>
      </w:pPr>
      <w:r>
        <w:t>The sorter</w:t>
      </w:r>
      <w:r w:rsidR="00947D99">
        <w:t xml:space="preserve"> </w:t>
      </w:r>
      <w:r>
        <w:t xml:space="preserve">pushes the trolley along to a Gapper that used to regulate the spacing of the trolleys.  The sorter places the trolley onto the sorter </w:t>
      </w:r>
      <w:r w:rsidR="00E36C8F">
        <w:t xml:space="preserve">at the </w:t>
      </w:r>
      <w:r>
        <w:t>exact</w:t>
      </w:r>
      <w:r w:rsidR="00E36C8F">
        <w:t xml:space="preserve"> moment when the “hard Dogs” place it into the designed tracking location.  A scanner is used to read the barcode and requests a destination.  Once a destination reaches the induction point it is tracked to the proper lane and diverted</w:t>
      </w:r>
    </w:p>
    <w:p w:rsidR="003A5537" w:rsidRPr="003A5537" w:rsidRDefault="003A5537" w:rsidP="00947D99">
      <w:pPr>
        <w:pStyle w:val="Heading2"/>
        <w:rPr>
          <w:snapToGrid w:val="0"/>
        </w:rPr>
      </w:pPr>
      <w:bookmarkStart w:id="62" w:name="_Toc352445600"/>
      <w:r>
        <w:rPr>
          <w:snapToGrid w:val="0"/>
        </w:rPr>
        <w:t>Scan Point</w:t>
      </w:r>
      <w:bookmarkEnd w:id="62"/>
    </w:p>
    <w:p w:rsidR="00824165" w:rsidRDefault="00824165" w:rsidP="00947D99">
      <w:pPr>
        <w:pStyle w:val="Paragraph"/>
      </w:pPr>
      <w:r>
        <w:t>Once the trolley has be placed onto the sorter, the trolley is scanner for a valid barcode</w:t>
      </w:r>
    </w:p>
    <w:p w:rsidR="00824165" w:rsidRDefault="00824165" w:rsidP="00947D99">
      <w:pPr>
        <w:pStyle w:val="Paragraph"/>
      </w:pPr>
    </w:p>
    <w:p w:rsidR="00824165" w:rsidRDefault="008968F5" w:rsidP="00824165">
      <w:pPr>
        <w:pStyle w:val="Paragraph"/>
        <w:jc w:val="center"/>
      </w:pPr>
      <w:r>
        <w:rPr>
          <w:noProof/>
        </w:rPr>
        <mc:AlternateContent>
          <mc:Choice Requires="wps">
            <w:drawing>
              <wp:anchor distT="0" distB="0" distL="114300" distR="114300" simplePos="0" relativeHeight="251723776" behindDoc="0" locked="0" layoutInCell="1" allowOverlap="1" wp14:anchorId="3889C90B" wp14:editId="18F26AC3">
                <wp:simplePos x="0" y="0"/>
                <wp:positionH relativeFrom="column">
                  <wp:posOffset>5200153</wp:posOffset>
                </wp:positionH>
                <wp:positionV relativeFrom="paragraph">
                  <wp:posOffset>1327095</wp:posOffset>
                </wp:positionV>
                <wp:extent cx="914400" cy="612140"/>
                <wp:effectExtent l="1181100" t="0" r="19050" b="530860"/>
                <wp:wrapNone/>
                <wp:docPr id="3" name="Rounded Rectangular Callout 3"/>
                <wp:cNvGraphicFramePr/>
                <a:graphic xmlns:a="http://schemas.openxmlformats.org/drawingml/2006/main">
                  <a:graphicData uri="http://schemas.microsoft.com/office/word/2010/wordprocessingShape">
                    <wps:wsp>
                      <wps:cNvSpPr/>
                      <wps:spPr>
                        <a:xfrm>
                          <a:off x="0" y="0"/>
                          <a:ext cx="914400" cy="612140"/>
                        </a:xfrm>
                        <a:prstGeom prst="wedgeRoundRectCallout">
                          <a:avLst>
                            <a:gd name="adj1" fmla="val -177355"/>
                            <a:gd name="adj2" fmla="val 133942"/>
                            <a:gd name="adj3" fmla="val 16667"/>
                          </a:avLst>
                        </a:prstGeom>
                      </wps:spPr>
                      <wps:style>
                        <a:lnRef idx="2">
                          <a:schemeClr val="accent6"/>
                        </a:lnRef>
                        <a:fillRef idx="1">
                          <a:schemeClr val="lt1"/>
                        </a:fillRef>
                        <a:effectRef idx="0">
                          <a:schemeClr val="accent6"/>
                        </a:effectRef>
                        <a:fontRef idx="minor">
                          <a:schemeClr val="dk1"/>
                        </a:fontRef>
                      </wps:style>
                      <wps:txbx>
                        <w:txbxContent>
                          <w:p w:rsidR="00507FE8" w:rsidRPr="008968F5" w:rsidRDefault="00507FE8" w:rsidP="008968F5">
                            <w:pPr>
                              <w:jc w:val="center"/>
                              <w:rPr>
                                <w:b/>
                              </w:rPr>
                            </w:pPr>
                            <w:r w:rsidRPr="008968F5">
                              <w:rPr>
                                <w:b/>
                              </w:rPr>
                              <w:t>Scan</w:t>
                            </w:r>
                          </w:p>
                          <w:p w:rsidR="00507FE8" w:rsidRPr="008968F5" w:rsidRDefault="00507FE8" w:rsidP="008968F5">
                            <w:pPr>
                              <w:jc w:val="center"/>
                              <w:rPr>
                                <w:b/>
                              </w:rPr>
                            </w:pPr>
                            <w:r w:rsidRPr="008968F5">
                              <w:rPr>
                                <w:b/>
                              </w:rPr>
                              <w:t>Point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3" o:spid="_x0000_s1029" type="#_x0000_t62" style="position:absolute;left:0;text-align:left;margin-left:409.45pt;margin-top:104.5pt;width:1in;height:48.2pt;z-index:2517237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" adj="-27509,39731" fillcolor="white [3201]" strokecolor="#f79646 [3209]" strokeweight="2pt">
                <v:textbox>
                  <w:txbxContent>
                    <w:p w:rsidR="00507FE8" w:rsidRPr="008968F5" w:rsidRDefault="00507FE8" w:rsidP="008968F5">
                      <w:pPr>
                        <w:jc w:val="center"/>
                        <w:rPr>
                          <w:b/>
                        </w:rPr>
                      </w:pPr>
                      <w:r w:rsidRPr="008968F5">
                        <w:rPr>
                          <w:b/>
                        </w:rPr>
                        <w:t>Scan</w:t>
                      </w:r>
                    </w:p>
                    <w:p w:rsidR="00507FE8" w:rsidRPr="008968F5" w:rsidRDefault="00507FE8" w:rsidP="008968F5">
                      <w:pPr>
                        <w:jc w:val="center"/>
                        <w:rPr>
                          <w:b/>
                        </w:rPr>
                      </w:pPr>
                      <w:r w:rsidRPr="008968F5">
                        <w:rPr>
                          <w:b/>
                        </w:rPr>
                        <w:t>Point</w:t>
                      </w:r>
                    </w:p>
                  </w:txbxContent>
                </v:textbox>
              </v:shape>
            </w:pict>
          </mc:Fallback>
        </mc:AlternateContent>
      </w:r>
      <w:r w:rsidR="00824165">
        <w:rPr>
          <w:noProof/>
        </w:rPr>
        <w:drawing>
          <wp:inline distT="0" distB="0" distL="0" distR="0" wp14:anchorId="26F6846C" wp14:editId="5A42E4F2">
            <wp:extent cx="3321658" cy="4428877"/>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 Point.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320547" cy="4427396"/>
                    </a:xfrm>
                    <a:prstGeom prst="rect">
                      <a:avLst/>
                    </a:prstGeom>
                  </pic:spPr>
                </pic:pic>
              </a:graphicData>
            </a:graphic>
          </wp:inline>
        </w:drawing>
      </w:r>
    </w:p>
    <w:p w:rsidR="00824165" w:rsidRDefault="00824165" w:rsidP="00824165">
      <w:pPr>
        <w:pStyle w:val="Caption"/>
        <w:spacing w:before="160"/>
        <w:rPr>
          <w:snapToGrid w:val="0"/>
        </w:rPr>
      </w:pPr>
      <w:bookmarkStart w:id="63" w:name="_Toc352445565"/>
      <w:r>
        <w:t xml:space="preserve">Figure </w:t>
      </w:r>
      <w:fldSimple w:instr=" STYLEREF 1 \s ">
        <w:r w:rsidR="008D33C0">
          <w:rPr>
            <w:noProof/>
          </w:rPr>
          <w:t>4</w:t>
        </w:r>
      </w:fldSimple>
      <w:r>
        <w:noBreakHyphen/>
      </w:r>
      <w:fldSimple w:instr=" SEQ Figure \* ARABIC \s 1 ">
        <w:r w:rsidR="008D33C0">
          <w:rPr>
            <w:noProof/>
          </w:rPr>
          <w:t>1</w:t>
        </w:r>
      </w:fldSimple>
      <w:r>
        <w:t xml:space="preserve"> Scan Point</w:t>
      </w:r>
      <w:bookmarkEnd w:id="63"/>
    </w:p>
    <w:p w:rsidR="00824165" w:rsidRDefault="00824165" w:rsidP="00947D99">
      <w:pPr>
        <w:pStyle w:val="Paragraph"/>
      </w:pPr>
    </w:p>
    <w:p w:rsidR="00C24AF7" w:rsidRDefault="00C24AF7">
      <w:pPr>
        <w:spacing w:before="0" w:after="0"/>
      </w:pPr>
      <w:r>
        <w:br w:type="page"/>
      </w:r>
    </w:p>
    <w:p w:rsidR="003A5537" w:rsidRDefault="003A5537" w:rsidP="003A5537">
      <w:pPr>
        <w:pStyle w:val="Heading2"/>
        <w:rPr>
          <w:snapToGrid w:val="0"/>
        </w:rPr>
      </w:pPr>
      <w:bookmarkStart w:id="64" w:name="_Toc352445601"/>
      <w:r>
        <w:rPr>
          <w:snapToGrid w:val="0"/>
        </w:rPr>
        <w:lastRenderedPageBreak/>
        <w:t>Tracking Switch</w:t>
      </w:r>
      <w:bookmarkEnd w:id="64"/>
    </w:p>
    <w:p w:rsidR="00C24AF7" w:rsidRDefault="00C24AF7" w:rsidP="00C24AF7">
      <w:pPr>
        <w:pStyle w:val="Paragraph"/>
      </w:pPr>
      <w:r>
        <w:t>Once inducted, a whisker switch is used to signify the beginning of the trolley</w:t>
      </w:r>
    </w:p>
    <w:p w:rsidR="00DD3276" w:rsidRDefault="00EA6E53" w:rsidP="00824165">
      <w:pPr>
        <w:pStyle w:val="Paragraph"/>
        <w:jc w:val="center"/>
      </w:pPr>
      <w:r>
        <w:rPr>
          <w:noProof/>
        </w:rPr>
        <mc:AlternateContent>
          <mc:Choice Requires="wps">
            <w:drawing>
              <wp:anchor distT="0" distB="0" distL="114300" distR="114300" simplePos="0" relativeHeight="251725824" behindDoc="0" locked="0" layoutInCell="1" allowOverlap="1" wp14:anchorId="5355FD37" wp14:editId="24E01700">
                <wp:simplePos x="0" y="0"/>
                <wp:positionH relativeFrom="column">
                  <wp:posOffset>5271715</wp:posOffset>
                </wp:positionH>
                <wp:positionV relativeFrom="paragraph">
                  <wp:posOffset>1692247</wp:posOffset>
                </wp:positionV>
                <wp:extent cx="914400" cy="795020"/>
                <wp:effectExtent l="2305050" t="0" r="19050" b="690880"/>
                <wp:wrapNone/>
                <wp:docPr id="4" name="Rounded Rectangular Callout 4"/>
                <wp:cNvGraphicFramePr/>
                <a:graphic xmlns:a="http://schemas.openxmlformats.org/drawingml/2006/main">
                  <a:graphicData uri="http://schemas.microsoft.com/office/word/2010/wordprocessingShape">
                    <wps:wsp>
                      <wps:cNvSpPr/>
                      <wps:spPr>
                        <a:xfrm>
                          <a:off x="0" y="0"/>
                          <a:ext cx="914400" cy="795020"/>
                        </a:xfrm>
                        <a:prstGeom prst="wedgeRoundRectCallout">
                          <a:avLst>
                            <a:gd name="adj1" fmla="val -301703"/>
                            <a:gd name="adj2" fmla="val 132087"/>
                            <a:gd name="adj3" fmla="val 16667"/>
                          </a:avLst>
                        </a:prstGeom>
                      </wps:spPr>
                      <wps:style>
                        <a:lnRef idx="2">
                          <a:schemeClr val="accent6"/>
                        </a:lnRef>
                        <a:fillRef idx="1">
                          <a:schemeClr val="lt1"/>
                        </a:fillRef>
                        <a:effectRef idx="0">
                          <a:schemeClr val="accent6"/>
                        </a:effectRef>
                        <a:fontRef idx="minor">
                          <a:schemeClr val="dk1"/>
                        </a:fontRef>
                      </wps:style>
                      <wps:txbx>
                        <w:txbxContent>
                          <w:p w:rsidR="00507FE8" w:rsidRDefault="00507FE8" w:rsidP="00EA6E53">
                            <w:pPr>
                              <w:jc w:val="center"/>
                              <w:rPr>
                                <w:b/>
                              </w:rPr>
                            </w:pPr>
                            <w:r>
                              <w:rPr>
                                <w:b/>
                              </w:rPr>
                              <w:t>Induction</w:t>
                            </w:r>
                          </w:p>
                          <w:p w:rsidR="00507FE8" w:rsidRDefault="00507FE8" w:rsidP="00EA6E53">
                            <w:pPr>
                              <w:jc w:val="center"/>
                              <w:rPr>
                                <w:b/>
                              </w:rPr>
                            </w:pPr>
                            <w:r>
                              <w:rPr>
                                <w:b/>
                              </w:rPr>
                              <w:t>Whisker</w:t>
                            </w:r>
                          </w:p>
                          <w:p w:rsidR="00507FE8" w:rsidRDefault="00507FE8" w:rsidP="00EA6E53">
                            <w:pPr>
                              <w:jc w:val="center"/>
                              <w:rPr>
                                <w:b/>
                              </w:rPr>
                            </w:pPr>
                            <w:r>
                              <w:rPr>
                                <w:b/>
                              </w:rPr>
                              <w:t>Switch</w:t>
                            </w:r>
                          </w:p>
                          <w:p w:rsidR="00507FE8" w:rsidRPr="008968F5" w:rsidRDefault="00507FE8" w:rsidP="00EA6E53">
                            <w:pPr>
                              <w:rPr>
                                <w:b/>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Rounded Rectangular Callout 4" o:spid="_x0000_s1030" type="#_x0000_t62" style="position:absolute;left:0;text-align:left;margin-left:415.1pt;margin-top:133.25pt;width:1in;height:62.6pt;z-index:2517258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" adj="-54368,39331" fillcolor="white [3201]" strokecolor="#f79646 [3209]" strokeweight="2pt">
                <v:textbox>
                  <w:txbxContent>
                    <w:p w:rsidR="00507FE8" w:rsidRDefault="00507FE8" w:rsidP="00EA6E53">
                      <w:pPr>
                        <w:jc w:val="center"/>
                        <w:rPr>
                          <w:b/>
                        </w:rPr>
                      </w:pPr>
                      <w:r>
                        <w:rPr>
                          <w:b/>
                        </w:rPr>
                        <w:t>Induction</w:t>
                      </w:r>
                    </w:p>
                    <w:p w:rsidR="00507FE8" w:rsidRDefault="00507FE8" w:rsidP="00EA6E53">
                      <w:pPr>
                        <w:jc w:val="center"/>
                        <w:rPr>
                          <w:b/>
                        </w:rPr>
                      </w:pPr>
                      <w:r>
                        <w:rPr>
                          <w:b/>
                        </w:rPr>
                        <w:t>Whisker</w:t>
                      </w:r>
                    </w:p>
                    <w:p w:rsidR="00507FE8" w:rsidRDefault="00507FE8" w:rsidP="00EA6E53">
                      <w:pPr>
                        <w:jc w:val="center"/>
                        <w:rPr>
                          <w:b/>
                        </w:rPr>
                      </w:pPr>
                      <w:r>
                        <w:rPr>
                          <w:b/>
                        </w:rPr>
                        <w:t>Switch</w:t>
                      </w:r>
                    </w:p>
                    <w:p w:rsidR="00507FE8" w:rsidRPr="008968F5" w:rsidRDefault="00507FE8" w:rsidP="00EA6E53">
                      <w:pPr>
                        <w:rPr>
                          <w:b/>
                        </w:rPr>
                      </w:pPr>
                    </w:p>
                  </w:txbxContent>
                </v:textbox>
              </v:shape>
            </w:pict>
          </mc:Fallback>
        </mc:AlternateContent>
      </w:r>
      <w:r w:rsidR="00DD3276">
        <w:rPr>
          <w:noProof/>
        </w:rPr>
        <w:drawing>
          <wp:inline distT="0" distB="0" distL="0" distR="0" wp14:anchorId="43DF23AE" wp14:editId="6268AB64">
            <wp:extent cx="3554233" cy="4738977"/>
            <wp:effectExtent l="0" t="0" r="825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racking.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53045" cy="4737393"/>
                    </a:xfrm>
                    <a:prstGeom prst="rect">
                      <a:avLst/>
                    </a:prstGeom>
                  </pic:spPr>
                </pic:pic>
              </a:graphicData>
            </a:graphic>
          </wp:inline>
        </w:drawing>
      </w:r>
    </w:p>
    <w:p w:rsidR="00DD3276" w:rsidRDefault="00DD3276" w:rsidP="00947D99">
      <w:pPr>
        <w:pStyle w:val="Paragraph"/>
      </w:pPr>
    </w:p>
    <w:p w:rsidR="00824165" w:rsidRDefault="00824165" w:rsidP="00824165">
      <w:pPr>
        <w:pStyle w:val="Caption"/>
        <w:spacing w:before="160"/>
        <w:rPr>
          <w:snapToGrid w:val="0"/>
        </w:rPr>
      </w:pPr>
      <w:bookmarkStart w:id="65" w:name="_Toc352445566"/>
      <w:r>
        <w:t xml:space="preserve">Figure </w:t>
      </w:r>
      <w:fldSimple w:instr=" STYLEREF 1 \s ">
        <w:r w:rsidR="008D33C0">
          <w:rPr>
            <w:noProof/>
          </w:rPr>
          <w:t>4</w:t>
        </w:r>
      </w:fldSimple>
      <w:r>
        <w:noBreakHyphen/>
      </w:r>
      <w:fldSimple w:instr=" SEQ Figure \* ARABIC \s 1 ">
        <w:r w:rsidR="008D33C0">
          <w:rPr>
            <w:noProof/>
          </w:rPr>
          <w:t>2</w:t>
        </w:r>
      </w:fldSimple>
      <w:r>
        <w:t xml:space="preserve"> Tracking </w:t>
      </w:r>
      <w:r w:rsidR="00EF2FC2">
        <w:t>Switch</w:t>
      </w:r>
      <w:bookmarkEnd w:id="65"/>
    </w:p>
    <w:p w:rsidR="00DD3276" w:rsidRDefault="00DD3276" w:rsidP="00947D99">
      <w:pPr>
        <w:pStyle w:val="Paragraph"/>
      </w:pPr>
    </w:p>
    <w:p w:rsidR="00824165" w:rsidRDefault="00824165" w:rsidP="00947D99">
      <w:pPr>
        <w:pStyle w:val="Paragraph"/>
      </w:pPr>
      <w:r>
        <w:t>Once the leading edge of the trolley is sensed by the whisker the trolley is tracked until it reaches its destination.  At the destination, CSS activates the diverter and the trolley is sent down the lane.</w:t>
      </w:r>
    </w:p>
    <w:p w:rsidR="00C24AF7" w:rsidRDefault="00C24AF7">
      <w:pPr>
        <w:spacing w:before="0" w:after="0"/>
      </w:pPr>
      <w:r>
        <w:br w:type="page"/>
      </w:r>
    </w:p>
    <w:p w:rsidR="003A5537" w:rsidRDefault="003A5537" w:rsidP="00947D99">
      <w:pPr>
        <w:pStyle w:val="Heading2"/>
        <w:rPr>
          <w:snapToGrid w:val="0"/>
        </w:rPr>
      </w:pPr>
      <w:bookmarkStart w:id="66" w:name="_Toc352445602"/>
      <w:r>
        <w:rPr>
          <w:snapToGrid w:val="0"/>
        </w:rPr>
        <w:lastRenderedPageBreak/>
        <w:t>Confirmation Switch</w:t>
      </w:r>
      <w:bookmarkEnd w:id="66"/>
    </w:p>
    <w:p w:rsidR="00C24AF7" w:rsidRDefault="00C24AF7" w:rsidP="00C24AF7">
      <w:pPr>
        <w:pStyle w:val="Paragraph"/>
      </w:pPr>
      <w:r>
        <w:t>At the end of the sorter is another whisker switch that confirms the trolley has divert</w:t>
      </w:r>
      <w:r w:rsidR="00EC472A">
        <w:t>ed</w:t>
      </w:r>
      <w:r>
        <w:t>.</w:t>
      </w:r>
    </w:p>
    <w:p w:rsidR="00C24AF7" w:rsidRPr="00C24AF7" w:rsidRDefault="00C24AF7" w:rsidP="00C24AF7">
      <w:pPr>
        <w:pStyle w:val="Paragraph"/>
      </w:pPr>
    </w:p>
    <w:p w:rsidR="00824165" w:rsidRDefault="00EA6E53" w:rsidP="00824165">
      <w:pPr>
        <w:pStyle w:val="Paragraph"/>
        <w:jc w:val="center"/>
      </w:pPr>
      <w:r>
        <w:rPr>
          <w:noProof/>
        </w:rPr>
        <mc:AlternateContent>
          <mc:Choice Requires="wps">
            <w:drawing>
              <wp:anchor distT="0" distB="0" distL="114300" distR="114300" simplePos="0" relativeHeight="251727872" behindDoc="0" locked="0" layoutInCell="1" allowOverlap="1" wp14:anchorId="64840BB8" wp14:editId="38C27D5E">
                <wp:simplePos x="0" y="0"/>
                <wp:positionH relativeFrom="column">
                  <wp:posOffset>5359179</wp:posOffset>
                </wp:positionH>
                <wp:positionV relativeFrom="paragraph">
                  <wp:posOffset>1388828</wp:posOffset>
                </wp:positionV>
                <wp:extent cx="914400" cy="755015"/>
                <wp:effectExtent l="2609850" t="0" r="19050" b="521335"/>
                <wp:wrapNone/>
                <wp:docPr id="5" name="Rounded Rectangular Callout 5"/>
                <wp:cNvGraphicFramePr/>
                <a:graphic xmlns:a="http://schemas.openxmlformats.org/drawingml/2006/main">
                  <a:graphicData uri="http://schemas.microsoft.com/office/word/2010/wordprocessingShape">
                    <wps:wsp>
                      <wps:cNvSpPr/>
                      <wps:spPr>
                        <a:xfrm>
                          <a:off x="0" y="0"/>
                          <a:ext cx="914400" cy="755015"/>
                        </a:xfrm>
                        <a:prstGeom prst="wedgeRoundRectCallout">
                          <a:avLst>
                            <a:gd name="adj1" fmla="val -333877"/>
                            <a:gd name="adj2" fmla="val 113933"/>
                            <a:gd name="adj3" fmla="val 16667"/>
                          </a:avLst>
                        </a:prstGeom>
                      </wps:spPr>
                      <wps:style>
                        <a:lnRef idx="2">
                          <a:schemeClr val="accent6"/>
                        </a:lnRef>
                        <a:fillRef idx="1">
                          <a:schemeClr val="lt1"/>
                        </a:fillRef>
                        <a:effectRef idx="0">
                          <a:schemeClr val="accent6"/>
                        </a:effectRef>
                        <a:fontRef idx="minor">
                          <a:schemeClr val="dk1"/>
                        </a:fontRef>
                      </wps:style>
                      <wps:txbx>
                        <w:txbxContent>
                          <w:p w:rsidR="00507FE8" w:rsidRDefault="00507FE8" w:rsidP="00EA6E53">
                            <w:pPr>
                              <w:jc w:val="center"/>
                              <w:rPr>
                                <w:b/>
                              </w:rPr>
                            </w:pPr>
                            <w:r>
                              <w:rPr>
                                <w:b/>
                              </w:rPr>
                              <w:t>Confirm</w:t>
                            </w:r>
                          </w:p>
                          <w:p w:rsidR="00507FE8" w:rsidRDefault="00507FE8" w:rsidP="00EA6E53">
                            <w:pPr>
                              <w:jc w:val="center"/>
                              <w:rPr>
                                <w:b/>
                              </w:rPr>
                            </w:pPr>
                            <w:r>
                              <w:rPr>
                                <w:b/>
                              </w:rPr>
                              <w:t>Whisker</w:t>
                            </w:r>
                          </w:p>
                          <w:p w:rsidR="00507FE8" w:rsidRPr="008968F5" w:rsidRDefault="00507FE8" w:rsidP="00EA6E53">
                            <w:pPr>
                              <w:jc w:val="center"/>
                              <w:rPr>
                                <w:b/>
                              </w:rPr>
                            </w:pPr>
                            <w:r>
                              <w:rPr>
                                <w:b/>
                              </w:rPr>
                              <w:t>Switch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Rounded Rectangular Callout 5" o:spid="_x0000_s1031" type="#_x0000_t62" style="position:absolute;left:0;text-align:left;margin-left:422pt;margin-top:109.35pt;width:1in;height:59.45pt;z-index:25172787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" adj="-61317,35410" fillcolor="white [3201]" strokecolor="#f79646 [3209]" strokeweight="2pt">
                <v:textbox>
                  <w:txbxContent>
                    <w:p w:rsidR="00507FE8" w:rsidRDefault="00507FE8" w:rsidP="00EA6E53">
                      <w:pPr>
                        <w:jc w:val="center"/>
                        <w:rPr>
                          <w:b/>
                        </w:rPr>
                      </w:pPr>
                      <w:r>
                        <w:rPr>
                          <w:b/>
                        </w:rPr>
                        <w:t>Confirm</w:t>
                      </w:r>
                    </w:p>
                    <w:p w:rsidR="00507FE8" w:rsidRDefault="00507FE8" w:rsidP="00EA6E53">
                      <w:pPr>
                        <w:jc w:val="center"/>
                        <w:rPr>
                          <w:b/>
                        </w:rPr>
                      </w:pPr>
                      <w:r>
                        <w:rPr>
                          <w:b/>
                        </w:rPr>
                        <w:t>Whisker</w:t>
                      </w:r>
                    </w:p>
                    <w:p w:rsidR="00507FE8" w:rsidRPr="008968F5" w:rsidRDefault="00507FE8" w:rsidP="00EA6E53">
                      <w:pPr>
                        <w:jc w:val="center"/>
                        <w:rPr>
                          <w:b/>
                        </w:rPr>
                      </w:pPr>
                      <w:r>
                        <w:rPr>
                          <w:b/>
                        </w:rPr>
                        <w:t>Switch</w:t>
                      </w:r>
                    </w:p>
                  </w:txbxContent>
                </v:textbox>
              </v:shape>
            </w:pict>
          </mc:Fallback>
        </mc:AlternateContent>
      </w:r>
      <w:r w:rsidR="00824165">
        <w:rPr>
          <w:noProof/>
        </w:rPr>
        <w:drawing>
          <wp:inline distT="0" distB="0" distL="0" distR="0" wp14:anchorId="18504BBA" wp14:editId="5B75EA79">
            <wp:extent cx="3452853" cy="4603803"/>
            <wp:effectExtent l="0" t="0" r="0" b="635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firm.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3451699" cy="4602264"/>
                    </a:xfrm>
                    <a:prstGeom prst="rect">
                      <a:avLst/>
                    </a:prstGeom>
                  </pic:spPr>
                </pic:pic>
              </a:graphicData>
            </a:graphic>
          </wp:inline>
        </w:drawing>
      </w:r>
    </w:p>
    <w:p w:rsidR="00824165" w:rsidRDefault="00824165" w:rsidP="00824165">
      <w:pPr>
        <w:pStyle w:val="Caption"/>
        <w:spacing w:before="160"/>
      </w:pPr>
      <w:bookmarkStart w:id="67" w:name="_Toc352445567"/>
      <w:r>
        <w:t xml:space="preserve">Figure </w:t>
      </w:r>
      <w:fldSimple w:instr=" STYLEREF 1 \s ">
        <w:r w:rsidR="008D33C0">
          <w:rPr>
            <w:noProof/>
          </w:rPr>
          <w:t>4</w:t>
        </w:r>
      </w:fldSimple>
      <w:r>
        <w:noBreakHyphen/>
      </w:r>
      <w:fldSimple w:instr=" SEQ Figure \* ARABIC \s 1 ">
        <w:r w:rsidR="008D33C0">
          <w:rPr>
            <w:noProof/>
          </w:rPr>
          <w:t>3</w:t>
        </w:r>
      </w:fldSimple>
      <w:r>
        <w:t xml:space="preserve"> Confirmation </w:t>
      </w:r>
      <w:r w:rsidR="00EF2FC2">
        <w:t>Switch</w:t>
      </w:r>
      <w:bookmarkEnd w:id="67"/>
    </w:p>
    <w:p w:rsidR="00824165" w:rsidRPr="00824165" w:rsidRDefault="00824165" w:rsidP="00824165">
      <w:pPr>
        <w:pStyle w:val="Paragraph"/>
      </w:pPr>
      <w:r>
        <w:t>After the trolley triggers the whisker, CSS sends a divert confirmation.</w:t>
      </w:r>
    </w:p>
    <w:p w:rsidR="00824165" w:rsidRDefault="00824165" w:rsidP="000D16FC">
      <w:pPr>
        <w:pStyle w:val="Paragraph"/>
      </w:pPr>
    </w:p>
    <w:p w:rsidR="000D16FC" w:rsidRPr="00947D99" w:rsidRDefault="000D16FC" w:rsidP="000D16FC">
      <w:pPr>
        <w:pStyle w:val="Paragraph"/>
      </w:pPr>
      <w:r>
        <w:t>Depending on the size of the sorter, there may be more than 1 confirmation switch.</w:t>
      </w:r>
    </w:p>
    <w:p w:rsidR="00DE4013" w:rsidRDefault="00DE4013" w:rsidP="00DE4013">
      <w:pPr>
        <w:pStyle w:val="Heading1"/>
        <w:tabs>
          <w:tab w:val="clear" w:pos="720"/>
          <w:tab w:val="num" w:pos="432"/>
        </w:tabs>
        <w:ind w:left="432" w:hanging="432"/>
      </w:pPr>
      <w:bookmarkStart w:id="68" w:name="_Toc166049637"/>
      <w:bookmarkStart w:id="69" w:name="_Toc352445603"/>
      <w:bookmarkEnd w:id="57"/>
      <w:bookmarkEnd w:id="58"/>
      <w:bookmarkEnd w:id="59"/>
      <w:r>
        <w:lastRenderedPageBreak/>
        <w:t xml:space="preserve">CSS </w:t>
      </w:r>
      <w:bookmarkEnd w:id="60"/>
      <w:r>
        <w:t>Set Up</w:t>
      </w:r>
      <w:bookmarkEnd w:id="68"/>
      <w:bookmarkEnd w:id="69"/>
    </w:p>
    <w:p w:rsidR="00DE4013" w:rsidRDefault="00DE4013" w:rsidP="00DE4013">
      <w:pPr>
        <w:pStyle w:val="Paragraph"/>
      </w:pPr>
      <w:bookmarkStart w:id="70" w:name="_Toc47337769"/>
      <w:bookmarkEnd w:id="54"/>
      <w:bookmarkEnd w:id="55"/>
      <w:bookmarkEnd w:id="56"/>
      <w:r>
        <w:t>For full functionality the CSS SCP must be running with the database enabled and the Steeplechase VLC Basesorter program in running mode. Typically this is set to start as the system boots up. The CSS screens application is not required but the screen displays provide real time information related to system operations so the application should be started. If CSS is integrated with a host system or WCS the network must be running and the CSS SCP connection to the network active.</w:t>
      </w:r>
    </w:p>
    <w:p w:rsidR="00DE4013" w:rsidRDefault="00DE4013" w:rsidP="00DE4013">
      <w:pPr>
        <w:pStyle w:val="Heading2"/>
        <w:keepNext w:val="0"/>
      </w:pPr>
      <w:bookmarkStart w:id="71" w:name="_Toc157838849"/>
      <w:bookmarkStart w:id="72" w:name="_Toc166049638"/>
      <w:bookmarkStart w:id="73" w:name="_Toc352445604"/>
      <w:r>
        <w:t xml:space="preserve">Basic </w:t>
      </w:r>
      <w:r w:rsidR="00E732F4">
        <w:t>Trolley</w:t>
      </w:r>
      <w:r>
        <w:t xml:space="preserve"> Sorting</w:t>
      </w:r>
      <w:bookmarkEnd w:id="71"/>
      <w:bookmarkEnd w:id="72"/>
      <w:bookmarkEnd w:id="73"/>
    </w:p>
    <w:p w:rsidR="00DE4013" w:rsidRDefault="00DE4013" w:rsidP="00DE4013">
      <w:pPr>
        <w:pStyle w:val="Paragraph"/>
      </w:pPr>
      <w:r>
        <w:t xml:space="preserve">To divert a </w:t>
      </w:r>
      <w:r w:rsidR="00E732F4">
        <w:t>trolley</w:t>
      </w:r>
      <w:r>
        <w:t xml:space="preserve"> to the correct destination lane the CSS SCP Basesorter tracks each </w:t>
      </w:r>
      <w:r w:rsidR="00E732F4">
        <w:t>trolley</w:t>
      </w:r>
      <w:r>
        <w:t xml:space="preserve"> down the main </w:t>
      </w:r>
      <w:r w:rsidR="003E0AB0">
        <w:t xml:space="preserve">line </w:t>
      </w:r>
      <w:r>
        <w:t xml:space="preserve">from the induction point utilizing input from sensors mounted on the sorter and sends a divert signal to the correct divert actuator at the required time to divert the </w:t>
      </w:r>
      <w:r w:rsidR="00E732F4">
        <w:t>trolley</w:t>
      </w:r>
      <w:r>
        <w:t xml:space="preserve"> to the correct destination lane.</w:t>
      </w:r>
    </w:p>
    <w:p w:rsidR="00DE4013" w:rsidRDefault="00DE4013" w:rsidP="00DE4013">
      <w:pPr>
        <w:pStyle w:val="Paragraph"/>
      </w:pPr>
      <w:r>
        <w:t xml:space="preserve">When a </w:t>
      </w:r>
      <w:r w:rsidR="00E732F4">
        <w:t>trolley</w:t>
      </w:r>
      <w:r>
        <w:t xml:space="preserve"> passes the induction scanner the barcodes read from the </w:t>
      </w:r>
      <w:r w:rsidR="00E732F4">
        <w:t>trolley</w:t>
      </w:r>
      <w:r>
        <w:t xml:space="preserve"> are entered into the CSS database. CSS determines if the barcodes is a valid </w:t>
      </w:r>
      <w:r w:rsidR="00E732F4">
        <w:rPr>
          <w:b/>
        </w:rPr>
        <w:t>Trolley</w:t>
      </w:r>
      <w:r w:rsidRPr="003A5E78">
        <w:rPr>
          <w:b/>
        </w:rPr>
        <w:t xml:space="preserve"> ID</w:t>
      </w:r>
      <w:r>
        <w:t xml:space="preserve"> based on the </w:t>
      </w:r>
      <w:r w:rsidR="00E732F4">
        <w:t>trolley</w:t>
      </w:r>
      <w:r>
        <w:t xml:space="preserve"> label descriptor configured for the system. Upon validating the </w:t>
      </w:r>
      <w:r w:rsidR="00E732F4">
        <w:rPr>
          <w:b/>
        </w:rPr>
        <w:t>Trolley</w:t>
      </w:r>
      <w:r w:rsidRPr="003A5E78">
        <w:rPr>
          <w:b/>
        </w:rPr>
        <w:t xml:space="preserve"> ID</w:t>
      </w:r>
      <w:r>
        <w:t xml:space="preserve"> CSS routes the </w:t>
      </w:r>
      <w:r w:rsidR="00E732F4">
        <w:t>trolley</w:t>
      </w:r>
      <w:r>
        <w:t xml:space="preserve"> based on the sorting mode configured.</w:t>
      </w:r>
    </w:p>
    <w:p w:rsidR="00DE4013" w:rsidRDefault="00DE4013" w:rsidP="00DE4013">
      <w:pPr>
        <w:pStyle w:val="Paragraph"/>
      </w:pPr>
      <w:r>
        <w:t xml:space="preserve">When CSS is integrated with a host system upon validating a </w:t>
      </w:r>
      <w:r w:rsidR="00E732F4">
        <w:rPr>
          <w:b/>
        </w:rPr>
        <w:t>Trolley</w:t>
      </w:r>
      <w:r w:rsidRPr="00DC6436">
        <w:rPr>
          <w:b/>
        </w:rPr>
        <w:t xml:space="preserve"> ID</w:t>
      </w:r>
      <w:r>
        <w:t xml:space="preserve"> CSS sends a query to the host for a destination lane. The host receives the query looks up the destination lane for the </w:t>
      </w:r>
      <w:r w:rsidR="00E732F4">
        <w:t>trolley</w:t>
      </w:r>
      <w:r>
        <w:t xml:space="preserve"> in its database and returns the destination to CSS. CSS then diverts the </w:t>
      </w:r>
      <w:r w:rsidR="00E732F4">
        <w:t>trolley</w:t>
      </w:r>
      <w:r>
        <w:t xml:space="preserve"> at the destination lane specified.</w:t>
      </w:r>
    </w:p>
    <w:p w:rsidR="00DE4013" w:rsidRDefault="00DE4013" w:rsidP="00DE4013">
      <w:pPr>
        <w:pStyle w:val="Paragraph"/>
      </w:pPr>
      <w:r>
        <w:t xml:space="preserve">CSS can be configured to look up the store destination in its own database and route the </w:t>
      </w:r>
      <w:r w:rsidR="00E732F4">
        <w:t>trolley</w:t>
      </w:r>
      <w:r>
        <w:t xml:space="preserve"> based on a store to lane map managed locally. In this mode the host sends </w:t>
      </w:r>
      <w:r w:rsidR="00E732F4">
        <w:t>trolley</w:t>
      </w:r>
      <w:r>
        <w:t xml:space="preserve"> routing files to CSS listing </w:t>
      </w:r>
      <w:r w:rsidR="00E732F4">
        <w:t>trolley</w:t>
      </w:r>
      <w:r>
        <w:t xml:space="preserve">s and the destination stores that are expected at the sorter. CSS processes the files into a local database and upon identifying a </w:t>
      </w:r>
      <w:r w:rsidR="00E732F4">
        <w:t>trolley</w:t>
      </w:r>
      <w:r>
        <w:t xml:space="preserve"> at the induction scanner looks up the </w:t>
      </w:r>
      <w:r w:rsidR="00E732F4">
        <w:t>trolley</w:t>
      </w:r>
      <w:r>
        <w:t xml:space="preserve"> in the local database determining the store destination. CSS then routes the </w:t>
      </w:r>
      <w:r w:rsidR="00E732F4">
        <w:t>trolley</w:t>
      </w:r>
      <w:r>
        <w:t xml:space="preserve"> to a lane to which the store is assigned based on a store to lane assignment set up locally.</w:t>
      </w:r>
    </w:p>
    <w:p w:rsidR="00DE4013" w:rsidRDefault="00DE4013" w:rsidP="00DE4013">
      <w:pPr>
        <w:pStyle w:val="Paragraph"/>
      </w:pPr>
      <w:r>
        <w:t xml:space="preserve">CSS can be configured to route </w:t>
      </w:r>
      <w:r w:rsidR="00E732F4">
        <w:t>trolley</w:t>
      </w:r>
      <w:r>
        <w:t xml:space="preserve">s based on data in the barcode label read at the induction scanner. For example if the </w:t>
      </w:r>
      <w:r w:rsidR="00E732F4">
        <w:t>trolley</w:t>
      </w:r>
      <w:r>
        <w:t xml:space="preserve"> label descriptor requires a </w:t>
      </w:r>
      <w:r w:rsidR="00E732F4">
        <w:rPr>
          <w:b/>
        </w:rPr>
        <w:t>Trolley</w:t>
      </w:r>
      <w:r w:rsidRPr="003A5E78">
        <w:rPr>
          <w:b/>
        </w:rPr>
        <w:t xml:space="preserve"> ID</w:t>
      </w:r>
      <w:r>
        <w:t xml:space="preserve"> to be a 12 digit integer with the last four digits representing a </w:t>
      </w:r>
      <w:r w:rsidRPr="003A5E78">
        <w:rPr>
          <w:b/>
        </w:rPr>
        <w:t>Store ID</w:t>
      </w:r>
      <w:r>
        <w:t xml:space="preserve"> then CSS parses the </w:t>
      </w:r>
      <w:r w:rsidRPr="003A5E78">
        <w:rPr>
          <w:b/>
        </w:rPr>
        <w:t>Store ID</w:t>
      </w:r>
      <w:r>
        <w:t xml:space="preserve"> from the </w:t>
      </w:r>
      <w:r w:rsidR="00E732F4">
        <w:rPr>
          <w:b/>
        </w:rPr>
        <w:t>Trolley</w:t>
      </w:r>
      <w:r w:rsidRPr="003A5E78">
        <w:rPr>
          <w:b/>
        </w:rPr>
        <w:t xml:space="preserve"> ID</w:t>
      </w:r>
      <w:r>
        <w:t xml:space="preserve"> determines the lane to which the store is assigned and sets the destination lane for that </w:t>
      </w:r>
      <w:r w:rsidR="00E732F4">
        <w:t>trolley</w:t>
      </w:r>
      <w:r>
        <w:t xml:space="preserve"> in the database. Tracking the </w:t>
      </w:r>
      <w:r w:rsidR="00E732F4">
        <w:t>trolley</w:t>
      </w:r>
      <w:r>
        <w:t xml:space="preserve"> as it travels down the sorter when the </w:t>
      </w:r>
      <w:r w:rsidR="00E732F4">
        <w:t>trolley</w:t>
      </w:r>
      <w:r>
        <w:t xml:space="preserve"> reaches the correct lane the SCP actuates the divert mechanism and the </w:t>
      </w:r>
      <w:r w:rsidR="00E732F4">
        <w:t>trolley</w:t>
      </w:r>
      <w:r>
        <w:t xml:space="preserve"> diverts to the destination lane.</w:t>
      </w:r>
    </w:p>
    <w:p w:rsidR="00DE4013" w:rsidRDefault="00DE4013" w:rsidP="00DE4013">
      <w:pPr>
        <w:pStyle w:val="Heading2"/>
        <w:keepNext w:val="0"/>
      </w:pPr>
      <w:bookmarkStart w:id="74" w:name="_Toc157838850"/>
      <w:bookmarkStart w:id="75" w:name="_Toc166049639"/>
      <w:bookmarkStart w:id="76" w:name="_Toc352445605"/>
      <w:r>
        <w:t>CSS Main Screen Stats Tab</w:t>
      </w:r>
      <w:bookmarkEnd w:id="74"/>
      <w:bookmarkEnd w:id="75"/>
      <w:bookmarkEnd w:id="76"/>
    </w:p>
    <w:p w:rsidR="00DE4013" w:rsidRDefault="00DE4013" w:rsidP="00DE4013">
      <w:pPr>
        <w:pStyle w:val="Paragraph"/>
      </w:pPr>
      <w:r>
        <w:t xml:space="preserve">The CSS Main screen </w:t>
      </w:r>
      <w:r w:rsidRPr="00842969">
        <w:rPr>
          <w:b/>
        </w:rPr>
        <w:t>Stats</w:t>
      </w:r>
      <w:r>
        <w:t xml:space="preserve"> tab provides continually updating information related to the operation of the sorter. CSS opens to this display by default.</w:t>
      </w:r>
    </w:p>
    <w:p w:rsidR="00DE4013" w:rsidRDefault="00DE4013" w:rsidP="00DE4013">
      <w:pPr>
        <w:pStyle w:val="Caption"/>
      </w:pPr>
      <w:bookmarkStart w:id="77" w:name="_Toc352445568"/>
      <w:r>
        <w:rPr>
          <w:noProof/>
        </w:rPr>
        <w:lastRenderedPageBreak/>
        <w:drawing>
          <wp:anchor distT="91440" distB="91440" distL="114300" distR="114300" simplePos="0" relativeHeight="251712512" behindDoc="0" locked="1" layoutInCell="1" allowOverlap="1" wp14:anchorId="55B0FDDF" wp14:editId="02082CA8">
            <wp:simplePos x="0" y="0"/>
            <wp:positionH relativeFrom="page">
              <wp:align>center</wp:align>
            </wp:positionH>
            <wp:positionV relativeFrom="paragraph">
              <wp:posOffset>91440</wp:posOffset>
            </wp:positionV>
            <wp:extent cx="5943600" cy="4956048"/>
            <wp:effectExtent l="0" t="0" r="0" b="0"/>
            <wp:wrapTopAndBottom/>
            <wp:docPr id="59" name="Picture 59" descr="Sta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Stats"/>
                    <pic:cNvPicPr>
                      <a:picLocks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956048"/>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1</w:t>
        </w:r>
      </w:fldSimple>
      <w:r>
        <w:t xml:space="preserve"> CSS Main Screen - Stats Tab</w:t>
      </w:r>
      <w:bookmarkEnd w:id="77"/>
    </w:p>
    <w:p w:rsidR="00DE4013" w:rsidRDefault="00DE4013" w:rsidP="00DE4013">
      <w:pPr>
        <w:pStyle w:val="Paragraph"/>
      </w:pPr>
      <w:r>
        <w:t xml:space="preserve">Data displayed on the CSS Main screen </w:t>
      </w:r>
      <w:r w:rsidRPr="00842969">
        <w:rPr>
          <w:b/>
        </w:rPr>
        <w:t>Stats</w:t>
      </w:r>
      <w:r>
        <w:t xml:space="preserve"> tab includes:</w:t>
      </w:r>
    </w:p>
    <w:p w:rsidR="00DE4013" w:rsidRDefault="00DE4013" w:rsidP="00DE4013">
      <w:pPr>
        <w:pStyle w:val="Paragraph"/>
      </w:pPr>
    </w:p>
    <w:tbl>
      <w:tblPr>
        <w:tblStyle w:val="TableGrid"/>
        <w:tblW w:w="0" w:type="auto"/>
        <w:tblLook w:val="01E0" w:firstRow="1" w:lastRow="1" w:firstColumn="1" w:lastColumn="1" w:noHBand="0" w:noVBand="0"/>
      </w:tblPr>
      <w:tblGrid>
        <w:gridCol w:w="2988"/>
        <w:gridCol w:w="1440"/>
        <w:gridCol w:w="4428"/>
      </w:tblGrid>
      <w:tr w:rsidR="00DE4013" w:rsidTr="00EE7ABD">
        <w:trPr>
          <w:tblHeader/>
        </w:trPr>
        <w:tc>
          <w:tcPr>
            <w:tcW w:w="2988" w:type="dxa"/>
            <w:shd w:val="clear" w:color="auto" w:fill="D9D9D9"/>
          </w:tcPr>
          <w:p w:rsidR="00DE4013" w:rsidRPr="000C43D1" w:rsidRDefault="00DE4013" w:rsidP="00EE7ABD">
            <w:pPr>
              <w:pStyle w:val="Paragraph"/>
              <w:jc w:val="center"/>
              <w:rPr>
                <w:b/>
              </w:rPr>
            </w:pPr>
            <w:r>
              <w:rPr>
                <w:b/>
              </w:rPr>
              <w:t>Data Field</w:t>
            </w:r>
          </w:p>
        </w:tc>
        <w:tc>
          <w:tcPr>
            <w:tcW w:w="5868" w:type="dxa"/>
            <w:gridSpan w:val="2"/>
            <w:shd w:val="clear" w:color="auto" w:fill="D9D9D9"/>
          </w:tcPr>
          <w:p w:rsidR="00DE4013" w:rsidRPr="000C43D1" w:rsidRDefault="00DE4013" w:rsidP="00EE7ABD">
            <w:pPr>
              <w:pStyle w:val="Paragraph"/>
              <w:jc w:val="center"/>
              <w:rPr>
                <w:b/>
              </w:rPr>
            </w:pPr>
            <w:r w:rsidRPr="000C43D1">
              <w:rPr>
                <w:b/>
              </w:rPr>
              <w:t>Description</w:t>
            </w:r>
          </w:p>
        </w:tc>
      </w:tr>
      <w:tr w:rsidR="00DE4013" w:rsidTr="00EE7ABD">
        <w:tc>
          <w:tcPr>
            <w:tcW w:w="8856" w:type="dxa"/>
            <w:gridSpan w:val="3"/>
          </w:tcPr>
          <w:p w:rsidR="00DE4013" w:rsidRPr="00842969" w:rsidRDefault="00DE4013" w:rsidP="00EE7ABD">
            <w:pPr>
              <w:pStyle w:val="Paragraph"/>
              <w:jc w:val="center"/>
              <w:rPr>
                <w:b/>
              </w:rPr>
            </w:pPr>
            <w:r>
              <w:rPr>
                <w:b/>
              </w:rPr>
              <w:t xml:space="preserve">Last </w:t>
            </w:r>
            <w:r w:rsidR="00E732F4">
              <w:rPr>
                <w:b/>
              </w:rPr>
              <w:t>Trolley</w:t>
            </w:r>
            <w:r>
              <w:rPr>
                <w:b/>
              </w:rPr>
              <w:t xml:space="preserve"> Inducted</w:t>
            </w:r>
          </w:p>
        </w:tc>
      </w:tr>
      <w:tr w:rsidR="00DE4013" w:rsidTr="00EE7ABD">
        <w:tc>
          <w:tcPr>
            <w:tcW w:w="2988" w:type="dxa"/>
          </w:tcPr>
          <w:p w:rsidR="00DE4013" w:rsidRPr="00204696" w:rsidRDefault="00DE4013" w:rsidP="00EE7ABD">
            <w:pPr>
              <w:pStyle w:val="Paragraph"/>
              <w:rPr>
                <w:b/>
              </w:rPr>
            </w:pPr>
            <w:r w:rsidRPr="00204696">
              <w:rPr>
                <w:b/>
              </w:rPr>
              <w:t>Label 1, Label 2 and Label 3</w:t>
            </w:r>
          </w:p>
        </w:tc>
        <w:tc>
          <w:tcPr>
            <w:tcW w:w="5868" w:type="dxa"/>
            <w:gridSpan w:val="2"/>
          </w:tcPr>
          <w:p w:rsidR="00DE4013" w:rsidRPr="00204696" w:rsidRDefault="00DE4013" w:rsidP="00EE7ABD">
            <w:pPr>
              <w:pStyle w:val="Paragraph"/>
            </w:pPr>
            <w:r w:rsidRPr="00204696">
              <w:t>Values recorded for label barcodes scanned at the induction scanner</w:t>
            </w:r>
          </w:p>
        </w:tc>
      </w:tr>
      <w:tr w:rsidR="00DE4013" w:rsidTr="00EE7ABD">
        <w:tc>
          <w:tcPr>
            <w:tcW w:w="2988" w:type="dxa"/>
          </w:tcPr>
          <w:p w:rsidR="00DE4013" w:rsidRPr="00204696" w:rsidRDefault="00DE4013" w:rsidP="00EE7ABD">
            <w:pPr>
              <w:pStyle w:val="Paragraph"/>
              <w:rPr>
                <w:b/>
              </w:rPr>
            </w:pPr>
            <w:r>
              <w:rPr>
                <w:b/>
              </w:rPr>
              <w:t>Length</w:t>
            </w:r>
          </w:p>
        </w:tc>
        <w:tc>
          <w:tcPr>
            <w:tcW w:w="5868" w:type="dxa"/>
            <w:gridSpan w:val="2"/>
          </w:tcPr>
          <w:p w:rsidR="00DE4013" w:rsidRPr="00204696" w:rsidRDefault="00DE4013" w:rsidP="00EE7ABD">
            <w:pPr>
              <w:pStyle w:val="Paragraph"/>
            </w:pPr>
            <w:r>
              <w:t xml:space="preserve">Length of the </w:t>
            </w:r>
            <w:r w:rsidR="00E732F4">
              <w:t>trolley</w:t>
            </w:r>
            <w:r>
              <w:t xml:space="preserve"> in a pre-defined unit of measure</w:t>
            </w:r>
          </w:p>
        </w:tc>
      </w:tr>
      <w:tr w:rsidR="00DE4013" w:rsidTr="00EE7ABD">
        <w:tc>
          <w:tcPr>
            <w:tcW w:w="2988" w:type="dxa"/>
          </w:tcPr>
          <w:p w:rsidR="00DE4013" w:rsidRDefault="00DE4013" w:rsidP="00EE7ABD">
            <w:pPr>
              <w:pStyle w:val="Paragraph"/>
              <w:rPr>
                <w:b/>
              </w:rPr>
            </w:pPr>
            <w:r>
              <w:rPr>
                <w:b/>
              </w:rPr>
              <w:t>Gap</w:t>
            </w:r>
          </w:p>
        </w:tc>
        <w:tc>
          <w:tcPr>
            <w:tcW w:w="5868" w:type="dxa"/>
            <w:gridSpan w:val="2"/>
          </w:tcPr>
          <w:p w:rsidR="00DE4013" w:rsidRDefault="00DE4013" w:rsidP="00EE7ABD">
            <w:pPr>
              <w:pStyle w:val="Paragraph"/>
            </w:pPr>
            <w:r>
              <w:t xml:space="preserve">Length of the gap between the preceding </w:t>
            </w:r>
            <w:r w:rsidR="00E732F4">
              <w:t>trolley</w:t>
            </w:r>
            <w:r>
              <w:t xml:space="preserve"> and the last </w:t>
            </w:r>
            <w:r w:rsidR="00E732F4">
              <w:t>trolley</w:t>
            </w:r>
            <w:r>
              <w:t xml:space="preserve"> inducted</w:t>
            </w:r>
          </w:p>
        </w:tc>
      </w:tr>
      <w:tr w:rsidR="00DE4013" w:rsidTr="00EE7ABD">
        <w:tc>
          <w:tcPr>
            <w:tcW w:w="2988" w:type="dxa"/>
          </w:tcPr>
          <w:p w:rsidR="00DE4013" w:rsidRDefault="00DE4013" w:rsidP="00EE7ABD">
            <w:pPr>
              <w:pStyle w:val="Paragraph"/>
              <w:rPr>
                <w:b/>
              </w:rPr>
            </w:pPr>
            <w:r>
              <w:rPr>
                <w:b/>
              </w:rPr>
              <w:t>Lane</w:t>
            </w:r>
          </w:p>
        </w:tc>
        <w:tc>
          <w:tcPr>
            <w:tcW w:w="5868" w:type="dxa"/>
            <w:gridSpan w:val="2"/>
          </w:tcPr>
          <w:p w:rsidR="00DE4013" w:rsidRDefault="00DE4013" w:rsidP="00EE7ABD">
            <w:pPr>
              <w:pStyle w:val="Paragraph"/>
            </w:pPr>
            <w:r>
              <w:t xml:space="preserve">Destination lane assignment for the </w:t>
            </w:r>
            <w:r w:rsidR="00E732F4">
              <w:t>trolley</w:t>
            </w:r>
          </w:p>
        </w:tc>
      </w:tr>
      <w:tr w:rsidR="00DE4013" w:rsidTr="00EE7ABD">
        <w:tc>
          <w:tcPr>
            <w:tcW w:w="8856" w:type="dxa"/>
            <w:gridSpan w:val="3"/>
          </w:tcPr>
          <w:p w:rsidR="00DE4013" w:rsidRDefault="00DE4013" w:rsidP="00EE7ABD">
            <w:pPr>
              <w:pStyle w:val="Paragraph"/>
              <w:jc w:val="center"/>
            </w:pPr>
            <w:r>
              <w:rPr>
                <w:b/>
              </w:rPr>
              <w:t>Sorter Statistics</w:t>
            </w:r>
          </w:p>
        </w:tc>
      </w:tr>
      <w:tr w:rsidR="00DE4013" w:rsidTr="00EE7ABD">
        <w:tc>
          <w:tcPr>
            <w:tcW w:w="2988" w:type="dxa"/>
            <w:vMerge w:val="restart"/>
          </w:tcPr>
          <w:p w:rsidR="00DE4013" w:rsidRDefault="00DE4013" w:rsidP="00EE7ABD">
            <w:pPr>
              <w:pStyle w:val="Paragraph"/>
              <w:rPr>
                <w:b/>
              </w:rPr>
            </w:pPr>
            <w:r>
              <w:rPr>
                <w:b/>
              </w:rPr>
              <w:t>Select time period</w:t>
            </w:r>
          </w:p>
        </w:tc>
        <w:tc>
          <w:tcPr>
            <w:tcW w:w="5868" w:type="dxa"/>
            <w:gridSpan w:val="2"/>
          </w:tcPr>
          <w:p w:rsidR="00DE4013" w:rsidRDefault="00DE4013" w:rsidP="00EE7ABD">
            <w:pPr>
              <w:pStyle w:val="Paragraph"/>
            </w:pPr>
            <w:r>
              <w:t>Selection of time period for which the statistics displayed are calculated</w:t>
            </w:r>
          </w:p>
        </w:tc>
      </w:tr>
      <w:tr w:rsidR="00DE4013" w:rsidTr="00EE7ABD">
        <w:tc>
          <w:tcPr>
            <w:tcW w:w="2988" w:type="dxa"/>
            <w:vMerge/>
          </w:tcPr>
          <w:p w:rsidR="00DE4013" w:rsidRDefault="00DE4013" w:rsidP="00EE7ABD">
            <w:pPr>
              <w:pStyle w:val="Paragraph"/>
              <w:rPr>
                <w:b/>
              </w:rPr>
            </w:pPr>
          </w:p>
        </w:tc>
        <w:tc>
          <w:tcPr>
            <w:tcW w:w="1440" w:type="dxa"/>
          </w:tcPr>
          <w:p w:rsidR="00DE4013" w:rsidRPr="00762DC2" w:rsidRDefault="00DE4013" w:rsidP="00EE7ABD">
            <w:pPr>
              <w:pStyle w:val="Paragraph"/>
              <w:rPr>
                <w:b/>
              </w:rPr>
            </w:pPr>
            <w:r w:rsidRPr="00762DC2">
              <w:rPr>
                <w:b/>
              </w:rPr>
              <w:t>Today</w:t>
            </w:r>
          </w:p>
        </w:tc>
        <w:tc>
          <w:tcPr>
            <w:tcW w:w="4428" w:type="dxa"/>
          </w:tcPr>
          <w:p w:rsidR="00DE4013" w:rsidRDefault="00DE4013" w:rsidP="00EE7ABD">
            <w:pPr>
              <w:pStyle w:val="Paragraph"/>
            </w:pPr>
            <w:r>
              <w:t>24 hour period from the configured start of day</w:t>
            </w:r>
          </w:p>
        </w:tc>
      </w:tr>
      <w:tr w:rsidR="00DE4013" w:rsidTr="00EE7ABD">
        <w:tc>
          <w:tcPr>
            <w:tcW w:w="2988" w:type="dxa"/>
            <w:vMerge/>
          </w:tcPr>
          <w:p w:rsidR="00DE4013" w:rsidRDefault="00DE4013" w:rsidP="00EE7ABD">
            <w:pPr>
              <w:pStyle w:val="Paragraph"/>
              <w:rPr>
                <w:b/>
              </w:rPr>
            </w:pPr>
          </w:p>
        </w:tc>
        <w:tc>
          <w:tcPr>
            <w:tcW w:w="1440" w:type="dxa"/>
          </w:tcPr>
          <w:p w:rsidR="00DE4013" w:rsidRPr="00762DC2" w:rsidRDefault="00DE4013" w:rsidP="00EE7ABD">
            <w:pPr>
              <w:pStyle w:val="Paragraph"/>
              <w:rPr>
                <w:b/>
              </w:rPr>
            </w:pPr>
            <w:r w:rsidRPr="00762DC2">
              <w:rPr>
                <w:b/>
              </w:rPr>
              <w:t>This hour</w:t>
            </w:r>
          </w:p>
        </w:tc>
        <w:tc>
          <w:tcPr>
            <w:tcW w:w="4428" w:type="dxa"/>
          </w:tcPr>
          <w:p w:rsidR="00DE4013" w:rsidRDefault="00DE4013" w:rsidP="00EE7ABD">
            <w:pPr>
              <w:pStyle w:val="Paragraph"/>
            </w:pPr>
            <w:r>
              <w:t>Current one hour period from the top of the hour</w:t>
            </w:r>
          </w:p>
        </w:tc>
      </w:tr>
      <w:tr w:rsidR="00DE4013" w:rsidTr="00EE7ABD">
        <w:tc>
          <w:tcPr>
            <w:tcW w:w="2988" w:type="dxa"/>
            <w:vMerge/>
          </w:tcPr>
          <w:p w:rsidR="00DE4013" w:rsidRDefault="00DE4013" w:rsidP="00EE7ABD">
            <w:pPr>
              <w:pStyle w:val="Paragraph"/>
              <w:rPr>
                <w:b/>
              </w:rPr>
            </w:pPr>
          </w:p>
        </w:tc>
        <w:tc>
          <w:tcPr>
            <w:tcW w:w="1440" w:type="dxa"/>
          </w:tcPr>
          <w:p w:rsidR="00DE4013" w:rsidRPr="00762DC2" w:rsidRDefault="00DE4013" w:rsidP="00EE7ABD">
            <w:pPr>
              <w:pStyle w:val="Paragraph"/>
              <w:rPr>
                <w:b/>
              </w:rPr>
            </w:pPr>
            <w:r w:rsidRPr="00762DC2">
              <w:rPr>
                <w:b/>
              </w:rPr>
              <w:t>First shift</w:t>
            </w:r>
          </w:p>
        </w:tc>
        <w:tc>
          <w:tcPr>
            <w:tcW w:w="4428" w:type="dxa"/>
          </w:tcPr>
          <w:p w:rsidR="00DE4013" w:rsidRDefault="00DE4013" w:rsidP="00EE7ABD">
            <w:pPr>
              <w:pStyle w:val="Paragraph"/>
            </w:pPr>
            <w:r>
              <w:t>Time period based on the first shift configuration</w:t>
            </w:r>
          </w:p>
        </w:tc>
      </w:tr>
      <w:tr w:rsidR="00DE4013" w:rsidTr="00EE7ABD">
        <w:tc>
          <w:tcPr>
            <w:tcW w:w="2988" w:type="dxa"/>
            <w:vMerge/>
          </w:tcPr>
          <w:p w:rsidR="00DE4013" w:rsidRDefault="00DE4013" w:rsidP="00EE7ABD">
            <w:pPr>
              <w:pStyle w:val="Paragraph"/>
              <w:rPr>
                <w:b/>
              </w:rPr>
            </w:pPr>
          </w:p>
        </w:tc>
        <w:tc>
          <w:tcPr>
            <w:tcW w:w="1440" w:type="dxa"/>
          </w:tcPr>
          <w:p w:rsidR="00DE4013" w:rsidRPr="00762DC2" w:rsidRDefault="00DE4013" w:rsidP="00EE7ABD">
            <w:pPr>
              <w:pStyle w:val="Paragraph"/>
              <w:rPr>
                <w:b/>
              </w:rPr>
            </w:pPr>
            <w:r w:rsidRPr="00762DC2">
              <w:rPr>
                <w:b/>
              </w:rPr>
              <w:t>Second shift</w:t>
            </w:r>
          </w:p>
        </w:tc>
        <w:tc>
          <w:tcPr>
            <w:tcW w:w="4428" w:type="dxa"/>
          </w:tcPr>
          <w:p w:rsidR="00DE4013" w:rsidRDefault="00DE4013" w:rsidP="00EE7ABD">
            <w:pPr>
              <w:pStyle w:val="Paragraph"/>
            </w:pPr>
            <w:r>
              <w:t>Time period based on the second shift configuration</w:t>
            </w:r>
          </w:p>
        </w:tc>
      </w:tr>
      <w:tr w:rsidR="00DE4013" w:rsidTr="00EE7ABD">
        <w:tc>
          <w:tcPr>
            <w:tcW w:w="2988" w:type="dxa"/>
          </w:tcPr>
          <w:p w:rsidR="00DE4013" w:rsidRDefault="00DE4013" w:rsidP="00EE7ABD">
            <w:pPr>
              <w:pStyle w:val="Paragraph"/>
              <w:rPr>
                <w:b/>
              </w:rPr>
            </w:pPr>
            <w:r>
              <w:rPr>
                <w:b/>
              </w:rPr>
              <w:t>Inducted</w:t>
            </w:r>
          </w:p>
        </w:tc>
        <w:tc>
          <w:tcPr>
            <w:tcW w:w="5868" w:type="dxa"/>
            <w:gridSpan w:val="2"/>
          </w:tcPr>
          <w:p w:rsidR="00DE4013" w:rsidRDefault="00DE4013" w:rsidP="00EE7ABD">
            <w:pPr>
              <w:pStyle w:val="Paragraph"/>
            </w:pPr>
            <w:r>
              <w:t xml:space="preserve">Number of </w:t>
            </w:r>
            <w:r w:rsidR="00E732F4">
              <w:t>trolley</w:t>
            </w:r>
            <w:r>
              <w:t xml:space="preserve">s inducted for the selected </w:t>
            </w:r>
          </w:p>
        </w:tc>
      </w:tr>
      <w:tr w:rsidR="00DE4013" w:rsidTr="00EE7ABD">
        <w:tc>
          <w:tcPr>
            <w:tcW w:w="2988" w:type="dxa"/>
          </w:tcPr>
          <w:p w:rsidR="00DE4013" w:rsidRDefault="00DE4013" w:rsidP="00EE7ABD">
            <w:pPr>
              <w:pStyle w:val="Paragraph"/>
              <w:rPr>
                <w:b/>
              </w:rPr>
            </w:pPr>
            <w:r>
              <w:rPr>
                <w:b/>
              </w:rPr>
              <w:t>Good Read</w:t>
            </w:r>
          </w:p>
        </w:tc>
        <w:tc>
          <w:tcPr>
            <w:tcW w:w="5868" w:type="dxa"/>
            <w:gridSpan w:val="2"/>
          </w:tcPr>
          <w:p w:rsidR="00DE4013" w:rsidRDefault="00DE4013" w:rsidP="00EE7ABD">
            <w:pPr>
              <w:pStyle w:val="Paragraph"/>
            </w:pPr>
            <w:r>
              <w:t xml:space="preserve">Number of </w:t>
            </w:r>
            <w:r w:rsidR="00E732F4">
              <w:t>trolley</w:t>
            </w:r>
            <w:r>
              <w:t xml:space="preserve">s for which the scanner read a valid </w:t>
            </w:r>
            <w:r w:rsidR="00E732F4">
              <w:t>Trolley</w:t>
            </w:r>
            <w:r>
              <w:t xml:space="preserve"> ID</w:t>
            </w:r>
          </w:p>
          <w:p w:rsidR="00DE4013" w:rsidRDefault="00DE4013" w:rsidP="00EE7ABD">
            <w:pPr>
              <w:pStyle w:val="Paragraph"/>
            </w:pPr>
            <w:r>
              <w:t xml:space="preserve">The percentage of total </w:t>
            </w:r>
            <w:r w:rsidR="00E732F4">
              <w:t>trolley</w:t>
            </w:r>
            <w:r>
              <w:t>s that were Good Reads</w:t>
            </w:r>
          </w:p>
        </w:tc>
      </w:tr>
      <w:tr w:rsidR="00DE4013" w:rsidTr="00EE7ABD">
        <w:tc>
          <w:tcPr>
            <w:tcW w:w="2988" w:type="dxa"/>
          </w:tcPr>
          <w:p w:rsidR="00DE4013" w:rsidRDefault="00DE4013" w:rsidP="00EE7ABD">
            <w:pPr>
              <w:pStyle w:val="Paragraph"/>
              <w:rPr>
                <w:b/>
              </w:rPr>
            </w:pPr>
            <w:r>
              <w:rPr>
                <w:b/>
              </w:rPr>
              <w:t>Diverted</w:t>
            </w:r>
          </w:p>
        </w:tc>
        <w:tc>
          <w:tcPr>
            <w:tcW w:w="5868" w:type="dxa"/>
            <w:gridSpan w:val="2"/>
          </w:tcPr>
          <w:p w:rsidR="00DE4013" w:rsidRDefault="00DE4013" w:rsidP="00EE7ABD">
            <w:pPr>
              <w:pStyle w:val="Paragraph"/>
            </w:pPr>
            <w:r>
              <w:t xml:space="preserve">Number of </w:t>
            </w:r>
            <w:r w:rsidR="00E732F4">
              <w:t>trolley</w:t>
            </w:r>
            <w:r>
              <w:t>s for which the SCP initiated a divert to a lane</w:t>
            </w:r>
          </w:p>
          <w:p w:rsidR="00DE4013" w:rsidRDefault="00DE4013" w:rsidP="00EE7ABD">
            <w:pPr>
              <w:pStyle w:val="Paragraph"/>
            </w:pPr>
            <w:r>
              <w:t xml:space="preserve">The percentage of total </w:t>
            </w:r>
            <w:r w:rsidR="00E732F4">
              <w:t>trolley</w:t>
            </w:r>
            <w:r>
              <w:t>s for which the SCP recorded a divert</w:t>
            </w:r>
          </w:p>
        </w:tc>
      </w:tr>
      <w:tr w:rsidR="00DE4013" w:rsidTr="00EE7ABD">
        <w:tc>
          <w:tcPr>
            <w:tcW w:w="2988" w:type="dxa"/>
          </w:tcPr>
          <w:p w:rsidR="00DE4013" w:rsidRDefault="00DE4013" w:rsidP="00EE7ABD">
            <w:pPr>
              <w:pStyle w:val="Paragraph"/>
              <w:rPr>
                <w:b/>
              </w:rPr>
            </w:pPr>
            <w:r>
              <w:rPr>
                <w:b/>
              </w:rPr>
              <w:t>No Read</w:t>
            </w:r>
          </w:p>
        </w:tc>
        <w:tc>
          <w:tcPr>
            <w:tcW w:w="5868" w:type="dxa"/>
            <w:gridSpan w:val="2"/>
          </w:tcPr>
          <w:p w:rsidR="00DE4013" w:rsidRDefault="00DE4013" w:rsidP="00EE7ABD">
            <w:pPr>
              <w:pStyle w:val="Paragraph"/>
            </w:pPr>
            <w:r>
              <w:t xml:space="preserve">Number of </w:t>
            </w:r>
            <w:r w:rsidR="00E732F4">
              <w:t>trolley</w:t>
            </w:r>
            <w:r>
              <w:t xml:space="preserve">s for which the scanner failed to read a valid </w:t>
            </w:r>
            <w:r w:rsidR="00E732F4">
              <w:t>Trolley</w:t>
            </w:r>
            <w:r>
              <w:t xml:space="preserve"> ID</w:t>
            </w:r>
          </w:p>
          <w:p w:rsidR="00DE4013" w:rsidRDefault="00DE4013" w:rsidP="00EE7ABD">
            <w:pPr>
              <w:pStyle w:val="Paragraph"/>
            </w:pPr>
            <w:r>
              <w:t xml:space="preserve">The percentage of total </w:t>
            </w:r>
            <w:r w:rsidR="00E732F4">
              <w:t>trolley</w:t>
            </w:r>
            <w:r>
              <w:t>s that were No Reads</w:t>
            </w:r>
          </w:p>
        </w:tc>
      </w:tr>
      <w:tr w:rsidR="00DE4013" w:rsidTr="00EE7ABD">
        <w:tc>
          <w:tcPr>
            <w:tcW w:w="2988" w:type="dxa"/>
          </w:tcPr>
          <w:p w:rsidR="00DE4013" w:rsidRDefault="00DE4013" w:rsidP="00EE7ABD">
            <w:pPr>
              <w:pStyle w:val="Paragraph"/>
              <w:rPr>
                <w:b/>
              </w:rPr>
            </w:pPr>
            <w:r>
              <w:rPr>
                <w:b/>
              </w:rPr>
              <w:t>Total Recirc</w:t>
            </w:r>
          </w:p>
        </w:tc>
        <w:tc>
          <w:tcPr>
            <w:tcW w:w="5868" w:type="dxa"/>
            <w:gridSpan w:val="2"/>
          </w:tcPr>
          <w:p w:rsidR="00DE4013" w:rsidRDefault="00DE4013" w:rsidP="00EE7ABD">
            <w:pPr>
              <w:pStyle w:val="Paragraph"/>
            </w:pPr>
            <w:r>
              <w:t xml:space="preserve">Number of times the SCP re-circulated </w:t>
            </w:r>
            <w:r w:rsidR="00E732F4">
              <w:t>trolley</w:t>
            </w:r>
            <w:r>
              <w:t>s</w:t>
            </w:r>
          </w:p>
          <w:p w:rsidR="00DE4013" w:rsidRDefault="00DE4013" w:rsidP="00EE7ABD">
            <w:pPr>
              <w:pStyle w:val="Paragraph"/>
            </w:pPr>
            <w:r>
              <w:t xml:space="preserve">The percentage of total </w:t>
            </w:r>
            <w:r w:rsidR="00E732F4">
              <w:t>trolley</w:t>
            </w:r>
            <w:r>
              <w:t>s for which the SCP recorded re-circulations</w:t>
            </w:r>
          </w:p>
        </w:tc>
      </w:tr>
      <w:tr w:rsidR="00DE4013" w:rsidTr="00EE7ABD">
        <w:tc>
          <w:tcPr>
            <w:tcW w:w="8856" w:type="dxa"/>
            <w:gridSpan w:val="3"/>
          </w:tcPr>
          <w:p w:rsidR="00DE4013" w:rsidRPr="00663923" w:rsidRDefault="00DE4013" w:rsidP="00EE7ABD">
            <w:pPr>
              <w:pStyle w:val="Paragraph"/>
              <w:jc w:val="center"/>
              <w:rPr>
                <w:b/>
              </w:rPr>
            </w:pPr>
            <w:r>
              <w:rPr>
                <w:b/>
              </w:rPr>
              <w:t>Recirc Analysis</w:t>
            </w:r>
          </w:p>
        </w:tc>
      </w:tr>
      <w:tr w:rsidR="00DE4013" w:rsidTr="00EE7ABD">
        <w:tc>
          <w:tcPr>
            <w:tcW w:w="2988" w:type="dxa"/>
          </w:tcPr>
          <w:p w:rsidR="00DE4013" w:rsidRDefault="00DE4013" w:rsidP="00EE7ABD">
            <w:pPr>
              <w:pStyle w:val="Paragraph"/>
              <w:rPr>
                <w:b/>
              </w:rPr>
            </w:pPr>
            <w:r>
              <w:rPr>
                <w:b/>
              </w:rPr>
              <w:t>Tracking</w:t>
            </w:r>
          </w:p>
        </w:tc>
        <w:tc>
          <w:tcPr>
            <w:tcW w:w="5868" w:type="dxa"/>
            <w:gridSpan w:val="2"/>
          </w:tcPr>
          <w:p w:rsidR="00DE4013" w:rsidRDefault="00DE4013" w:rsidP="00EE7ABD">
            <w:pPr>
              <w:pStyle w:val="Paragraph"/>
            </w:pPr>
            <w:r>
              <w:t>Number of re-circulations caused by tracking errors</w:t>
            </w:r>
          </w:p>
          <w:p w:rsidR="00DE4013" w:rsidRDefault="00DE4013" w:rsidP="00EE7ABD">
            <w:pPr>
              <w:pStyle w:val="Paragraph"/>
            </w:pPr>
            <w:r>
              <w:t xml:space="preserve">Percentage of the total number of </w:t>
            </w:r>
            <w:r w:rsidR="00E732F4">
              <w:t>trolley</w:t>
            </w:r>
            <w:r>
              <w:t>s processed that re-circulated because of tracking errors</w:t>
            </w:r>
          </w:p>
        </w:tc>
      </w:tr>
      <w:tr w:rsidR="00DE4013" w:rsidTr="00EE7ABD">
        <w:tc>
          <w:tcPr>
            <w:tcW w:w="2988" w:type="dxa"/>
          </w:tcPr>
          <w:p w:rsidR="00DE4013" w:rsidRDefault="00DE4013" w:rsidP="00EE7ABD">
            <w:pPr>
              <w:pStyle w:val="Paragraph"/>
              <w:rPr>
                <w:b/>
              </w:rPr>
            </w:pPr>
            <w:r>
              <w:rPr>
                <w:b/>
              </w:rPr>
              <w:t>Unknown</w:t>
            </w:r>
          </w:p>
        </w:tc>
        <w:tc>
          <w:tcPr>
            <w:tcW w:w="5868" w:type="dxa"/>
            <w:gridSpan w:val="2"/>
          </w:tcPr>
          <w:p w:rsidR="00DE4013" w:rsidRDefault="00DE4013" w:rsidP="00EE7ABD">
            <w:pPr>
              <w:pStyle w:val="Paragraph"/>
            </w:pPr>
            <w:r>
              <w:t>Number of re-circulations caused by unknown reasons</w:t>
            </w:r>
          </w:p>
          <w:p w:rsidR="00DE4013" w:rsidRDefault="00DE4013" w:rsidP="00EE7ABD">
            <w:pPr>
              <w:pStyle w:val="Paragraph"/>
            </w:pPr>
            <w:r>
              <w:t xml:space="preserve">Percentage of the total number of </w:t>
            </w:r>
            <w:r w:rsidR="00E732F4">
              <w:t>trolley</w:t>
            </w:r>
            <w:r>
              <w:t>s processed that re-circulated because of unknown reasons</w:t>
            </w:r>
          </w:p>
        </w:tc>
      </w:tr>
      <w:tr w:rsidR="00DE4013" w:rsidTr="00EE7ABD">
        <w:tc>
          <w:tcPr>
            <w:tcW w:w="2988" w:type="dxa"/>
          </w:tcPr>
          <w:p w:rsidR="00DE4013" w:rsidRDefault="00DE4013" w:rsidP="00EE7ABD">
            <w:pPr>
              <w:pStyle w:val="Paragraph"/>
              <w:rPr>
                <w:b/>
              </w:rPr>
            </w:pPr>
            <w:r>
              <w:rPr>
                <w:b/>
              </w:rPr>
              <w:t>Gap</w:t>
            </w:r>
          </w:p>
        </w:tc>
        <w:tc>
          <w:tcPr>
            <w:tcW w:w="5868" w:type="dxa"/>
            <w:gridSpan w:val="2"/>
          </w:tcPr>
          <w:p w:rsidR="00DE4013" w:rsidRDefault="00DE4013" w:rsidP="00EE7ABD">
            <w:pPr>
              <w:pStyle w:val="Paragraph"/>
            </w:pPr>
            <w:r>
              <w:t>Number of re-circulations caused by gap errors</w:t>
            </w:r>
          </w:p>
          <w:p w:rsidR="00DE4013" w:rsidRDefault="00DE4013" w:rsidP="00EE7ABD">
            <w:pPr>
              <w:pStyle w:val="Paragraph"/>
            </w:pPr>
            <w:r>
              <w:t xml:space="preserve">Percentage of the total number of </w:t>
            </w:r>
            <w:r w:rsidR="00E732F4">
              <w:t>trolley</w:t>
            </w:r>
            <w:r>
              <w:t>s processed that re-circulated because of gap errors</w:t>
            </w:r>
          </w:p>
        </w:tc>
      </w:tr>
      <w:tr w:rsidR="00DE4013" w:rsidTr="00EE7ABD">
        <w:tc>
          <w:tcPr>
            <w:tcW w:w="2988" w:type="dxa"/>
          </w:tcPr>
          <w:p w:rsidR="00DE4013" w:rsidRDefault="00DE4013" w:rsidP="00EE7ABD">
            <w:pPr>
              <w:pStyle w:val="Paragraph"/>
              <w:rPr>
                <w:b/>
              </w:rPr>
            </w:pPr>
            <w:r>
              <w:rPr>
                <w:b/>
              </w:rPr>
              <w:t>Not assigned</w:t>
            </w:r>
          </w:p>
        </w:tc>
        <w:tc>
          <w:tcPr>
            <w:tcW w:w="5868" w:type="dxa"/>
            <w:gridSpan w:val="2"/>
          </w:tcPr>
          <w:p w:rsidR="00DE4013" w:rsidRDefault="00DE4013" w:rsidP="00EE7ABD">
            <w:pPr>
              <w:pStyle w:val="Paragraph"/>
            </w:pPr>
            <w:r>
              <w:t>Number of re-circulations caused because a destination lane was not assigned</w:t>
            </w:r>
          </w:p>
          <w:p w:rsidR="00DE4013" w:rsidRDefault="00DE4013" w:rsidP="00EE7ABD">
            <w:pPr>
              <w:pStyle w:val="Paragraph"/>
            </w:pPr>
            <w:r>
              <w:t xml:space="preserve">Percentage of the total number of </w:t>
            </w:r>
            <w:r w:rsidR="00E732F4">
              <w:t>trolley</w:t>
            </w:r>
            <w:r>
              <w:t>s processed that re-circulated because a destination lane was not assigned</w:t>
            </w:r>
          </w:p>
        </w:tc>
      </w:tr>
      <w:tr w:rsidR="00DE4013" w:rsidTr="00EE7ABD">
        <w:tc>
          <w:tcPr>
            <w:tcW w:w="2988" w:type="dxa"/>
          </w:tcPr>
          <w:p w:rsidR="00DE4013" w:rsidRDefault="00DE4013" w:rsidP="00EE7ABD">
            <w:pPr>
              <w:pStyle w:val="Paragraph"/>
              <w:rPr>
                <w:b/>
              </w:rPr>
            </w:pPr>
            <w:r>
              <w:rPr>
                <w:b/>
              </w:rPr>
              <w:t>Lane Full</w:t>
            </w:r>
          </w:p>
        </w:tc>
        <w:tc>
          <w:tcPr>
            <w:tcW w:w="5868" w:type="dxa"/>
            <w:gridSpan w:val="2"/>
          </w:tcPr>
          <w:p w:rsidR="00DE4013" w:rsidRDefault="00DE4013" w:rsidP="00EE7ABD">
            <w:pPr>
              <w:pStyle w:val="Paragraph"/>
            </w:pPr>
            <w:r>
              <w:t>Number of re-circulations caused by a full destination lane</w:t>
            </w:r>
          </w:p>
          <w:p w:rsidR="00DE4013" w:rsidRDefault="00DE4013" w:rsidP="00EE7ABD">
            <w:pPr>
              <w:pStyle w:val="Paragraph"/>
            </w:pPr>
            <w:r>
              <w:t xml:space="preserve">Percentage of the total number of </w:t>
            </w:r>
            <w:r w:rsidR="00E732F4">
              <w:t>trolley</w:t>
            </w:r>
            <w:r>
              <w:t>s processed that re-circulated because of a full destination lane</w:t>
            </w:r>
          </w:p>
        </w:tc>
      </w:tr>
      <w:tr w:rsidR="00DE4013" w:rsidTr="00EE7ABD">
        <w:tc>
          <w:tcPr>
            <w:tcW w:w="2988" w:type="dxa"/>
          </w:tcPr>
          <w:p w:rsidR="00DE4013" w:rsidRDefault="00DE4013" w:rsidP="00EE7ABD">
            <w:pPr>
              <w:pStyle w:val="Paragraph"/>
              <w:rPr>
                <w:b/>
              </w:rPr>
            </w:pPr>
            <w:r>
              <w:rPr>
                <w:b/>
              </w:rPr>
              <w:t>Lane Disabled</w:t>
            </w:r>
          </w:p>
        </w:tc>
        <w:tc>
          <w:tcPr>
            <w:tcW w:w="5868" w:type="dxa"/>
            <w:gridSpan w:val="2"/>
          </w:tcPr>
          <w:p w:rsidR="00DE4013" w:rsidRDefault="00DE4013" w:rsidP="00EE7ABD">
            <w:pPr>
              <w:pStyle w:val="Paragraph"/>
            </w:pPr>
            <w:r>
              <w:t>Number of re-circulations caused by a disabled destination lane</w:t>
            </w:r>
          </w:p>
          <w:p w:rsidR="00DE4013" w:rsidRDefault="00DE4013" w:rsidP="00EE7ABD">
            <w:pPr>
              <w:pStyle w:val="Paragraph"/>
            </w:pPr>
            <w:r>
              <w:t xml:space="preserve">Percentage of the total number of </w:t>
            </w:r>
            <w:r w:rsidR="00E732F4">
              <w:t>trolley</w:t>
            </w:r>
            <w:r>
              <w:t>s processed that re-circulated because of a disabled destination lane</w:t>
            </w:r>
          </w:p>
        </w:tc>
      </w:tr>
      <w:tr w:rsidR="00DE4013" w:rsidTr="00EE7ABD">
        <w:tc>
          <w:tcPr>
            <w:tcW w:w="2988" w:type="dxa"/>
          </w:tcPr>
          <w:p w:rsidR="00DE4013" w:rsidRDefault="00DE4013" w:rsidP="00EE7ABD">
            <w:pPr>
              <w:pStyle w:val="Paragraph"/>
              <w:rPr>
                <w:b/>
              </w:rPr>
            </w:pPr>
            <w:r>
              <w:rPr>
                <w:b/>
              </w:rPr>
              <w:t>Misfire</w:t>
            </w:r>
          </w:p>
        </w:tc>
        <w:tc>
          <w:tcPr>
            <w:tcW w:w="5868" w:type="dxa"/>
            <w:gridSpan w:val="2"/>
          </w:tcPr>
          <w:p w:rsidR="00DE4013" w:rsidRDefault="00DE4013" w:rsidP="00EE7ABD">
            <w:pPr>
              <w:pStyle w:val="Paragraph"/>
            </w:pPr>
            <w:r>
              <w:t>Number of re-circulations caused by a divert failure</w:t>
            </w:r>
          </w:p>
          <w:p w:rsidR="00DE4013" w:rsidRDefault="00DE4013" w:rsidP="00EE7ABD">
            <w:pPr>
              <w:pStyle w:val="Paragraph"/>
            </w:pPr>
            <w:r>
              <w:t xml:space="preserve">Percentage of the total number of </w:t>
            </w:r>
            <w:r w:rsidR="00E732F4">
              <w:t>trolley</w:t>
            </w:r>
            <w:r>
              <w:t>s processed that re-circulated because of a divert failure</w:t>
            </w:r>
          </w:p>
        </w:tc>
      </w:tr>
      <w:tr w:rsidR="00DE4013" w:rsidTr="00EE7ABD">
        <w:tc>
          <w:tcPr>
            <w:tcW w:w="2988" w:type="dxa"/>
          </w:tcPr>
          <w:p w:rsidR="00DE4013" w:rsidRDefault="00DE4013" w:rsidP="00EE7ABD">
            <w:pPr>
              <w:pStyle w:val="Paragraph"/>
              <w:rPr>
                <w:b/>
              </w:rPr>
            </w:pPr>
            <w:r>
              <w:rPr>
                <w:b/>
              </w:rPr>
              <w:lastRenderedPageBreak/>
              <w:t>Scanner error</w:t>
            </w:r>
          </w:p>
        </w:tc>
        <w:tc>
          <w:tcPr>
            <w:tcW w:w="5868" w:type="dxa"/>
            <w:gridSpan w:val="2"/>
          </w:tcPr>
          <w:p w:rsidR="00DE4013" w:rsidRDefault="00DE4013" w:rsidP="00EE7ABD">
            <w:pPr>
              <w:pStyle w:val="Paragraph"/>
            </w:pPr>
            <w:r>
              <w:t>Number of re-circulations caused by a scanner error</w:t>
            </w:r>
          </w:p>
          <w:p w:rsidR="00DE4013" w:rsidRDefault="00DE4013" w:rsidP="00EE7ABD">
            <w:pPr>
              <w:pStyle w:val="Paragraph"/>
            </w:pPr>
            <w:r>
              <w:t xml:space="preserve">Percentage of the total number of </w:t>
            </w:r>
            <w:r w:rsidR="00E732F4">
              <w:t>trolley</w:t>
            </w:r>
            <w:r>
              <w:t>s processed that re-circulated because of a scanner error</w:t>
            </w:r>
          </w:p>
        </w:tc>
      </w:tr>
    </w:tbl>
    <w:p w:rsidR="00DE4013" w:rsidRDefault="00DE4013" w:rsidP="00DE4013">
      <w:pPr>
        <w:pStyle w:val="Paragraph"/>
      </w:pPr>
    </w:p>
    <w:p w:rsidR="00D75653" w:rsidRPr="003E0AB0" w:rsidRDefault="00D75653" w:rsidP="00D75653">
      <w:pPr>
        <w:pStyle w:val="Paragraph"/>
        <w:rPr>
          <w:b/>
          <w:i/>
        </w:rPr>
      </w:pPr>
      <w:r>
        <w:rPr>
          <w:b/>
          <w:i/>
          <w:u w:val="single"/>
        </w:rPr>
        <w:t>Warning:</w:t>
      </w:r>
      <w:r>
        <w:rPr>
          <w:b/>
          <w:i/>
        </w:rPr>
        <w:t xml:space="preserve">  Only stats for the day can be displayed.  Currently there is no option to go back to previous days stats.</w:t>
      </w:r>
    </w:p>
    <w:p w:rsidR="00D75653" w:rsidRDefault="00D75653" w:rsidP="00DE4013">
      <w:pPr>
        <w:pStyle w:val="Paragraph"/>
      </w:pPr>
    </w:p>
    <w:p w:rsidR="00DE4013" w:rsidRDefault="00DE4013" w:rsidP="00DE4013">
      <w:pPr>
        <w:pStyle w:val="Heading2"/>
        <w:keepNext w:val="0"/>
      </w:pPr>
      <w:bookmarkStart w:id="78" w:name="_Toc157838852"/>
      <w:bookmarkStart w:id="79" w:name="_Toc166049641"/>
      <w:bookmarkStart w:id="80" w:name="_Toc352445606"/>
      <w:r>
        <w:t>CSS Main Screen Store Mapping Tab</w:t>
      </w:r>
      <w:bookmarkEnd w:id="78"/>
      <w:bookmarkEnd w:id="79"/>
      <w:bookmarkEnd w:id="80"/>
    </w:p>
    <w:p w:rsidR="00DE4013" w:rsidRPr="003029A0" w:rsidRDefault="00DE4013" w:rsidP="00DE4013">
      <w:pPr>
        <w:pStyle w:val="Paragraph"/>
      </w:pPr>
      <w:r>
        <w:t xml:space="preserve">The Store Mapping tab enables the user to select stores from a list of stores configured for the system and add them to a Destination Mapping. </w:t>
      </w:r>
      <w:r w:rsidRPr="003029A0">
        <w:rPr>
          <w:b/>
        </w:rPr>
        <w:t>Stores</w:t>
      </w:r>
      <w:r>
        <w:t xml:space="preserve"> and </w:t>
      </w:r>
      <w:r w:rsidRPr="003029A0">
        <w:rPr>
          <w:b/>
        </w:rPr>
        <w:t>Destinations</w:t>
      </w:r>
      <w:r>
        <w:t xml:space="preserve"> must be entered using the Stores and Lane Editor screens.</w:t>
      </w:r>
    </w:p>
    <w:p w:rsidR="00DE4013" w:rsidRDefault="00E11117" w:rsidP="00DE4013">
      <w:pPr>
        <w:pStyle w:val="Caption"/>
      </w:pPr>
      <w:bookmarkStart w:id="81" w:name="_Toc352445569"/>
      <w:r>
        <w:rPr>
          <w:noProof/>
        </w:rPr>
        <w:drawing>
          <wp:anchor distT="91440" distB="91440" distL="114300" distR="114300" simplePos="0" relativeHeight="251719680" behindDoc="0" locked="1" layoutInCell="1" allowOverlap="1" wp14:anchorId="0EA5D7F1" wp14:editId="0B59E0CB">
            <wp:simplePos x="0" y="0"/>
            <wp:positionH relativeFrom="page">
              <wp:posOffset>1066800</wp:posOffset>
            </wp:positionH>
            <wp:positionV relativeFrom="paragraph">
              <wp:posOffset>136525</wp:posOffset>
            </wp:positionV>
            <wp:extent cx="5943600" cy="4955540"/>
            <wp:effectExtent l="0" t="0" r="0" b="0"/>
            <wp:wrapTopAndBottom/>
            <wp:docPr id="1063" name="Picture 1063" descr="store mapp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0" descr="store mapping"/>
                    <pic:cNvPicPr>
                      <a:picLocks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49555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DE4013">
        <w:t xml:space="preserve">Figure </w:t>
      </w:r>
      <w:fldSimple w:instr=" STYLEREF 1 \s ">
        <w:r w:rsidR="008D33C0">
          <w:rPr>
            <w:noProof/>
          </w:rPr>
          <w:t>5</w:t>
        </w:r>
      </w:fldSimple>
      <w:r w:rsidR="00DE4013">
        <w:noBreakHyphen/>
      </w:r>
      <w:fldSimple w:instr=" SEQ Figure \* ARABIC \s 1 ">
        <w:r w:rsidR="008D33C0">
          <w:rPr>
            <w:noProof/>
          </w:rPr>
          <w:t>2</w:t>
        </w:r>
      </w:fldSimple>
      <w:r w:rsidR="00DE4013">
        <w:t xml:space="preserve"> CSS Main Screen - Store Map Tab</w:t>
      </w:r>
      <w:bookmarkEnd w:id="81"/>
    </w:p>
    <w:p w:rsidR="00DE4013" w:rsidRDefault="00DE4013" w:rsidP="00DE4013">
      <w:pPr>
        <w:pStyle w:val="Paragraph"/>
      </w:pPr>
      <w:r>
        <w:t xml:space="preserve">To add a store to the </w:t>
      </w:r>
      <w:r w:rsidRPr="00AC5ED5">
        <w:rPr>
          <w:b/>
        </w:rPr>
        <w:t>Mapping</w:t>
      </w:r>
      <w:r>
        <w:t xml:space="preserve"> select the store from the list of stores and choose </w:t>
      </w:r>
      <w:r w:rsidRPr="00AC5ED5">
        <w:rPr>
          <w:b/>
        </w:rPr>
        <w:t>&lt;&lt;Add</w:t>
      </w:r>
      <w:r>
        <w:t xml:space="preserve">. The selected store moves from the </w:t>
      </w:r>
      <w:r w:rsidRPr="00AC5ED5">
        <w:rPr>
          <w:b/>
        </w:rPr>
        <w:t>Stores</w:t>
      </w:r>
      <w:r>
        <w:t xml:space="preserve"> list to the </w:t>
      </w:r>
      <w:r w:rsidRPr="00AC5ED5">
        <w:rPr>
          <w:b/>
        </w:rPr>
        <w:t>Mappings</w:t>
      </w:r>
      <w:r>
        <w:t xml:space="preserve"> list.</w:t>
      </w:r>
    </w:p>
    <w:p w:rsidR="00DE4013" w:rsidRDefault="00DE4013" w:rsidP="00DE4013">
      <w:pPr>
        <w:pStyle w:val="Paragraph"/>
      </w:pPr>
      <w:r>
        <w:lastRenderedPageBreak/>
        <w:t xml:space="preserve">To remove a store to the </w:t>
      </w:r>
      <w:r w:rsidRPr="00AC5ED5">
        <w:rPr>
          <w:b/>
        </w:rPr>
        <w:t>Mapping</w:t>
      </w:r>
      <w:r>
        <w:t xml:space="preserve"> select the store from the list in </w:t>
      </w:r>
      <w:r w:rsidRPr="00AC5ED5">
        <w:rPr>
          <w:b/>
        </w:rPr>
        <w:t>Mappings</w:t>
      </w:r>
      <w:r>
        <w:t xml:space="preserve"> and choose </w:t>
      </w:r>
      <w:r>
        <w:rPr>
          <w:b/>
        </w:rPr>
        <w:t>Remove&gt;&gt;</w:t>
      </w:r>
      <w:r>
        <w:t xml:space="preserve">. The selected store moves from the </w:t>
      </w:r>
      <w:r>
        <w:rPr>
          <w:b/>
        </w:rPr>
        <w:t>Mappings</w:t>
      </w:r>
      <w:r>
        <w:t xml:space="preserve"> list to the </w:t>
      </w:r>
      <w:r>
        <w:rPr>
          <w:b/>
        </w:rPr>
        <w:t>Stores</w:t>
      </w:r>
      <w:r>
        <w:t xml:space="preserve"> list.</w:t>
      </w:r>
    </w:p>
    <w:p w:rsidR="00DE4013" w:rsidRDefault="00DE4013" w:rsidP="00DE4013">
      <w:pPr>
        <w:pStyle w:val="Paragraph"/>
      </w:pPr>
      <w:r>
        <w:t>To choose a destination for a store in the Mappings list click on the Destination column on the row of the Store you wish to assign. A list of the available configured destinations displays.</w:t>
      </w:r>
    </w:p>
    <w:p w:rsidR="00DE4013" w:rsidRDefault="00DE4013" w:rsidP="00DE4013">
      <w:pPr>
        <w:pStyle w:val="Paragraph"/>
      </w:pPr>
      <w:r>
        <w:t>Choose the destination from the list and the assignment takes effect immediately.</w:t>
      </w:r>
    </w:p>
    <w:p w:rsidR="00DE4013" w:rsidRDefault="00DE4013" w:rsidP="00DE4013">
      <w:pPr>
        <w:pStyle w:val="Paragraph"/>
      </w:pPr>
      <w:r>
        <w:t xml:space="preserve">To access the Lane Editor screen choose </w:t>
      </w:r>
      <w:r w:rsidRPr="00AC5ED5">
        <w:rPr>
          <w:b/>
        </w:rPr>
        <w:t>Destinations</w:t>
      </w:r>
      <w:r>
        <w:t>.</w:t>
      </w:r>
    </w:p>
    <w:p w:rsidR="00DE4013" w:rsidRDefault="00DE4013" w:rsidP="00DE4013">
      <w:pPr>
        <w:pStyle w:val="Paragraph"/>
      </w:pPr>
      <w:r>
        <w:t xml:space="preserve">To access the Stores screen choose </w:t>
      </w:r>
      <w:r>
        <w:rPr>
          <w:b/>
        </w:rPr>
        <w:t>Stores</w:t>
      </w:r>
      <w:r>
        <w:t>.</w:t>
      </w:r>
    </w:p>
    <w:p w:rsidR="00DE4013" w:rsidRDefault="00DE4013" w:rsidP="00DE4013">
      <w:pPr>
        <w:pStyle w:val="Heading2"/>
        <w:keepNext w:val="0"/>
      </w:pPr>
      <w:bookmarkStart w:id="82" w:name="_Toc157838853"/>
      <w:bookmarkStart w:id="83" w:name="_Toc166049642"/>
      <w:bookmarkStart w:id="84" w:name="_Toc352445607"/>
      <w:r>
        <w:t>CSS Main Screen Reports Tab</w:t>
      </w:r>
      <w:bookmarkEnd w:id="82"/>
      <w:bookmarkEnd w:id="83"/>
      <w:bookmarkEnd w:id="84"/>
    </w:p>
    <w:p w:rsidR="00DE4013" w:rsidRDefault="00DE4013" w:rsidP="00DE4013">
      <w:pPr>
        <w:pStyle w:val="Paragraph"/>
      </w:pPr>
      <w:r>
        <w:t xml:space="preserve">CSS generates certain pre-configured statistical reports for operations within a specified time frame. The reports collect the statistics displayed on the CSS Main screen </w:t>
      </w:r>
      <w:r w:rsidRPr="00747A1D">
        <w:rPr>
          <w:b/>
        </w:rPr>
        <w:t>Stats</w:t>
      </w:r>
      <w:r>
        <w:t xml:space="preserve"> tab for the time frame specified except the Lane Stats report which collects data related to the sorter lanes.</w:t>
      </w:r>
    </w:p>
    <w:p w:rsidR="00DE4013" w:rsidRDefault="00DE4013" w:rsidP="00DE4013">
      <w:pPr>
        <w:pStyle w:val="Paragraph"/>
      </w:pPr>
      <w:r>
        <w:t xml:space="preserve">To generate reports select the </w:t>
      </w:r>
      <w:r>
        <w:rPr>
          <w:b/>
        </w:rPr>
        <w:t>Reports</w:t>
      </w:r>
      <w:r>
        <w:t xml:space="preserve"> tab on the CSS Main screen to access </w:t>
      </w:r>
      <w:r>
        <w:rPr>
          <w:b/>
        </w:rPr>
        <w:t>Reports</w:t>
      </w:r>
      <w:r>
        <w:t xml:space="preserve"> functions.</w:t>
      </w:r>
    </w:p>
    <w:p w:rsidR="00DE4013" w:rsidRDefault="00DE4013" w:rsidP="00DE4013">
      <w:pPr>
        <w:pStyle w:val="Caption"/>
      </w:pPr>
      <w:bookmarkStart w:id="85" w:name="_Toc352445570"/>
      <w:r>
        <w:rPr>
          <w:noProof/>
        </w:rPr>
        <w:drawing>
          <wp:anchor distT="91440" distB="91440" distL="114300" distR="114300" simplePos="0" relativeHeight="251701248" behindDoc="0" locked="1" layoutInCell="1" allowOverlap="0" wp14:anchorId="1211849F" wp14:editId="45197611">
            <wp:simplePos x="0" y="0"/>
            <wp:positionH relativeFrom="column">
              <wp:posOffset>1905</wp:posOffset>
            </wp:positionH>
            <wp:positionV relativeFrom="paragraph">
              <wp:posOffset>120015</wp:posOffset>
            </wp:positionV>
            <wp:extent cx="5480685" cy="2950210"/>
            <wp:effectExtent l="0" t="0" r="5715" b="2540"/>
            <wp:wrapTopAndBottom/>
            <wp:docPr id="22" name="Picture 22" descr="CSSmain-Rpts-cpc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SSmain-Rpts-cpcty"/>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480685" cy="29502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3</w:t>
        </w:r>
      </w:fldSimple>
      <w:r>
        <w:t xml:space="preserve"> CSS Main Screen - Reports Tab</w:t>
      </w:r>
      <w:bookmarkEnd w:id="85"/>
    </w:p>
    <w:p w:rsidR="00DE4013" w:rsidRDefault="00DE4013" w:rsidP="00DE4013">
      <w:pPr>
        <w:pStyle w:val="Paragraph"/>
      </w:pPr>
      <w:r>
        <w:t xml:space="preserve">To configure a report select the desired report tab, define a time frame by selecting a date and time in both </w:t>
      </w:r>
      <w:r w:rsidRPr="00893E82">
        <w:rPr>
          <w:b/>
        </w:rPr>
        <w:t>From</w:t>
      </w:r>
      <w:r>
        <w:t xml:space="preserve"> and </w:t>
      </w:r>
      <w:r w:rsidRPr="00893E82">
        <w:rPr>
          <w:b/>
        </w:rPr>
        <w:t>To</w:t>
      </w:r>
      <w:r>
        <w:t xml:space="preserve"> then choose </w:t>
      </w:r>
      <w:r w:rsidRPr="00893E82">
        <w:rPr>
          <w:b/>
        </w:rPr>
        <w:t>Refresh</w:t>
      </w:r>
      <w:r>
        <w:t>.</w:t>
      </w:r>
    </w:p>
    <w:p w:rsidR="00DE4013" w:rsidRDefault="00DE4013" w:rsidP="00DE4013">
      <w:pPr>
        <w:pStyle w:val="Paragraph"/>
      </w:pPr>
      <w:r>
        <w:t xml:space="preserve">To save the report as a Microsoft Excel spreadsheet file choose </w:t>
      </w:r>
      <w:r w:rsidRPr="00893E82">
        <w:rPr>
          <w:b/>
        </w:rPr>
        <w:t>Save…</w:t>
      </w:r>
      <w:r>
        <w:t>.</w:t>
      </w:r>
    </w:p>
    <w:p w:rsidR="00DE4013" w:rsidRDefault="00DE4013" w:rsidP="00DE4013">
      <w:pPr>
        <w:pStyle w:val="Paragraph"/>
      </w:pPr>
      <w:r>
        <w:t xml:space="preserve">to print the report choose </w:t>
      </w:r>
      <w:r w:rsidRPr="00747A1D">
        <w:rPr>
          <w:b/>
        </w:rPr>
        <w:t>Print…</w:t>
      </w:r>
      <w:r>
        <w:t>.</w:t>
      </w:r>
    </w:p>
    <w:p w:rsidR="00DE4013" w:rsidRDefault="00DE4013" w:rsidP="00DE4013">
      <w:pPr>
        <w:pStyle w:val="Caption"/>
      </w:pPr>
      <w:bookmarkStart w:id="86" w:name="_Toc352445571"/>
      <w:r>
        <w:rPr>
          <w:noProof/>
        </w:rPr>
        <w:lastRenderedPageBreak/>
        <w:drawing>
          <wp:anchor distT="91440" distB="91440" distL="114300" distR="114300" simplePos="0" relativeHeight="251694080" behindDoc="0" locked="1" layoutInCell="1" allowOverlap="0" wp14:anchorId="7CD34DC1" wp14:editId="515ACE50">
            <wp:simplePos x="0" y="0"/>
            <wp:positionH relativeFrom="column">
              <wp:posOffset>4445</wp:posOffset>
            </wp:positionH>
            <wp:positionV relativeFrom="paragraph">
              <wp:posOffset>92075</wp:posOffset>
            </wp:positionV>
            <wp:extent cx="5477510" cy="2397125"/>
            <wp:effectExtent l="0" t="0" r="8890" b="3175"/>
            <wp:wrapTopAndBottom/>
            <wp:docPr id="21" name="Picture 21" descr="Capacity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pacityrp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77510" cy="23971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4</w:t>
        </w:r>
      </w:fldSimple>
      <w:r>
        <w:t xml:space="preserve"> CSS Capacity Report</w:t>
      </w:r>
      <w:bookmarkEnd w:id="86"/>
    </w:p>
    <w:p w:rsidR="00DE4013" w:rsidRPr="00893E82" w:rsidRDefault="00DE4013" w:rsidP="00DE4013">
      <w:pPr>
        <w:pStyle w:val="Caption"/>
      </w:pPr>
      <w:bookmarkStart w:id="87" w:name="_Toc352445572"/>
      <w:r>
        <w:rPr>
          <w:noProof/>
        </w:rPr>
        <w:drawing>
          <wp:anchor distT="91440" distB="91440" distL="114300" distR="114300" simplePos="0" relativeHeight="251695104" behindDoc="0" locked="1" layoutInCell="1" allowOverlap="0" wp14:anchorId="23A9ADCD" wp14:editId="3F7D6A0A">
            <wp:simplePos x="0" y="0"/>
            <wp:positionH relativeFrom="column">
              <wp:posOffset>1270</wp:posOffset>
            </wp:positionH>
            <wp:positionV relativeFrom="paragraph">
              <wp:posOffset>126365</wp:posOffset>
            </wp:positionV>
            <wp:extent cx="5483860" cy="2392045"/>
            <wp:effectExtent l="0" t="0" r="2540" b="8255"/>
            <wp:wrapTopAndBottom/>
            <wp:docPr id="20" name="Picture 20" descr="scanner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scannerrp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3860" cy="239204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5</w:t>
        </w:r>
      </w:fldSimple>
      <w:r>
        <w:t xml:space="preserve"> CSS Scanner Report</w:t>
      </w:r>
      <w:bookmarkEnd w:id="87"/>
    </w:p>
    <w:p w:rsidR="00DE4013" w:rsidRPr="00893E82" w:rsidRDefault="00DE4013" w:rsidP="00DE4013">
      <w:pPr>
        <w:pStyle w:val="Caption"/>
      </w:pPr>
      <w:bookmarkStart w:id="88" w:name="_Toc352445573"/>
      <w:r>
        <w:rPr>
          <w:noProof/>
        </w:rPr>
        <w:lastRenderedPageBreak/>
        <w:drawing>
          <wp:anchor distT="91440" distB="91440" distL="114300" distR="114300" simplePos="0" relativeHeight="251696128" behindDoc="0" locked="1" layoutInCell="1" allowOverlap="0" wp14:anchorId="4959CFEF" wp14:editId="158AD68C">
            <wp:simplePos x="0" y="0"/>
            <wp:positionH relativeFrom="column">
              <wp:posOffset>4445</wp:posOffset>
            </wp:positionH>
            <wp:positionV relativeFrom="paragraph">
              <wp:posOffset>99060</wp:posOffset>
            </wp:positionV>
            <wp:extent cx="5477510" cy="2390140"/>
            <wp:effectExtent l="0" t="0" r="8890" b="0"/>
            <wp:wrapTopAndBottom/>
            <wp:docPr id="19" name="Picture 19" descr="recircrp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recircrpt"/>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77510" cy="239014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6</w:t>
        </w:r>
      </w:fldSimple>
      <w:r>
        <w:t xml:space="preserve"> CSS Recirc Report</w:t>
      </w:r>
      <w:bookmarkEnd w:id="88"/>
    </w:p>
    <w:p w:rsidR="00DE4013" w:rsidRPr="00893E82" w:rsidRDefault="00DE4013" w:rsidP="00DE4013">
      <w:pPr>
        <w:pStyle w:val="Caption"/>
      </w:pPr>
      <w:bookmarkStart w:id="89" w:name="_Toc352445574"/>
      <w:r>
        <w:rPr>
          <w:noProof/>
        </w:rPr>
        <w:drawing>
          <wp:anchor distT="91440" distB="91440" distL="114300" distR="114300" simplePos="0" relativeHeight="251697152" behindDoc="0" locked="1" layoutInCell="1" allowOverlap="0" wp14:anchorId="0A5580B8" wp14:editId="0D37CDBE">
            <wp:simplePos x="0" y="0"/>
            <wp:positionH relativeFrom="column">
              <wp:posOffset>1905</wp:posOffset>
            </wp:positionH>
            <wp:positionV relativeFrom="paragraph">
              <wp:posOffset>139700</wp:posOffset>
            </wp:positionV>
            <wp:extent cx="5482590" cy="2592070"/>
            <wp:effectExtent l="0" t="0" r="3810" b="0"/>
            <wp:wrapTopAndBottom/>
            <wp:docPr id="18" name="Picture 18" descr="lanest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lanestat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2590" cy="259207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7</w:t>
        </w:r>
      </w:fldSimple>
      <w:r>
        <w:t xml:space="preserve"> CSS Lane Stats Report</w:t>
      </w:r>
      <w:bookmarkEnd w:id="89"/>
    </w:p>
    <w:p w:rsidR="00E11117" w:rsidRDefault="00E11117" w:rsidP="00E11117">
      <w:pPr>
        <w:pStyle w:val="Heading2"/>
        <w:keepNext w:val="0"/>
        <w:tabs>
          <w:tab w:val="clear" w:pos="576"/>
        </w:tabs>
      </w:pPr>
      <w:bookmarkStart w:id="90" w:name="_Toc274900445"/>
      <w:bookmarkStart w:id="91" w:name="_Toc157838858"/>
      <w:bookmarkStart w:id="92" w:name="_Toc166049644"/>
      <w:bookmarkStart w:id="93" w:name="_Toc49572772"/>
      <w:bookmarkStart w:id="94" w:name="_Toc49665369"/>
      <w:bookmarkStart w:id="95" w:name="_Toc352445608"/>
      <w:bookmarkEnd w:id="70"/>
      <w:r>
        <w:t>CSS Main Screen Alarms and Events Tab</w:t>
      </w:r>
      <w:bookmarkEnd w:id="90"/>
      <w:bookmarkEnd w:id="95"/>
    </w:p>
    <w:p w:rsidR="00E11117" w:rsidRDefault="00E11117" w:rsidP="00E11117">
      <w:pPr>
        <w:pStyle w:val="Paragraph"/>
      </w:pPr>
      <w:r>
        <w:t>The CSS Alarms and Events Tab displays information related to the 50 most recent events occurring with the system. There are many types of events the system records and the events can be filtered by Event Type to limit the list when searching for an event.</w:t>
      </w:r>
    </w:p>
    <w:p w:rsidR="00E11117" w:rsidRDefault="00E11117" w:rsidP="00E11117">
      <w:pPr>
        <w:pStyle w:val="Paragraph"/>
      </w:pPr>
      <w:r>
        <w:t>Events provide a valuable diagnostic tool to determine why the system may have erred.</w:t>
      </w:r>
    </w:p>
    <w:p w:rsidR="00E11117" w:rsidRDefault="00E11117" w:rsidP="00E11117">
      <w:pPr>
        <w:pStyle w:val="Caption"/>
      </w:pPr>
      <w:bookmarkStart w:id="96" w:name="_Toc352445575"/>
      <w:r>
        <w:rPr>
          <w:noProof/>
        </w:rPr>
        <w:lastRenderedPageBreak/>
        <w:drawing>
          <wp:anchor distT="91440" distB="91440" distL="114300" distR="114300" simplePos="0" relativeHeight="251721728" behindDoc="0" locked="1" layoutInCell="1" allowOverlap="1" wp14:anchorId="30DC9CA9" wp14:editId="1A72C06F">
            <wp:simplePos x="0" y="0"/>
            <wp:positionH relativeFrom="column">
              <wp:posOffset>1270</wp:posOffset>
            </wp:positionH>
            <wp:positionV relativeFrom="paragraph">
              <wp:posOffset>107315</wp:posOffset>
            </wp:positionV>
            <wp:extent cx="5941060" cy="4956175"/>
            <wp:effectExtent l="0" t="0" r="2540" b="0"/>
            <wp:wrapTopAndBottom/>
            <wp:docPr id="1064" name="Picture 1064" descr="Event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1" descr="Events"/>
                    <pic:cNvPicPr>
                      <a:picLocks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1060" cy="495617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8</w:t>
        </w:r>
      </w:fldSimple>
      <w:r>
        <w:t xml:space="preserve"> CSS Main Screen Alarms and Events Tab</w:t>
      </w:r>
      <w:bookmarkEnd w:id="96"/>
    </w:p>
    <w:p w:rsidR="00E11117" w:rsidRDefault="00E11117" w:rsidP="00E11117">
      <w:pPr>
        <w:pStyle w:val="Paragraph"/>
      </w:pPr>
      <w:r>
        <w:t xml:space="preserve">Alarms and events default to display </w:t>
      </w:r>
      <w:r w:rsidRPr="00FB4D34">
        <w:rPr>
          <w:b/>
        </w:rPr>
        <w:t>All Event Types</w:t>
      </w:r>
      <w:r>
        <w:t>.</w:t>
      </w:r>
    </w:p>
    <w:p w:rsidR="00E11117" w:rsidRDefault="00E11117" w:rsidP="00E11117">
      <w:pPr>
        <w:pStyle w:val="Paragraph"/>
      </w:pPr>
      <w:r>
        <w:t xml:space="preserve">To filter the event list by </w:t>
      </w:r>
      <w:r w:rsidRPr="00FB4D34">
        <w:rPr>
          <w:b/>
        </w:rPr>
        <w:t>Event Type</w:t>
      </w:r>
      <w:r>
        <w:t xml:space="preserve"> select an </w:t>
      </w:r>
      <w:r w:rsidRPr="00FB4D34">
        <w:rPr>
          <w:b/>
        </w:rPr>
        <w:t>Event Type</w:t>
      </w:r>
      <w:r>
        <w:t xml:space="preserve"> in </w:t>
      </w:r>
      <w:r w:rsidRPr="00FB4D34">
        <w:rPr>
          <w:b/>
        </w:rPr>
        <w:t>Alarm and Event Types</w:t>
      </w:r>
      <w:r>
        <w:t xml:space="preserve">. Based on the selection </w:t>
      </w:r>
      <w:r w:rsidRPr="00FB4D34">
        <w:rPr>
          <w:b/>
        </w:rPr>
        <w:t>Selected Alarms and Events</w:t>
      </w:r>
      <w:r>
        <w:t xml:space="preserve"> updates immediately and displays the associated data.</w:t>
      </w:r>
    </w:p>
    <w:p w:rsidR="00E11117" w:rsidRDefault="00E11117" w:rsidP="00E11117">
      <w:pPr>
        <w:pStyle w:val="Paragraph"/>
      </w:pPr>
      <w:r>
        <w:br w:type="page"/>
      </w:r>
      <w:r>
        <w:lastRenderedPageBreak/>
        <w:t>Event Types include:</w:t>
      </w:r>
    </w:p>
    <w:p w:rsidR="00E11117" w:rsidRDefault="00E11117" w:rsidP="00E11117">
      <w:pPr>
        <w:pStyle w:val="Paragrap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2372"/>
        <w:gridCol w:w="328"/>
        <w:gridCol w:w="4968"/>
      </w:tblGrid>
      <w:tr w:rsidR="00E11117" w:rsidTr="00EE7ABD">
        <w:trPr>
          <w:tblHeader/>
        </w:trPr>
        <w:tc>
          <w:tcPr>
            <w:tcW w:w="3560" w:type="dxa"/>
            <w:gridSpan w:val="2"/>
            <w:shd w:val="clear" w:color="auto" w:fill="D9D9D9"/>
          </w:tcPr>
          <w:p w:rsidR="00E11117" w:rsidRPr="00767C8C" w:rsidRDefault="00E11117" w:rsidP="00EE7ABD">
            <w:pPr>
              <w:pStyle w:val="Paragraph"/>
              <w:jc w:val="center"/>
              <w:rPr>
                <w:b/>
              </w:rPr>
            </w:pPr>
            <w:r w:rsidRPr="00767C8C">
              <w:rPr>
                <w:b/>
              </w:rPr>
              <w:t>Data Field</w:t>
            </w:r>
          </w:p>
        </w:tc>
        <w:tc>
          <w:tcPr>
            <w:tcW w:w="5296" w:type="dxa"/>
            <w:gridSpan w:val="2"/>
            <w:shd w:val="clear" w:color="auto" w:fill="D9D9D9"/>
          </w:tcPr>
          <w:p w:rsidR="00E11117" w:rsidRPr="00767C8C" w:rsidRDefault="00E11117" w:rsidP="00EE7ABD">
            <w:pPr>
              <w:pStyle w:val="Paragraph"/>
              <w:jc w:val="center"/>
              <w:rPr>
                <w:b/>
              </w:rPr>
            </w:pPr>
            <w:r w:rsidRPr="00767C8C">
              <w:rPr>
                <w:b/>
              </w:rPr>
              <w:t>Description</w:t>
            </w:r>
          </w:p>
        </w:tc>
      </w:tr>
      <w:tr w:rsidR="00E11117" w:rsidTr="00EE7ABD">
        <w:tc>
          <w:tcPr>
            <w:tcW w:w="1188" w:type="dxa"/>
            <w:vMerge w:val="restart"/>
          </w:tcPr>
          <w:p w:rsidR="00E11117" w:rsidRPr="00767C8C" w:rsidRDefault="00E11117" w:rsidP="00EE7ABD">
            <w:pPr>
              <w:pStyle w:val="Paragraph"/>
              <w:rPr>
                <w:b/>
              </w:rPr>
            </w:pPr>
            <w:r w:rsidRPr="00767C8C">
              <w:rPr>
                <w:b/>
              </w:rPr>
              <w:t>Sorter</w:t>
            </w:r>
          </w:p>
        </w:tc>
        <w:tc>
          <w:tcPr>
            <w:tcW w:w="7668" w:type="dxa"/>
            <w:gridSpan w:val="3"/>
          </w:tcPr>
          <w:p w:rsidR="00E11117" w:rsidRDefault="00E11117" w:rsidP="00EE7ABD">
            <w:pPr>
              <w:pStyle w:val="Paragraph"/>
            </w:pPr>
            <w:r>
              <w:t>Events related to the physical state of the sorter</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Start/Stop</w:t>
            </w:r>
          </w:p>
        </w:tc>
        <w:tc>
          <w:tcPr>
            <w:tcW w:w="4968" w:type="dxa"/>
          </w:tcPr>
          <w:p w:rsidR="00E11117" w:rsidRDefault="00E11117" w:rsidP="00EE7ABD">
            <w:pPr>
              <w:pStyle w:val="Paragraph"/>
            </w:pPr>
            <w:r>
              <w:t>Sorter start and stop events</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Gapping</w:t>
            </w:r>
          </w:p>
        </w:tc>
        <w:tc>
          <w:tcPr>
            <w:tcW w:w="4968" w:type="dxa"/>
          </w:tcPr>
          <w:p w:rsidR="00E11117" w:rsidRDefault="00E11117" w:rsidP="00EE7ABD">
            <w:pPr>
              <w:pStyle w:val="Paragraph"/>
            </w:pPr>
            <w:r>
              <w:t>Sorter events related to the gapping function</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Scanner</w:t>
            </w:r>
          </w:p>
        </w:tc>
        <w:tc>
          <w:tcPr>
            <w:tcW w:w="4968" w:type="dxa"/>
          </w:tcPr>
          <w:p w:rsidR="00E11117" w:rsidRDefault="00E11117" w:rsidP="00EE7ABD">
            <w:pPr>
              <w:pStyle w:val="Paragraph"/>
            </w:pPr>
            <w:r>
              <w:t>Sorter events related to the scanner function</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Weight</w:t>
            </w:r>
          </w:p>
        </w:tc>
        <w:tc>
          <w:tcPr>
            <w:tcW w:w="4968" w:type="dxa"/>
          </w:tcPr>
          <w:p w:rsidR="00E11117" w:rsidRDefault="00E11117" w:rsidP="00EE7ABD">
            <w:pPr>
              <w:pStyle w:val="Paragraph"/>
            </w:pPr>
            <w:r>
              <w:t>Sorter events related to the scale if present</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Destination/Confirmation</w:t>
            </w:r>
          </w:p>
        </w:tc>
        <w:tc>
          <w:tcPr>
            <w:tcW w:w="4968" w:type="dxa"/>
          </w:tcPr>
          <w:p w:rsidR="00E11117" w:rsidRDefault="00E11117" w:rsidP="00EE7ABD">
            <w:pPr>
              <w:pStyle w:val="Paragraph"/>
            </w:pPr>
            <w:r>
              <w:t>Sorter events indicating destination assignments and divert confirmations</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Tracking</w:t>
            </w:r>
          </w:p>
        </w:tc>
        <w:tc>
          <w:tcPr>
            <w:tcW w:w="4968" w:type="dxa"/>
          </w:tcPr>
          <w:p w:rsidR="00E11117" w:rsidRDefault="00E11117" w:rsidP="00EE7ABD">
            <w:pPr>
              <w:pStyle w:val="Paragraph"/>
            </w:pPr>
            <w:r>
              <w:t>Sorter events related to the tracking errors</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Lane Full</w:t>
            </w:r>
          </w:p>
        </w:tc>
        <w:tc>
          <w:tcPr>
            <w:tcW w:w="4968" w:type="dxa"/>
          </w:tcPr>
          <w:p w:rsidR="00E11117" w:rsidRDefault="00E11117" w:rsidP="00EE7ABD">
            <w:pPr>
              <w:pStyle w:val="Paragraph"/>
            </w:pPr>
            <w:r>
              <w:t>Sorter events related to the Lane Full conditions</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Re-circulation</w:t>
            </w:r>
          </w:p>
        </w:tc>
        <w:tc>
          <w:tcPr>
            <w:tcW w:w="4968" w:type="dxa"/>
          </w:tcPr>
          <w:p w:rsidR="00E11117" w:rsidRDefault="00E11117" w:rsidP="00EE7ABD">
            <w:pPr>
              <w:pStyle w:val="Paragraph"/>
            </w:pPr>
            <w:r>
              <w:t xml:space="preserve">Sorter events related to </w:t>
            </w:r>
            <w:r w:rsidR="00E732F4">
              <w:t>trolley</w:t>
            </w:r>
            <w:r>
              <w:t xml:space="preserve"> re-circulation</w:t>
            </w:r>
          </w:p>
        </w:tc>
      </w:tr>
      <w:tr w:rsidR="00E11117" w:rsidTr="00EE7ABD">
        <w:tc>
          <w:tcPr>
            <w:tcW w:w="1188" w:type="dxa"/>
            <w:vMerge w:val="restart"/>
          </w:tcPr>
          <w:p w:rsidR="00E11117" w:rsidRPr="00767C8C" w:rsidRDefault="00E11117" w:rsidP="00EE7ABD">
            <w:pPr>
              <w:pStyle w:val="Paragraph"/>
              <w:rPr>
                <w:b/>
              </w:rPr>
            </w:pPr>
            <w:r w:rsidRPr="00767C8C">
              <w:rPr>
                <w:b/>
              </w:rPr>
              <w:t>System</w:t>
            </w:r>
          </w:p>
        </w:tc>
        <w:tc>
          <w:tcPr>
            <w:tcW w:w="7668" w:type="dxa"/>
            <w:gridSpan w:val="3"/>
          </w:tcPr>
          <w:p w:rsidR="00E11117" w:rsidRPr="00810E31" w:rsidRDefault="00E11117" w:rsidP="00EE7ABD">
            <w:pPr>
              <w:pStyle w:val="Paragraph"/>
            </w:pPr>
            <w:r>
              <w:t>Events related to system operation</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All zones Start/Stop</w:t>
            </w:r>
          </w:p>
        </w:tc>
        <w:tc>
          <w:tcPr>
            <w:tcW w:w="4968" w:type="dxa"/>
          </w:tcPr>
          <w:p w:rsidR="00E11117" w:rsidRPr="001C2A0F" w:rsidRDefault="00E11117" w:rsidP="00EE7ABD">
            <w:pPr>
              <w:pStyle w:val="Paragraph"/>
            </w:pPr>
            <w:r>
              <w:t>Events related to sorter p</w:t>
            </w:r>
            <w:r w:rsidR="00700AC9">
              <w:t xml:space="preserve">lus </w:t>
            </w:r>
            <w:r w:rsidR="00916E53">
              <w:t>in feed</w:t>
            </w:r>
            <w:r w:rsidR="00700AC9">
              <w:t xml:space="preserve"> and </w:t>
            </w:r>
            <w:r w:rsidR="00916E53">
              <w:t>out feed</w:t>
            </w:r>
            <w:r w:rsidR="00700AC9">
              <w:t xml:space="preserve"> line</w:t>
            </w:r>
            <w:r>
              <w:t xml:space="preserve"> stopping or starting</w:t>
            </w:r>
          </w:p>
        </w:tc>
      </w:tr>
      <w:tr w:rsidR="00E11117" w:rsidTr="00EE7ABD">
        <w:tc>
          <w:tcPr>
            <w:tcW w:w="1188" w:type="dxa"/>
            <w:vMerge/>
          </w:tcPr>
          <w:p w:rsidR="00E11117" w:rsidRPr="00767C8C" w:rsidRDefault="00E11117" w:rsidP="00EE7ABD">
            <w:pPr>
              <w:pStyle w:val="Paragraph"/>
              <w:rPr>
                <w:b/>
              </w:rPr>
            </w:pPr>
          </w:p>
        </w:tc>
        <w:tc>
          <w:tcPr>
            <w:tcW w:w="2700" w:type="dxa"/>
            <w:gridSpan w:val="2"/>
          </w:tcPr>
          <w:p w:rsidR="00E11117" w:rsidRPr="00767C8C" w:rsidRDefault="00E11117" w:rsidP="00EE7ABD">
            <w:pPr>
              <w:pStyle w:val="Paragraph"/>
              <w:rPr>
                <w:b/>
              </w:rPr>
            </w:pPr>
            <w:r w:rsidRPr="00767C8C">
              <w:rPr>
                <w:b/>
              </w:rPr>
              <w:t>Jams</w:t>
            </w:r>
          </w:p>
        </w:tc>
        <w:tc>
          <w:tcPr>
            <w:tcW w:w="4968" w:type="dxa"/>
          </w:tcPr>
          <w:p w:rsidR="00E11117" w:rsidRPr="001C2A0F" w:rsidRDefault="00E11117" w:rsidP="00EE7ABD">
            <w:pPr>
              <w:pStyle w:val="Paragraph"/>
            </w:pPr>
            <w:r>
              <w:t xml:space="preserve">Events related to </w:t>
            </w:r>
            <w:r w:rsidR="00E732F4">
              <w:t>trolley</w:t>
            </w:r>
            <w:r>
              <w:t xml:space="preserve"> jams</w:t>
            </w:r>
          </w:p>
        </w:tc>
      </w:tr>
    </w:tbl>
    <w:p w:rsidR="00E11117" w:rsidRPr="00FB4D34" w:rsidRDefault="00E11117" w:rsidP="00E11117">
      <w:pPr>
        <w:pStyle w:val="Paragraph"/>
      </w:pPr>
    </w:p>
    <w:p w:rsidR="00DE4013" w:rsidRDefault="00DE4013" w:rsidP="00DE4013">
      <w:pPr>
        <w:pStyle w:val="Heading2"/>
        <w:keepNext w:val="0"/>
      </w:pPr>
      <w:bookmarkStart w:id="97" w:name="_Toc352445609"/>
      <w:r>
        <w:t>CSS Maintenance Windows Event Log</w:t>
      </w:r>
      <w:bookmarkEnd w:id="91"/>
      <w:bookmarkEnd w:id="92"/>
      <w:bookmarkEnd w:id="97"/>
    </w:p>
    <w:p w:rsidR="00DE4013" w:rsidRDefault="00DE4013" w:rsidP="00DE4013">
      <w:pPr>
        <w:pStyle w:val="Paragraph"/>
      </w:pPr>
      <w:r>
        <w:t>Since the CSS SCP Service application runs as a Windows Service CSS provides a means to directly view the Windows Events related to the SCP Service. To view the Windows event log select</w:t>
      </w:r>
      <w:r>
        <w:rPr>
          <w:b/>
          <w:bCs/>
        </w:rPr>
        <w:t xml:space="preserve"> Maintenance </w:t>
      </w:r>
      <w:r>
        <w:rPr>
          <w:rFonts w:cs="Arial"/>
          <w:b/>
          <w:bCs/>
        </w:rPr>
        <w:t>►</w:t>
      </w:r>
      <w:r>
        <w:rPr>
          <w:b/>
          <w:bCs/>
        </w:rPr>
        <w:t xml:space="preserve"> Event Log - Sorter</w:t>
      </w:r>
      <w:r>
        <w:t xml:space="preserve"> from the </w:t>
      </w:r>
      <w:r w:rsidRPr="005B393E">
        <w:rPr>
          <w:bCs/>
        </w:rPr>
        <w:t>CSS Main</w:t>
      </w:r>
      <w:r>
        <w:t xml:space="preserve"> screen menu bar to open the System Event Log Viewer screen.</w:t>
      </w:r>
    </w:p>
    <w:p w:rsidR="00DE4013" w:rsidRDefault="00DE4013" w:rsidP="00DE4013">
      <w:pPr>
        <w:pStyle w:val="Caption"/>
      </w:pPr>
      <w:bookmarkStart w:id="98" w:name="_Toc352445576"/>
      <w:r>
        <w:rPr>
          <w:noProof/>
        </w:rPr>
        <w:lastRenderedPageBreak/>
        <w:drawing>
          <wp:anchor distT="91440" distB="91440" distL="114300" distR="114300" simplePos="0" relativeHeight="251705344" behindDoc="0" locked="1" layoutInCell="1" allowOverlap="0" wp14:anchorId="3F4D2F47" wp14:editId="0F1B7F2D">
            <wp:simplePos x="0" y="0"/>
            <wp:positionH relativeFrom="column">
              <wp:posOffset>635</wp:posOffset>
            </wp:positionH>
            <wp:positionV relativeFrom="paragraph">
              <wp:posOffset>167005</wp:posOffset>
            </wp:positionV>
            <wp:extent cx="5485130" cy="4604385"/>
            <wp:effectExtent l="0" t="0" r="1270" b="5715"/>
            <wp:wrapTopAndBottom/>
            <wp:docPr id="16" name="Picture 16" descr="evntlg-s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evntlg-sys"/>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485130" cy="460438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 xml:space="preserve">Figure </w:t>
      </w:r>
      <w:fldSimple w:instr=" STYLEREF 1 \s ">
        <w:r w:rsidR="008D33C0">
          <w:rPr>
            <w:noProof/>
          </w:rPr>
          <w:t>5</w:t>
        </w:r>
      </w:fldSimple>
      <w:r>
        <w:noBreakHyphen/>
      </w:r>
      <w:fldSimple w:instr=" SEQ Figure \* ARABIC \s 1 ">
        <w:r w:rsidR="008D33C0">
          <w:rPr>
            <w:noProof/>
          </w:rPr>
          <w:t>9</w:t>
        </w:r>
      </w:fldSimple>
      <w:r>
        <w:t xml:space="preserve"> View Event Log Screen</w:t>
      </w:r>
      <w:bookmarkEnd w:id="98"/>
    </w:p>
    <w:p w:rsidR="00DE4013" w:rsidRDefault="00DE4013" w:rsidP="00DE4013">
      <w:pPr>
        <w:pStyle w:val="Paragraph"/>
      </w:pPr>
      <w:r>
        <w:t xml:space="preserve">To view events select the desired date and time to start and end the list of events in </w:t>
      </w:r>
      <w:r>
        <w:rPr>
          <w:b/>
          <w:bCs/>
        </w:rPr>
        <w:t>From</w:t>
      </w:r>
      <w:r>
        <w:t xml:space="preserve"> and </w:t>
      </w:r>
      <w:r>
        <w:rPr>
          <w:b/>
          <w:bCs/>
        </w:rPr>
        <w:t>To</w:t>
      </w:r>
      <w:r>
        <w:t xml:space="preserve"> then choose </w:t>
      </w:r>
      <w:r>
        <w:rPr>
          <w:b/>
          <w:bCs/>
        </w:rPr>
        <w:t>Refresh</w:t>
      </w:r>
      <w:r>
        <w:t>. The list displays the time of the event and a description of the event.</w:t>
      </w:r>
    </w:p>
    <w:p w:rsidR="00DE4013" w:rsidRDefault="00DE4013" w:rsidP="00DE4013">
      <w:pPr>
        <w:pStyle w:val="Paragraph"/>
      </w:pPr>
      <w:bookmarkStart w:id="99" w:name="_GoBack"/>
      <w:bookmarkEnd w:id="99"/>
      <w:r>
        <w:t xml:space="preserve">To exit the System Event Log Viewer screen, choose </w:t>
      </w:r>
      <w:r>
        <w:rPr>
          <w:b/>
          <w:bCs/>
        </w:rPr>
        <w:t>Exit</w:t>
      </w:r>
      <w:r>
        <w:t>.</w:t>
      </w:r>
    </w:p>
    <w:p w:rsidR="00DE4013" w:rsidRDefault="00DE4013" w:rsidP="00DE4013">
      <w:pPr>
        <w:pStyle w:val="Heading1"/>
        <w:tabs>
          <w:tab w:val="clear" w:pos="720"/>
          <w:tab w:val="num" w:pos="432"/>
        </w:tabs>
        <w:ind w:left="432" w:hanging="432"/>
      </w:pPr>
      <w:bookmarkStart w:id="100" w:name="_Toc166049645"/>
      <w:bookmarkStart w:id="101" w:name="_Toc352445610"/>
      <w:r>
        <w:lastRenderedPageBreak/>
        <w:t>Problem Determination and Resolution</w:t>
      </w:r>
      <w:bookmarkEnd w:id="93"/>
      <w:bookmarkEnd w:id="94"/>
      <w:bookmarkEnd w:id="100"/>
      <w:bookmarkEnd w:id="101"/>
    </w:p>
    <w:p w:rsidR="00DE4013" w:rsidRDefault="00DE4013" w:rsidP="00DE4013">
      <w:pPr>
        <w:pStyle w:val="Paragraph"/>
      </w:pPr>
      <w:r>
        <w:t>This section provides tips for to assist the operator when the sorter does not operate in a “normal” manner. It is understood that “normal” differs from individual to individual and from site to site. This section deals with general sorter operations.</w:t>
      </w:r>
    </w:p>
    <w:p w:rsidR="00DE4013" w:rsidRDefault="00DE4013" w:rsidP="00DE4013">
      <w:pPr>
        <w:pStyle w:val="Paragraph"/>
      </w:pPr>
      <w:r>
        <w:t>The following areas are addressed:</w:t>
      </w:r>
    </w:p>
    <w:p w:rsidR="00DE4013" w:rsidRDefault="00DE4013" w:rsidP="00CB1EBB">
      <w:pPr>
        <w:pStyle w:val="Paragraph"/>
        <w:numPr>
          <w:ilvl w:val="0"/>
          <w:numId w:val="3"/>
        </w:numPr>
        <w:rPr>
          <w:b/>
          <w:bCs/>
          <w:i/>
          <w:iCs/>
        </w:rPr>
      </w:pPr>
      <w:r>
        <w:rPr>
          <w:b/>
          <w:bCs/>
          <w:i/>
          <w:iCs/>
        </w:rPr>
        <w:t>Sorter Starting</w:t>
      </w:r>
    </w:p>
    <w:p w:rsidR="00DE4013" w:rsidRDefault="00DE4013" w:rsidP="00CB1EBB">
      <w:pPr>
        <w:pStyle w:val="Paragraph"/>
        <w:numPr>
          <w:ilvl w:val="0"/>
          <w:numId w:val="3"/>
        </w:numPr>
        <w:rPr>
          <w:b/>
          <w:bCs/>
          <w:i/>
          <w:iCs/>
        </w:rPr>
      </w:pPr>
      <w:r>
        <w:rPr>
          <w:b/>
          <w:bCs/>
          <w:i/>
          <w:iCs/>
        </w:rPr>
        <w:t>General Sorter Operation</w:t>
      </w:r>
    </w:p>
    <w:p w:rsidR="00DE4013" w:rsidRDefault="00E732F4" w:rsidP="00CB1EBB">
      <w:pPr>
        <w:pStyle w:val="Paragraph"/>
        <w:numPr>
          <w:ilvl w:val="0"/>
          <w:numId w:val="3"/>
        </w:numPr>
        <w:rPr>
          <w:b/>
          <w:bCs/>
          <w:i/>
          <w:iCs/>
        </w:rPr>
      </w:pPr>
      <w:r>
        <w:rPr>
          <w:b/>
          <w:bCs/>
          <w:i/>
          <w:iCs/>
        </w:rPr>
        <w:t>Trolley</w:t>
      </w:r>
      <w:r w:rsidR="00DE4013">
        <w:rPr>
          <w:b/>
          <w:bCs/>
          <w:i/>
          <w:iCs/>
        </w:rPr>
        <w:t xml:space="preserve"> Sorter Operation</w:t>
      </w:r>
    </w:p>
    <w:p w:rsidR="00DE4013" w:rsidRDefault="00DE4013" w:rsidP="00DE4013">
      <w:pPr>
        <w:pStyle w:val="Heading2"/>
      </w:pPr>
      <w:bookmarkStart w:id="102" w:name="_Toc171732"/>
      <w:bookmarkStart w:id="103" w:name="_Toc49572773"/>
      <w:bookmarkStart w:id="104" w:name="_Toc49665370"/>
      <w:bookmarkStart w:id="105" w:name="_Toc166049646"/>
      <w:bookmarkStart w:id="106" w:name="_Toc1355576"/>
      <w:bookmarkStart w:id="107" w:name="_Toc352445611"/>
      <w:r>
        <w:t>Starting the Sorter</w:t>
      </w:r>
      <w:bookmarkEnd w:id="102"/>
      <w:bookmarkEnd w:id="103"/>
      <w:bookmarkEnd w:id="104"/>
      <w:bookmarkEnd w:id="105"/>
      <w:bookmarkEnd w:id="107"/>
    </w:p>
    <w:p w:rsidR="00DE4013" w:rsidRDefault="00DE4013" w:rsidP="00DE4013">
      <w:pPr>
        <w:pStyle w:val="Paragraph"/>
      </w:pPr>
      <w:r>
        <w:t>Should the sorter fail to start, follow the steps below.</w:t>
      </w:r>
    </w:p>
    <w:tbl>
      <w:tblPr>
        <w:tblW w:w="86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91"/>
        <w:gridCol w:w="2583"/>
        <w:gridCol w:w="2583"/>
        <w:gridCol w:w="2583"/>
      </w:tblGrid>
      <w:tr w:rsidR="00DE4013" w:rsidTr="00EE7ABD">
        <w:tc>
          <w:tcPr>
            <w:tcW w:w="891" w:type="dxa"/>
            <w:shd w:val="clear" w:color="auto" w:fill="D9D9D9"/>
          </w:tcPr>
          <w:p w:rsidR="00DE4013" w:rsidRDefault="00DE4013" w:rsidP="00EE7ABD">
            <w:pPr>
              <w:pStyle w:val="Paragraph"/>
              <w:jc w:val="center"/>
              <w:rPr>
                <w:b/>
                <w:bCs/>
              </w:rPr>
            </w:pPr>
            <w:r>
              <w:rPr>
                <w:b/>
                <w:bCs/>
              </w:rPr>
              <w:t>Step #</w:t>
            </w:r>
          </w:p>
        </w:tc>
        <w:tc>
          <w:tcPr>
            <w:tcW w:w="2583" w:type="dxa"/>
            <w:shd w:val="clear" w:color="auto" w:fill="D9D9D9"/>
          </w:tcPr>
          <w:p w:rsidR="00DE4013" w:rsidRDefault="00DE4013" w:rsidP="00EE7ABD">
            <w:pPr>
              <w:pStyle w:val="Paragraph"/>
              <w:jc w:val="center"/>
              <w:rPr>
                <w:b/>
                <w:bCs/>
              </w:rPr>
            </w:pPr>
            <w:r>
              <w:rPr>
                <w:b/>
                <w:bCs/>
              </w:rPr>
              <w:t>Operation</w:t>
            </w:r>
          </w:p>
        </w:tc>
        <w:tc>
          <w:tcPr>
            <w:tcW w:w="2583" w:type="dxa"/>
            <w:shd w:val="clear" w:color="auto" w:fill="D9D9D9"/>
          </w:tcPr>
          <w:p w:rsidR="00DE4013" w:rsidRDefault="00DE4013" w:rsidP="00EE7ABD">
            <w:pPr>
              <w:pStyle w:val="Paragraph"/>
              <w:jc w:val="center"/>
              <w:rPr>
                <w:b/>
                <w:bCs/>
              </w:rPr>
            </w:pPr>
            <w:r>
              <w:rPr>
                <w:b/>
                <w:bCs/>
              </w:rPr>
              <w:t>Yes – Action</w:t>
            </w:r>
          </w:p>
        </w:tc>
        <w:tc>
          <w:tcPr>
            <w:tcW w:w="2583" w:type="dxa"/>
            <w:shd w:val="clear" w:color="auto" w:fill="D9D9D9"/>
          </w:tcPr>
          <w:p w:rsidR="00DE4013" w:rsidRDefault="00DE4013" w:rsidP="00EE7ABD">
            <w:pPr>
              <w:pStyle w:val="Paragraph"/>
              <w:jc w:val="center"/>
              <w:rPr>
                <w:b/>
                <w:bCs/>
              </w:rPr>
            </w:pPr>
            <w:r>
              <w:rPr>
                <w:b/>
                <w:bCs/>
              </w:rPr>
              <w:t>No – Action</w:t>
            </w:r>
          </w:p>
        </w:tc>
      </w:tr>
      <w:tr w:rsidR="00DE4013" w:rsidTr="00EE7ABD">
        <w:tc>
          <w:tcPr>
            <w:tcW w:w="891" w:type="dxa"/>
          </w:tcPr>
          <w:p w:rsidR="00DE4013" w:rsidRDefault="00DE4013" w:rsidP="00CB1EBB">
            <w:pPr>
              <w:pStyle w:val="Paragraph"/>
              <w:numPr>
                <w:ilvl w:val="0"/>
                <w:numId w:val="11"/>
              </w:numPr>
            </w:pPr>
          </w:p>
        </w:tc>
        <w:tc>
          <w:tcPr>
            <w:tcW w:w="2583" w:type="dxa"/>
          </w:tcPr>
          <w:p w:rsidR="00DE4013" w:rsidRDefault="00DE4013" w:rsidP="00EE7ABD">
            <w:pPr>
              <w:pStyle w:val="Paragraph"/>
            </w:pPr>
            <w:r>
              <w:t>Press Start Button (SSE)</w:t>
            </w:r>
          </w:p>
        </w:tc>
        <w:tc>
          <w:tcPr>
            <w:tcW w:w="2583" w:type="dxa"/>
          </w:tcPr>
          <w:p w:rsidR="00DE4013" w:rsidRDefault="00DE4013" w:rsidP="00EE7ABD">
            <w:pPr>
              <w:pStyle w:val="Paragraph"/>
            </w:pPr>
            <w:r>
              <w:t>Sorter should Spin – Done</w:t>
            </w:r>
          </w:p>
        </w:tc>
        <w:tc>
          <w:tcPr>
            <w:tcW w:w="2583" w:type="dxa"/>
          </w:tcPr>
          <w:p w:rsidR="00DE4013" w:rsidRDefault="00DE4013" w:rsidP="00EE7ABD">
            <w:pPr>
              <w:pStyle w:val="Paragraph"/>
            </w:pPr>
            <w:r>
              <w:t>Proceed to the next step</w:t>
            </w:r>
          </w:p>
        </w:tc>
      </w:tr>
      <w:tr w:rsidR="00DE4013" w:rsidTr="00EE7ABD">
        <w:tc>
          <w:tcPr>
            <w:tcW w:w="891" w:type="dxa"/>
          </w:tcPr>
          <w:p w:rsidR="00DE4013" w:rsidRDefault="00DE4013" w:rsidP="00CB1EBB">
            <w:pPr>
              <w:pStyle w:val="Paragraph"/>
              <w:numPr>
                <w:ilvl w:val="0"/>
                <w:numId w:val="11"/>
              </w:numPr>
            </w:pPr>
          </w:p>
        </w:tc>
        <w:tc>
          <w:tcPr>
            <w:tcW w:w="2583" w:type="dxa"/>
          </w:tcPr>
          <w:p w:rsidR="00DE4013" w:rsidRDefault="00DE4013" w:rsidP="00EE7ABD">
            <w:pPr>
              <w:pStyle w:val="Paragraph"/>
            </w:pPr>
            <w:r>
              <w:t>Check All E-Stops and reset</w:t>
            </w:r>
          </w:p>
        </w:tc>
        <w:tc>
          <w:tcPr>
            <w:tcW w:w="2583" w:type="dxa"/>
          </w:tcPr>
          <w:p w:rsidR="00DE4013" w:rsidRDefault="00DE4013" w:rsidP="00EE7ABD">
            <w:pPr>
              <w:pStyle w:val="Paragraph"/>
            </w:pPr>
            <w:r>
              <w:t>Press Start Button (SSE)</w:t>
            </w:r>
          </w:p>
        </w:tc>
        <w:tc>
          <w:tcPr>
            <w:tcW w:w="2583" w:type="dxa"/>
          </w:tcPr>
          <w:p w:rsidR="00DE4013" w:rsidRDefault="00DE4013" w:rsidP="00EE7ABD">
            <w:pPr>
              <w:pStyle w:val="Paragraph"/>
            </w:pPr>
            <w:r>
              <w:t>Proceed to the next step</w:t>
            </w:r>
          </w:p>
        </w:tc>
      </w:tr>
      <w:tr w:rsidR="00DE4013" w:rsidTr="00EE7ABD">
        <w:tc>
          <w:tcPr>
            <w:tcW w:w="891" w:type="dxa"/>
          </w:tcPr>
          <w:p w:rsidR="00DE4013" w:rsidRDefault="00DE4013" w:rsidP="00CB1EBB">
            <w:pPr>
              <w:pStyle w:val="Paragraph"/>
              <w:numPr>
                <w:ilvl w:val="0"/>
                <w:numId w:val="11"/>
              </w:numPr>
            </w:pPr>
          </w:p>
        </w:tc>
        <w:tc>
          <w:tcPr>
            <w:tcW w:w="2583" w:type="dxa"/>
          </w:tcPr>
          <w:p w:rsidR="00DE4013" w:rsidRDefault="00DE4013" w:rsidP="00EE7ABD">
            <w:pPr>
              <w:pStyle w:val="Paragraph"/>
            </w:pPr>
            <w:r>
              <w:t>Is induction screen on?</w:t>
            </w:r>
          </w:p>
        </w:tc>
        <w:tc>
          <w:tcPr>
            <w:tcW w:w="2583" w:type="dxa"/>
          </w:tcPr>
          <w:p w:rsidR="00DE4013" w:rsidRDefault="00DE4013" w:rsidP="00EE7ABD">
            <w:pPr>
              <w:pStyle w:val="Paragraph"/>
            </w:pPr>
            <w:r>
              <w:t>Proceed to the next step</w:t>
            </w:r>
          </w:p>
        </w:tc>
        <w:tc>
          <w:tcPr>
            <w:tcW w:w="2583" w:type="dxa"/>
          </w:tcPr>
          <w:p w:rsidR="00DE4013" w:rsidRDefault="00DE4013" w:rsidP="00EE7ABD">
            <w:pPr>
              <w:pStyle w:val="Paragraph"/>
            </w:pPr>
            <w:r>
              <w:t>Start Induction application</w:t>
            </w:r>
          </w:p>
        </w:tc>
      </w:tr>
      <w:tr w:rsidR="00DE4013" w:rsidTr="00EE7ABD">
        <w:tc>
          <w:tcPr>
            <w:tcW w:w="891" w:type="dxa"/>
          </w:tcPr>
          <w:p w:rsidR="00DE4013" w:rsidRDefault="00DE4013" w:rsidP="00CB1EBB">
            <w:pPr>
              <w:pStyle w:val="Paragraph"/>
              <w:numPr>
                <w:ilvl w:val="0"/>
                <w:numId w:val="11"/>
              </w:numPr>
            </w:pPr>
          </w:p>
        </w:tc>
        <w:tc>
          <w:tcPr>
            <w:tcW w:w="2583" w:type="dxa"/>
          </w:tcPr>
          <w:p w:rsidR="00DE4013" w:rsidRDefault="00DE4013" w:rsidP="00EE7ABD">
            <w:pPr>
              <w:pStyle w:val="Paragraph"/>
            </w:pPr>
            <w:r>
              <w:t>Did Screen come out of sleep mode?</w:t>
            </w:r>
          </w:p>
        </w:tc>
        <w:tc>
          <w:tcPr>
            <w:tcW w:w="2583" w:type="dxa"/>
          </w:tcPr>
          <w:p w:rsidR="00DE4013" w:rsidRDefault="00DE4013" w:rsidP="00EE7ABD">
            <w:pPr>
              <w:pStyle w:val="Paragraph"/>
            </w:pPr>
            <w:r>
              <w:t>Proceed to the next step</w:t>
            </w:r>
          </w:p>
        </w:tc>
        <w:tc>
          <w:tcPr>
            <w:tcW w:w="2583" w:type="dxa"/>
          </w:tcPr>
          <w:p w:rsidR="00DE4013" w:rsidRDefault="00DE4013" w:rsidP="00EE7ABD">
            <w:pPr>
              <w:pStyle w:val="Paragraph"/>
            </w:pPr>
            <w:r>
              <w:t>Reboot system</w:t>
            </w:r>
          </w:p>
        </w:tc>
      </w:tr>
      <w:tr w:rsidR="00DE4013" w:rsidTr="00EE7ABD">
        <w:tc>
          <w:tcPr>
            <w:tcW w:w="891" w:type="dxa"/>
          </w:tcPr>
          <w:p w:rsidR="00DE4013" w:rsidRDefault="00DE4013" w:rsidP="00CB1EBB">
            <w:pPr>
              <w:pStyle w:val="Paragraph"/>
              <w:numPr>
                <w:ilvl w:val="0"/>
                <w:numId w:val="11"/>
              </w:numPr>
            </w:pPr>
          </w:p>
        </w:tc>
        <w:tc>
          <w:tcPr>
            <w:tcW w:w="2583" w:type="dxa"/>
          </w:tcPr>
          <w:p w:rsidR="00DE4013" w:rsidRDefault="00DE4013" w:rsidP="00EE7ABD">
            <w:pPr>
              <w:pStyle w:val="Paragraph"/>
            </w:pPr>
            <w:r>
              <w:t>Is workstation power off?</w:t>
            </w:r>
          </w:p>
        </w:tc>
        <w:tc>
          <w:tcPr>
            <w:tcW w:w="2583" w:type="dxa"/>
          </w:tcPr>
          <w:p w:rsidR="00DE4013" w:rsidRDefault="00DE4013" w:rsidP="00EE7ABD">
            <w:pPr>
              <w:pStyle w:val="Paragraph"/>
            </w:pPr>
            <w:r>
              <w:t>Turn workstation on.</w:t>
            </w:r>
          </w:p>
        </w:tc>
        <w:tc>
          <w:tcPr>
            <w:tcW w:w="2583" w:type="dxa"/>
          </w:tcPr>
          <w:p w:rsidR="00DE4013" w:rsidRDefault="00DE4013" w:rsidP="00566ACD">
            <w:pPr>
              <w:pStyle w:val="Paragraph"/>
            </w:pPr>
            <w:r>
              <w:t xml:space="preserve">Call </w:t>
            </w:r>
            <w:r w:rsidR="00566ACD">
              <w:t>SDI</w:t>
            </w:r>
            <w:r>
              <w:t xml:space="preserve"> support</w:t>
            </w:r>
          </w:p>
        </w:tc>
      </w:tr>
      <w:tr w:rsidR="00DE4013" w:rsidTr="00EE7ABD">
        <w:tc>
          <w:tcPr>
            <w:tcW w:w="891" w:type="dxa"/>
          </w:tcPr>
          <w:p w:rsidR="00DE4013" w:rsidRDefault="00DE4013" w:rsidP="00CB1EBB">
            <w:pPr>
              <w:pStyle w:val="Paragraph"/>
              <w:numPr>
                <w:ilvl w:val="0"/>
                <w:numId w:val="11"/>
              </w:numPr>
            </w:pPr>
          </w:p>
        </w:tc>
        <w:tc>
          <w:tcPr>
            <w:tcW w:w="2583" w:type="dxa"/>
          </w:tcPr>
          <w:p w:rsidR="00DE4013" w:rsidRDefault="00DE4013" w:rsidP="004376AE">
            <w:pPr>
              <w:pStyle w:val="Paragraph"/>
            </w:pPr>
            <w:r>
              <w:t>Do Gap</w:t>
            </w:r>
            <w:r w:rsidR="002F62FD">
              <w:t>per</w:t>
            </w:r>
            <w:r>
              <w:t xml:space="preserve"> </w:t>
            </w:r>
            <w:r w:rsidR="004376AE">
              <w:t>does not go up or down</w:t>
            </w:r>
            <w:r>
              <w:t>?</w:t>
            </w:r>
          </w:p>
        </w:tc>
        <w:tc>
          <w:tcPr>
            <w:tcW w:w="2583" w:type="dxa"/>
          </w:tcPr>
          <w:p w:rsidR="00DE4013" w:rsidRDefault="00DE4013" w:rsidP="00EE7ABD">
            <w:pPr>
              <w:pStyle w:val="Paragraph"/>
            </w:pPr>
            <w:r>
              <w:t>Proceed to the next step</w:t>
            </w:r>
          </w:p>
        </w:tc>
        <w:tc>
          <w:tcPr>
            <w:tcW w:w="2583" w:type="dxa"/>
          </w:tcPr>
          <w:p w:rsidR="00DE4013" w:rsidRDefault="00DE4013" w:rsidP="00EE7ABD">
            <w:pPr>
              <w:pStyle w:val="Paragraph"/>
            </w:pPr>
            <w:r>
              <w:t>No air – call maintenance</w:t>
            </w:r>
          </w:p>
        </w:tc>
      </w:tr>
      <w:tr w:rsidR="00DE4013" w:rsidTr="00EE7ABD">
        <w:tc>
          <w:tcPr>
            <w:tcW w:w="891" w:type="dxa"/>
          </w:tcPr>
          <w:p w:rsidR="00DE4013" w:rsidRDefault="00DE4013" w:rsidP="00CB1EBB">
            <w:pPr>
              <w:pStyle w:val="Paragraph"/>
              <w:numPr>
                <w:ilvl w:val="0"/>
                <w:numId w:val="11"/>
              </w:numPr>
            </w:pPr>
          </w:p>
        </w:tc>
        <w:tc>
          <w:tcPr>
            <w:tcW w:w="2583" w:type="dxa"/>
          </w:tcPr>
          <w:p w:rsidR="00DE4013" w:rsidRDefault="00DE4013" w:rsidP="00EE7ABD">
            <w:pPr>
              <w:pStyle w:val="Paragraph"/>
            </w:pPr>
            <w:r>
              <w:t>Sorter starts but stops after 5 seconds</w:t>
            </w:r>
          </w:p>
        </w:tc>
        <w:tc>
          <w:tcPr>
            <w:tcW w:w="2583" w:type="dxa"/>
          </w:tcPr>
          <w:p w:rsidR="00DE4013" w:rsidRDefault="00DE4013" w:rsidP="00EE7ABD">
            <w:pPr>
              <w:pStyle w:val="Paragraph"/>
            </w:pPr>
            <w:r>
              <w:t xml:space="preserve">Check for jam </w:t>
            </w:r>
            <w:r w:rsidR="00E732F4">
              <w:t>trolley</w:t>
            </w:r>
            <w:r>
              <w:t xml:space="preserve"> on sorter</w:t>
            </w:r>
          </w:p>
        </w:tc>
        <w:tc>
          <w:tcPr>
            <w:tcW w:w="2583" w:type="dxa"/>
          </w:tcPr>
          <w:p w:rsidR="00DE4013" w:rsidRDefault="00DE4013" w:rsidP="00EE7ABD">
            <w:pPr>
              <w:pStyle w:val="Paragraph"/>
            </w:pPr>
          </w:p>
        </w:tc>
      </w:tr>
    </w:tbl>
    <w:p w:rsidR="00DE4013" w:rsidRDefault="00DE4013" w:rsidP="00DE4013">
      <w:pPr>
        <w:pStyle w:val="Heading2"/>
      </w:pPr>
      <w:bookmarkStart w:id="108" w:name="_Toc49572774"/>
      <w:bookmarkStart w:id="109" w:name="_Toc49665371"/>
      <w:r>
        <w:t xml:space="preserve"> </w:t>
      </w:r>
      <w:bookmarkStart w:id="110" w:name="_Toc166049647"/>
      <w:bookmarkStart w:id="111" w:name="_Toc352445612"/>
      <w:r>
        <w:t>General</w:t>
      </w:r>
      <w:bookmarkEnd w:id="106"/>
      <w:bookmarkEnd w:id="108"/>
      <w:bookmarkEnd w:id="109"/>
      <w:r>
        <w:t xml:space="preserve"> Sorter Operation</w:t>
      </w:r>
      <w:bookmarkEnd w:id="110"/>
      <w:bookmarkEnd w:id="111"/>
    </w:p>
    <w:tbl>
      <w:tblPr>
        <w:tblW w:w="8631" w:type="dxa"/>
        <w:tblInd w:w="360" w:type="dxa"/>
        <w:tblLook w:val="0000" w:firstRow="0" w:lastRow="0" w:firstColumn="0" w:lastColumn="0" w:noHBand="0" w:noVBand="0"/>
      </w:tblPr>
      <w:tblGrid>
        <w:gridCol w:w="1269"/>
        <w:gridCol w:w="7362"/>
      </w:tblGrid>
      <w:tr w:rsidR="00DE4013" w:rsidTr="00EE7ABD">
        <w:trPr>
          <w:cantSplit/>
        </w:trPr>
        <w:tc>
          <w:tcPr>
            <w:tcW w:w="1269" w:type="dxa"/>
          </w:tcPr>
          <w:p w:rsidR="00DE4013" w:rsidRDefault="00DE4013" w:rsidP="00EE7ABD">
            <w:pPr>
              <w:pStyle w:val="Paragraph"/>
              <w:rPr>
                <w:b/>
                <w:bCs/>
              </w:rPr>
            </w:pPr>
            <w:r>
              <w:rPr>
                <w:b/>
                <w:bCs/>
              </w:rPr>
              <w:t>Question:</w:t>
            </w:r>
          </w:p>
        </w:tc>
        <w:tc>
          <w:tcPr>
            <w:tcW w:w="7362" w:type="dxa"/>
          </w:tcPr>
          <w:p w:rsidR="00DE4013" w:rsidRDefault="00DE4013" w:rsidP="00EE7ABD">
            <w:pPr>
              <w:pStyle w:val="Paragraph"/>
              <w:rPr>
                <w:b/>
                <w:bCs/>
              </w:rPr>
            </w:pPr>
            <w:r>
              <w:rPr>
                <w:b/>
                <w:bCs/>
              </w:rPr>
              <w:t>When pressing the start button, the horn does not sound</w:t>
            </w:r>
          </w:p>
        </w:tc>
      </w:tr>
      <w:tr w:rsidR="00DE4013" w:rsidTr="00EE7ABD">
        <w:trPr>
          <w:cantSplit/>
        </w:trPr>
        <w:tc>
          <w:tcPr>
            <w:tcW w:w="1269" w:type="dxa"/>
          </w:tcPr>
          <w:p w:rsidR="00DE4013" w:rsidRDefault="00DE4013" w:rsidP="00EE7ABD">
            <w:pPr>
              <w:pStyle w:val="Paragraph"/>
            </w:pPr>
            <w:r>
              <w:t>Answer:</w:t>
            </w:r>
          </w:p>
        </w:tc>
        <w:tc>
          <w:tcPr>
            <w:tcW w:w="7362" w:type="dxa"/>
          </w:tcPr>
          <w:p w:rsidR="00DE4013" w:rsidRDefault="00DE4013" w:rsidP="00CB1EBB">
            <w:pPr>
              <w:pStyle w:val="Paragraph"/>
              <w:numPr>
                <w:ilvl w:val="0"/>
                <w:numId w:val="4"/>
              </w:numPr>
            </w:pPr>
            <w:r>
              <w:t>The horn may be broken – call maintenance</w:t>
            </w:r>
          </w:p>
          <w:p w:rsidR="00DE4013" w:rsidRDefault="00DE4013" w:rsidP="00CB1EBB">
            <w:pPr>
              <w:pStyle w:val="Paragraph"/>
              <w:numPr>
                <w:ilvl w:val="0"/>
                <w:numId w:val="4"/>
              </w:numPr>
            </w:pPr>
            <w:r>
              <w:t>The horn volume may have been turned down.  This is a violation of OSHA and must be fixed immediately – call maintenance</w:t>
            </w:r>
          </w:p>
          <w:p w:rsidR="00DE4013" w:rsidRDefault="00DE4013" w:rsidP="00CB1EBB">
            <w:pPr>
              <w:pStyle w:val="Paragraph"/>
              <w:numPr>
                <w:ilvl w:val="0"/>
                <w:numId w:val="4"/>
              </w:numPr>
            </w:pPr>
            <w:r>
              <w:t>Steeplechase VLC is not running</w:t>
            </w:r>
          </w:p>
          <w:p w:rsidR="00DE4013" w:rsidRDefault="00DE4013" w:rsidP="00CB1EBB">
            <w:pPr>
              <w:pStyle w:val="Paragraph"/>
              <w:numPr>
                <w:ilvl w:val="0"/>
                <w:numId w:val="4"/>
              </w:numPr>
            </w:pPr>
            <w:r>
              <w:t>SCP applications are not running</w:t>
            </w:r>
          </w:p>
        </w:tc>
      </w:tr>
      <w:tr w:rsidR="00DE4013" w:rsidTr="00EE7ABD">
        <w:trPr>
          <w:cantSplit/>
        </w:trPr>
        <w:tc>
          <w:tcPr>
            <w:tcW w:w="1269" w:type="dxa"/>
          </w:tcPr>
          <w:p w:rsidR="00DE4013" w:rsidRDefault="00DE4013" w:rsidP="00EE7ABD">
            <w:pPr>
              <w:pStyle w:val="Paragraph"/>
              <w:rPr>
                <w:b/>
                <w:bCs/>
              </w:rPr>
            </w:pPr>
            <w:r>
              <w:rPr>
                <w:b/>
                <w:bCs/>
              </w:rPr>
              <w:t>Question:</w:t>
            </w:r>
          </w:p>
        </w:tc>
        <w:tc>
          <w:tcPr>
            <w:tcW w:w="7362" w:type="dxa"/>
          </w:tcPr>
          <w:p w:rsidR="00DE4013" w:rsidRDefault="00DE4013" w:rsidP="00EE7ABD">
            <w:pPr>
              <w:pStyle w:val="Paragraph"/>
              <w:rPr>
                <w:b/>
                <w:bCs/>
              </w:rPr>
            </w:pPr>
            <w:r>
              <w:rPr>
                <w:b/>
                <w:bCs/>
              </w:rPr>
              <w:t>When pressing the start button the horn sounds, but the sorter does not turn.</w:t>
            </w:r>
          </w:p>
        </w:tc>
      </w:tr>
      <w:tr w:rsidR="00DE4013" w:rsidTr="00EE7ABD">
        <w:trPr>
          <w:cantSplit/>
        </w:trPr>
        <w:tc>
          <w:tcPr>
            <w:tcW w:w="1269" w:type="dxa"/>
          </w:tcPr>
          <w:p w:rsidR="00DE4013" w:rsidRDefault="00DE4013" w:rsidP="00EE7ABD">
            <w:pPr>
              <w:pStyle w:val="Paragraph"/>
            </w:pPr>
            <w:r>
              <w:t>Answer:</w:t>
            </w:r>
          </w:p>
        </w:tc>
        <w:tc>
          <w:tcPr>
            <w:tcW w:w="7362" w:type="dxa"/>
          </w:tcPr>
          <w:p w:rsidR="00DE4013" w:rsidRDefault="00DE4013" w:rsidP="00CB1EBB">
            <w:pPr>
              <w:pStyle w:val="Paragraph"/>
              <w:numPr>
                <w:ilvl w:val="0"/>
                <w:numId w:val="5"/>
              </w:numPr>
            </w:pPr>
            <w:r>
              <w:t>The motor bypass switch may be turned off. Stop the sorter and call maintenance</w:t>
            </w:r>
          </w:p>
          <w:p w:rsidR="00DE4013" w:rsidRDefault="00DE4013" w:rsidP="00CB1EBB">
            <w:pPr>
              <w:pStyle w:val="Paragraph"/>
              <w:numPr>
                <w:ilvl w:val="0"/>
                <w:numId w:val="5"/>
              </w:numPr>
            </w:pPr>
            <w:r>
              <w:t>Power problem in SCP cabinet – call maintenance</w:t>
            </w:r>
          </w:p>
          <w:p w:rsidR="00DE4013" w:rsidRDefault="00DE4013" w:rsidP="00CB1EBB">
            <w:pPr>
              <w:pStyle w:val="Paragraph"/>
              <w:numPr>
                <w:ilvl w:val="0"/>
                <w:numId w:val="5"/>
              </w:numPr>
            </w:pPr>
            <w:r>
              <w:t>The sorter may be jammed – press the stop button and call maintenance</w:t>
            </w:r>
          </w:p>
          <w:p w:rsidR="00E732F4" w:rsidRDefault="00E732F4" w:rsidP="00CB1EBB">
            <w:pPr>
              <w:pStyle w:val="Paragraph"/>
              <w:numPr>
                <w:ilvl w:val="0"/>
                <w:numId w:val="5"/>
              </w:numPr>
            </w:pPr>
            <w:r>
              <w:t>Inverter overload</w:t>
            </w:r>
          </w:p>
        </w:tc>
      </w:tr>
      <w:tr w:rsidR="00DE4013" w:rsidTr="00EE7ABD">
        <w:trPr>
          <w:cantSplit/>
        </w:trPr>
        <w:tc>
          <w:tcPr>
            <w:tcW w:w="1269" w:type="dxa"/>
          </w:tcPr>
          <w:p w:rsidR="00DE4013" w:rsidRDefault="00DE4013" w:rsidP="00EE7ABD">
            <w:pPr>
              <w:pStyle w:val="Paragraph"/>
              <w:keepNext/>
              <w:keepLines/>
            </w:pPr>
            <w:r>
              <w:rPr>
                <w:b/>
                <w:bCs/>
              </w:rPr>
              <w:lastRenderedPageBreak/>
              <w:t>Question:</w:t>
            </w:r>
          </w:p>
        </w:tc>
        <w:tc>
          <w:tcPr>
            <w:tcW w:w="7362" w:type="dxa"/>
          </w:tcPr>
          <w:p w:rsidR="00DE4013" w:rsidRDefault="00DE4013" w:rsidP="00EE7ABD">
            <w:pPr>
              <w:pStyle w:val="Paragraph"/>
              <w:keepNext/>
              <w:keepLines/>
              <w:rPr>
                <w:b/>
                <w:bCs/>
              </w:rPr>
            </w:pPr>
            <w:r>
              <w:rPr>
                <w:b/>
                <w:bCs/>
              </w:rPr>
              <w:t>When pressing the start button the horn sounds, the sorter starts but shuts off in about 5 seconds.</w:t>
            </w:r>
          </w:p>
        </w:tc>
      </w:tr>
      <w:tr w:rsidR="00DE4013" w:rsidTr="00EE7ABD">
        <w:trPr>
          <w:cantSplit/>
        </w:trPr>
        <w:tc>
          <w:tcPr>
            <w:tcW w:w="1269" w:type="dxa"/>
          </w:tcPr>
          <w:p w:rsidR="00DE4013" w:rsidRDefault="00DE4013" w:rsidP="00EE7ABD">
            <w:pPr>
              <w:pStyle w:val="Paragraph"/>
              <w:keepNext/>
              <w:keepLines/>
              <w:rPr>
                <w:b/>
                <w:bCs/>
              </w:rPr>
            </w:pPr>
            <w:r>
              <w:t>Answer:</w:t>
            </w:r>
          </w:p>
        </w:tc>
        <w:tc>
          <w:tcPr>
            <w:tcW w:w="7362" w:type="dxa"/>
          </w:tcPr>
          <w:p w:rsidR="00DE4013" w:rsidRDefault="00DE4013" w:rsidP="00CB1EBB">
            <w:pPr>
              <w:pStyle w:val="Paragraph"/>
              <w:keepNext/>
              <w:keepLines/>
              <w:numPr>
                <w:ilvl w:val="0"/>
                <w:numId w:val="6"/>
              </w:numPr>
            </w:pPr>
            <w:r>
              <w:t xml:space="preserve">There is a jam on the sorter. Press the E-STOP button and investigate.  The jam must be cleared before sortation can restart. Maintenance should be called to inspect the sorter for damage. If any damage has occurred, DO NOT use the sorter and call SDI for assistance. </w:t>
            </w:r>
          </w:p>
          <w:p w:rsidR="00DE4013" w:rsidRDefault="00DE4013" w:rsidP="00CB1EBB">
            <w:pPr>
              <w:pStyle w:val="Paragraph"/>
              <w:keepNext/>
              <w:keepLines/>
              <w:numPr>
                <w:ilvl w:val="0"/>
                <w:numId w:val="6"/>
              </w:numPr>
            </w:pPr>
            <w:r>
              <w:t>The encoder or timing device is slipping or defective giving a false jam condition. Call maintenance.</w:t>
            </w:r>
          </w:p>
          <w:p w:rsidR="00E732F4" w:rsidRDefault="00E732F4" w:rsidP="00CB1EBB">
            <w:pPr>
              <w:pStyle w:val="Paragraph"/>
              <w:keepNext/>
              <w:keepLines/>
              <w:numPr>
                <w:ilvl w:val="0"/>
                <w:numId w:val="6"/>
              </w:numPr>
            </w:pPr>
            <w:r>
              <w:t>Certain lanes can be configured to stop when sorter when they are full like recirculation.</w:t>
            </w:r>
          </w:p>
        </w:tc>
      </w:tr>
    </w:tbl>
    <w:p w:rsidR="00DE4013" w:rsidRDefault="00E732F4" w:rsidP="00DE4013">
      <w:pPr>
        <w:pStyle w:val="Heading2"/>
      </w:pPr>
      <w:bookmarkStart w:id="112" w:name="_Toc166049648"/>
      <w:bookmarkStart w:id="113" w:name="_Toc352445613"/>
      <w:r>
        <w:t>Trolley</w:t>
      </w:r>
      <w:r w:rsidR="00DE4013">
        <w:t xml:space="preserve"> Sorter Operation</w:t>
      </w:r>
      <w:bookmarkEnd w:id="112"/>
      <w:bookmarkEnd w:id="113"/>
    </w:p>
    <w:tbl>
      <w:tblPr>
        <w:tblW w:w="8631" w:type="dxa"/>
        <w:tblInd w:w="360" w:type="dxa"/>
        <w:tblLook w:val="0000" w:firstRow="0" w:lastRow="0" w:firstColumn="0" w:lastColumn="0" w:noHBand="0" w:noVBand="0"/>
      </w:tblPr>
      <w:tblGrid>
        <w:gridCol w:w="1269"/>
        <w:gridCol w:w="7362"/>
      </w:tblGrid>
      <w:tr w:rsidR="00DE4013" w:rsidTr="00EE7ABD">
        <w:trPr>
          <w:cantSplit/>
        </w:trPr>
        <w:tc>
          <w:tcPr>
            <w:tcW w:w="1269" w:type="dxa"/>
          </w:tcPr>
          <w:p w:rsidR="00DE4013" w:rsidRDefault="00DE4013" w:rsidP="00EE7ABD">
            <w:pPr>
              <w:pStyle w:val="Paragraph"/>
              <w:rPr>
                <w:b/>
                <w:bCs/>
              </w:rPr>
            </w:pPr>
            <w:r>
              <w:rPr>
                <w:b/>
                <w:bCs/>
              </w:rPr>
              <w:t>Question:</w:t>
            </w:r>
          </w:p>
        </w:tc>
        <w:tc>
          <w:tcPr>
            <w:tcW w:w="7362" w:type="dxa"/>
          </w:tcPr>
          <w:p w:rsidR="00DE4013" w:rsidRDefault="00E732F4" w:rsidP="00EE7ABD">
            <w:pPr>
              <w:pStyle w:val="Paragraph"/>
              <w:rPr>
                <w:b/>
                <w:bCs/>
              </w:rPr>
            </w:pPr>
            <w:r>
              <w:rPr>
                <w:b/>
                <w:bCs/>
              </w:rPr>
              <w:t>Trolley</w:t>
            </w:r>
            <w:r w:rsidR="00DE4013">
              <w:rPr>
                <w:b/>
                <w:bCs/>
              </w:rPr>
              <w:t>s Re-circulate on the sorter constantly.</w:t>
            </w:r>
          </w:p>
        </w:tc>
      </w:tr>
      <w:tr w:rsidR="00DE4013" w:rsidTr="00EE7ABD">
        <w:trPr>
          <w:cantSplit/>
        </w:trPr>
        <w:tc>
          <w:tcPr>
            <w:tcW w:w="1269" w:type="dxa"/>
          </w:tcPr>
          <w:p w:rsidR="00DE4013" w:rsidRDefault="00DE4013" w:rsidP="00EE7ABD">
            <w:pPr>
              <w:pStyle w:val="Paragraph"/>
            </w:pPr>
            <w:r>
              <w:t>Answer:</w:t>
            </w:r>
          </w:p>
        </w:tc>
        <w:tc>
          <w:tcPr>
            <w:tcW w:w="7362" w:type="dxa"/>
          </w:tcPr>
          <w:p w:rsidR="00DE4013" w:rsidRDefault="00DE4013" w:rsidP="00CB1EBB">
            <w:pPr>
              <w:pStyle w:val="Paragraph"/>
              <w:numPr>
                <w:ilvl w:val="0"/>
                <w:numId w:val="12"/>
              </w:numPr>
            </w:pPr>
            <w:r>
              <w:t>Destination Lane is full</w:t>
            </w:r>
          </w:p>
          <w:p w:rsidR="00DE4013" w:rsidRDefault="00DE4013" w:rsidP="00CB1EBB">
            <w:pPr>
              <w:pStyle w:val="Paragraph"/>
              <w:numPr>
                <w:ilvl w:val="0"/>
                <w:numId w:val="12"/>
              </w:numPr>
            </w:pPr>
            <w:r>
              <w:t>Barcode label is not readable</w:t>
            </w:r>
          </w:p>
          <w:p w:rsidR="00DE4013" w:rsidRDefault="00DE4013" w:rsidP="00CB1EBB">
            <w:pPr>
              <w:pStyle w:val="Paragraph"/>
              <w:numPr>
                <w:ilvl w:val="0"/>
                <w:numId w:val="12"/>
              </w:numPr>
            </w:pPr>
            <w:r>
              <w:t xml:space="preserve">Multiple barcode labels have been read on </w:t>
            </w:r>
            <w:r w:rsidR="00E732F4">
              <w:t>trolley</w:t>
            </w:r>
            <w:r w:rsidR="002F62FD">
              <w:t xml:space="preserve"> – scanner is out of alignment</w:t>
            </w:r>
          </w:p>
        </w:tc>
      </w:tr>
      <w:tr w:rsidR="00DE4013" w:rsidTr="00EE7ABD">
        <w:trPr>
          <w:cantSplit/>
        </w:trPr>
        <w:tc>
          <w:tcPr>
            <w:tcW w:w="1269" w:type="dxa"/>
          </w:tcPr>
          <w:p w:rsidR="00DE4013" w:rsidRDefault="00DE4013" w:rsidP="00EE7ABD">
            <w:pPr>
              <w:pStyle w:val="Paragraph"/>
              <w:rPr>
                <w:b/>
                <w:bCs/>
              </w:rPr>
            </w:pPr>
            <w:r>
              <w:rPr>
                <w:b/>
                <w:bCs/>
              </w:rPr>
              <w:t>Question:</w:t>
            </w:r>
          </w:p>
        </w:tc>
        <w:tc>
          <w:tcPr>
            <w:tcW w:w="7362" w:type="dxa"/>
          </w:tcPr>
          <w:p w:rsidR="00DE4013" w:rsidRDefault="00DE4013" w:rsidP="00EE7ABD">
            <w:pPr>
              <w:pStyle w:val="Paragraph"/>
              <w:rPr>
                <w:b/>
                <w:bCs/>
              </w:rPr>
            </w:pPr>
            <w:r>
              <w:rPr>
                <w:b/>
                <w:bCs/>
              </w:rPr>
              <w:t>Items are dropping at NI</w:t>
            </w:r>
          </w:p>
        </w:tc>
      </w:tr>
      <w:tr w:rsidR="00DE4013" w:rsidTr="00EE7ABD">
        <w:trPr>
          <w:cantSplit/>
        </w:trPr>
        <w:tc>
          <w:tcPr>
            <w:tcW w:w="1269" w:type="dxa"/>
          </w:tcPr>
          <w:p w:rsidR="00DE4013" w:rsidRDefault="00DE4013" w:rsidP="00EE7ABD">
            <w:pPr>
              <w:pStyle w:val="Paragraph"/>
            </w:pPr>
            <w:r>
              <w:t>Answer:</w:t>
            </w:r>
          </w:p>
        </w:tc>
        <w:tc>
          <w:tcPr>
            <w:tcW w:w="7362" w:type="dxa"/>
          </w:tcPr>
          <w:p w:rsidR="00DE4013" w:rsidRDefault="00DE4013" w:rsidP="00CB1EBB">
            <w:pPr>
              <w:pStyle w:val="Paragraph"/>
              <w:numPr>
                <w:ilvl w:val="0"/>
                <w:numId w:val="13"/>
              </w:numPr>
            </w:pPr>
            <w:r>
              <w:t xml:space="preserve">Barcode </w:t>
            </w:r>
            <w:r w:rsidR="002F62FD">
              <w:t>is invalid or more than 1 exists</w:t>
            </w:r>
          </w:p>
        </w:tc>
      </w:tr>
    </w:tbl>
    <w:p w:rsidR="00DE4013" w:rsidRDefault="00DE4013" w:rsidP="00DE4013">
      <w:pPr>
        <w:pStyle w:val="Paragraph"/>
      </w:pPr>
    </w:p>
    <w:p w:rsidR="00C3245B" w:rsidRDefault="00C3245B">
      <w:pPr>
        <w:spacing w:before="0" w:after="0"/>
      </w:pPr>
      <w:r>
        <w:br w:type="page"/>
      </w:r>
    </w:p>
    <w:p w:rsidR="00C3245B" w:rsidRDefault="00C3245B" w:rsidP="00C3245B">
      <w:pPr>
        <w:pStyle w:val="Heading1"/>
        <w:tabs>
          <w:tab w:val="clear" w:pos="720"/>
          <w:tab w:val="num" w:pos="432"/>
        </w:tabs>
        <w:ind w:left="432" w:hanging="432"/>
      </w:pPr>
      <w:bookmarkStart w:id="114" w:name="_Toc352445614"/>
      <w:r>
        <w:lastRenderedPageBreak/>
        <w:t>Table of Figures</w:t>
      </w:r>
      <w:bookmarkEnd w:id="114"/>
    </w:p>
    <w:p w:rsidR="008D33C0" w:rsidRDefault="008D33C0">
      <w:pPr>
        <w:pStyle w:val="TableofFigures"/>
        <w:tabs>
          <w:tab w:val="right" w:leader="dot" w:pos="9350"/>
        </w:tabs>
        <w:rPr>
          <w:rFonts w:asciiTheme="minorHAnsi" w:eastAsiaTheme="minorEastAsia" w:hAnsiTheme="minorHAnsi" w:cstheme="minorBidi"/>
          <w:noProof/>
          <w:sz w:val="22"/>
          <w:szCs w:val="22"/>
        </w:rPr>
      </w:pPr>
      <w:r>
        <w:fldChar w:fldCharType="begin"/>
      </w:r>
      <w:r>
        <w:instrText xml:space="preserve"> TOC \h \z \c "Figure" </w:instrText>
      </w:r>
      <w:r>
        <w:fldChar w:fldCharType="separate"/>
      </w:r>
      <w:hyperlink w:anchor="_Toc352445564" w:history="1">
        <w:r w:rsidRPr="008D2D34">
          <w:rPr>
            <w:rStyle w:val="Hyperlink"/>
            <w:noProof/>
          </w:rPr>
          <w:t>Figure 2</w:t>
        </w:r>
        <w:r w:rsidRPr="008D2D34">
          <w:rPr>
            <w:rStyle w:val="Hyperlink"/>
            <w:noProof/>
          </w:rPr>
          <w:noBreakHyphen/>
          <w:t>1 Typical Trolley Sorter</w:t>
        </w:r>
        <w:r>
          <w:rPr>
            <w:noProof/>
            <w:webHidden/>
          </w:rPr>
          <w:tab/>
        </w:r>
        <w:r>
          <w:rPr>
            <w:noProof/>
            <w:webHidden/>
          </w:rPr>
          <w:fldChar w:fldCharType="begin"/>
        </w:r>
        <w:r>
          <w:rPr>
            <w:noProof/>
            <w:webHidden/>
          </w:rPr>
          <w:instrText xml:space="preserve"> PAGEREF _Toc352445564 \h </w:instrText>
        </w:r>
        <w:r>
          <w:rPr>
            <w:noProof/>
            <w:webHidden/>
          </w:rPr>
        </w:r>
        <w:r>
          <w:rPr>
            <w:noProof/>
            <w:webHidden/>
          </w:rPr>
          <w:fldChar w:fldCharType="separate"/>
        </w:r>
        <w:r>
          <w:rPr>
            <w:noProof/>
            <w:webHidden/>
          </w:rPr>
          <w:t>3</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65" w:history="1">
        <w:r w:rsidRPr="008D2D34">
          <w:rPr>
            <w:rStyle w:val="Hyperlink"/>
            <w:noProof/>
          </w:rPr>
          <w:t>Figure 4</w:t>
        </w:r>
        <w:r w:rsidRPr="008D2D34">
          <w:rPr>
            <w:rStyle w:val="Hyperlink"/>
            <w:noProof/>
          </w:rPr>
          <w:noBreakHyphen/>
          <w:t>1 Scan Point</w:t>
        </w:r>
        <w:r>
          <w:rPr>
            <w:noProof/>
            <w:webHidden/>
          </w:rPr>
          <w:tab/>
        </w:r>
        <w:r>
          <w:rPr>
            <w:noProof/>
            <w:webHidden/>
          </w:rPr>
          <w:fldChar w:fldCharType="begin"/>
        </w:r>
        <w:r>
          <w:rPr>
            <w:noProof/>
            <w:webHidden/>
          </w:rPr>
          <w:instrText xml:space="preserve"> PAGEREF _Toc352445565 \h </w:instrText>
        </w:r>
        <w:r>
          <w:rPr>
            <w:noProof/>
            <w:webHidden/>
          </w:rPr>
        </w:r>
        <w:r>
          <w:rPr>
            <w:noProof/>
            <w:webHidden/>
          </w:rPr>
          <w:fldChar w:fldCharType="separate"/>
        </w:r>
        <w:r>
          <w:rPr>
            <w:noProof/>
            <w:webHidden/>
          </w:rPr>
          <w:t>7</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66" w:history="1">
        <w:r w:rsidRPr="008D2D34">
          <w:rPr>
            <w:rStyle w:val="Hyperlink"/>
            <w:noProof/>
          </w:rPr>
          <w:t>Figure 4</w:t>
        </w:r>
        <w:r w:rsidRPr="008D2D34">
          <w:rPr>
            <w:rStyle w:val="Hyperlink"/>
            <w:noProof/>
          </w:rPr>
          <w:noBreakHyphen/>
          <w:t>2 Tracking Switch</w:t>
        </w:r>
        <w:r>
          <w:rPr>
            <w:noProof/>
            <w:webHidden/>
          </w:rPr>
          <w:tab/>
        </w:r>
        <w:r>
          <w:rPr>
            <w:noProof/>
            <w:webHidden/>
          </w:rPr>
          <w:fldChar w:fldCharType="begin"/>
        </w:r>
        <w:r>
          <w:rPr>
            <w:noProof/>
            <w:webHidden/>
          </w:rPr>
          <w:instrText xml:space="preserve"> PAGEREF _Toc352445566 \h </w:instrText>
        </w:r>
        <w:r>
          <w:rPr>
            <w:noProof/>
            <w:webHidden/>
          </w:rPr>
        </w:r>
        <w:r>
          <w:rPr>
            <w:noProof/>
            <w:webHidden/>
          </w:rPr>
          <w:fldChar w:fldCharType="separate"/>
        </w:r>
        <w:r>
          <w:rPr>
            <w:noProof/>
            <w:webHidden/>
          </w:rPr>
          <w:t>8</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67" w:history="1">
        <w:r w:rsidRPr="008D2D34">
          <w:rPr>
            <w:rStyle w:val="Hyperlink"/>
            <w:noProof/>
          </w:rPr>
          <w:t>Figure 4</w:t>
        </w:r>
        <w:r w:rsidRPr="008D2D34">
          <w:rPr>
            <w:rStyle w:val="Hyperlink"/>
            <w:noProof/>
          </w:rPr>
          <w:noBreakHyphen/>
          <w:t>3 Confirmation Switch</w:t>
        </w:r>
        <w:r>
          <w:rPr>
            <w:noProof/>
            <w:webHidden/>
          </w:rPr>
          <w:tab/>
        </w:r>
        <w:r>
          <w:rPr>
            <w:noProof/>
            <w:webHidden/>
          </w:rPr>
          <w:fldChar w:fldCharType="begin"/>
        </w:r>
        <w:r>
          <w:rPr>
            <w:noProof/>
            <w:webHidden/>
          </w:rPr>
          <w:instrText xml:space="preserve"> PAGEREF _Toc352445567 \h </w:instrText>
        </w:r>
        <w:r>
          <w:rPr>
            <w:noProof/>
            <w:webHidden/>
          </w:rPr>
        </w:r>
        <w:r>
          <w:rPr>
            <w:noProof/>
            <w:webHidden/>
          </w:rPr>
          <w:fldChar w:fldCharType="separate"/>
        </w:r>
        <w:r>
          <w:rPr>
            <w:noProof/>
            <w:webHidden/>
          </w:rPr>
          <w:t>9</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68" w:history="1">
        <w:r w:rsidRPr="008D2D34">
          <w:rPr>
            <w:rStyle w:val="Hyperlink"/>
            <w:noProof/>
          </w:rPr>
          <w:t>Figure 5</w:t>
        </w:r>
        <w:r w:rsidRPr="008D2D34">
          <w:rPr>
            <w:rStyle w:val="Hyperlink"/>
            <w:noProof/>
          </w:rPr>
          <w:noBreakHyphen/>
          <w:t>1 CSS Main Screen - Stats Tab</w:t>
        </w:r>
        <w:r>
          <w:rPr>
            <w:noProof/>
            <w:webHidden/>
          </w:rPr>
          <w:tab/>
        </w:r>
        <w:r>
          <w:rPr>
            <w:noProof/>
            <w:webHidden/>
          </w:rPr>
          <w:fldChar w:fldCharType="begin"/>
        </w:r>
        <w:r>
          <w:rPr>
            <w:noProof/>
            <w:webHidden/>
          </w:rPr>
          <w:instrText xml:space="preserve"> PAGEREF _Toc352445568 \h </w:instrText>
        </w:r>
        <w:r>
          <w:rPr>
            <w:noProof/>
            <w:webHidden/>
          </w:rPr>
        </w:r>
        <w:r>
          <w:rPr>
            <w:noProof/>
            <w:webHidden/>
          </w:rPr>
          <w:fldChar w:fldCharType="separate"/>
        </w:r>
        <w:r>
          <w:rPr>
            <w:noProof/>
            <w:webHidden/>
          </w:rPr>
          <w:t>11</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69" w:history="1">
        <w:r w:rsidRPr="008D2D34">
          <w:rPr>
            <w:rStyle w:val="Hyperlink"/>
            <w:noProof/>
          </w:rPr>
          <w:t>Figure 5</w:t>
        </w:r>
        <w:r w:rsidRPr="008D2D34">
          <w:rPr>
            <w:rStyle w:val="Hyperlink"/>
            <w:noProof/>
          </w:rPr>
          <w:noBreakHyphen/>
          <w:t>2 CSS Main Screen - Store Map Tab</w:t>
        </w:r>
        <w:r>
          <w:rPr>
            <w:noProof/>
            <w:webHidden/>
          </w:rPr>
          <w:tab/>
        </w:r>
        <w:r>
          <w:rPr>
            <w:noProof/>
            <w:webHidden/>
          </w:rPr>
          <w:fldChar w:fldCharType="begin"/>
        </w:r>
        <w:r>
          <w:rPr>
            <w:noProof/>
            <w:webHidden/>
          </w:rPr>
          <w:instrText xml:space="preserve"> PAGEREF _Toc352445569 \h </w:instrText>
        </w:r>
        <w:r>
          <w:rPr>
            <w:noProof/>
            <w:webHidden/>
          </w:rPr>
        </w:r>
        <w:r>
          <w:rPr>
            <w:noProof/>
            <w:webHidden/>
          </w:rPr>
          <w:fldChar w:fldCharType="separate"/>
        </w:r>
        <w:r>
          <w:rPr>
            <w:noProof/>
            <w:webHidden/>
          </w:rPr>
          <w:t>13</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70" w:history="1">
        <w:r w:rsidRPr="008D2D34">
          <w:rPr>
            <w:rStyle w:val="Hyperlink"/>
            <w:noProof/>
          </w:rPr>
          <w:t>Figure 5</w:t>
        </w:r>
        <w:r w:rsidRPr="008D2D34">
          <w:rPr>
            <w:rStyle w:val="Hyperlink"/>
            <w:noProof/>
          </w:rPr>
          <w:noBreakHyphen/>
          <w:t>3 CSS Main Screen - Reports Tab</w:t>
        </w:r>
        <w:r>
          <w:rPr>
            <w:noProof/>
            <w:webHidden/>
          </w:rPr>
          <w:tab/>
        </w:r>
        <w:r>
          <w:rPr>
            <w:noProof/>
            <w:webHidden/>
          </w:rPr>
          <w:fldChar w:fldCharType="begin"/>
        </w:r>
        <w:r>
          <w:rPr>
            <w:noProof/>
            <w:webHidden/>
          </w:rPr>
          <w:instrText xml:space="preserve"> PAGEREF _Toc352445570 \h </w:instrText>
        </w:r>
        <w:r>
          <w:rPr>
            <w:noProof/>
            <w:webHidden/>
          </w:rPr>
        </w:r>
        <w:r>
          <w:rPr>
            <w:noProof/>
            <w:webHidden/>
          </w:rPr>
          <w:fldChar w:fldCharType="separate"/>
        </w:r>
        <w:r>
          <w:rPr>
            <w:noProof/>
            <w:webHidden/>
          </w:rPr>
          <w:t>14</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71" w:history="1">
        <w:r w:rsidRPr="008D2D34">
          <w:rPr>
            <w:rStyle w:val="Hyperlink"/>
            <w:noProof/>
          </w:rPr>
          <w:t>Figure 5</w:t>
        </w:r>
        <w:r w:rsidRPr="008D2D34">
          <w:rPr>
            <w:rStyle w:val="Hyperlink"/>
            <w:noProof/>
          </w:rPr>
          <w:noBreakHyphen/>
          <w:t>4 CSS Capacity Report</w:t>
        </w:r>
        <w:r>
          <w:rPr>
            <w:noProof/>
            <w:webHidden/>
          </w:rPr>
          <w:tab/>
        </w:r>
        <w:r>
          <w:rPr>
            <w:noProof/>
            <w:webHidden/>
          </w:rPr>
          <w:fldChar w:fldCharType="begin"/>
        </w:r>
        <w:r>
          <w:rPr>
            <w:noProof/>
            <w:webHidden/>
          </w:rPr>
          <w:instrText xml:space="preserve"> PAGEREF _Toc352445571 \h </w:instrText>
        </w:r>
        <w:r>
          <w:rPr>
            <w:noProof/>
            <w:webHidden/>
          </w:rPr>
        </w:r>
        <w:r>
          <w:rPr>
            <w:noProof/>
            <w:webHidden/>
          </w:rPr>
          <w:fldChar w:fldCharType="separate"/>
        </w:r>
        <w:r>
          <w:rPr>
            <w:noProof/>
            <w:webHidden/>
          </w:rPr>
          <w:t>15</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72" w:history="1">
        <w:r w:rsidRPr="008D2D34">
          <w:rPr>
            <w:rStyle w:val="Hyperlink"/>
            <w:noProof/>
          </w:rPr>
          <w:t>Figure 5</w:t>
        </w:r>
        <w:r w:rsidRPr="008D2D34">
          <w:rPr>
            <w:rStyle w:val="Hyperlink"/>
            <w:noProof/>
          </w:rPr>
          <w:noBreakHyphen/>
          <w:t>5 CSS Scanner Report</w:t>
        </w:r>
        <w:r>
          <w:rPr>
            <w:noProof/>
            <w:webHidden/>
          </w:rPr>
          <w:tab/>
        </w:r>
        <w:r>
          <w:rPr>
            <w:noProof/>
            <w:webHidden/>
          </w:rPr>
          <w:fldChar w:fldCharType="begin"/>
        </w:r>
        <w:r>
          <w:rPr>
            <w:noProof/>
            <w:webHidden/>
          </w:rPr>
          <w:instrText xml:space="preserve"> PAGEREF _Toc352445572 \h </w:instrText>
        </w:r>
        <w:r>
          <w:rPr>
            <w:noProof/>
            <w:webHidden/>
          </w:rPr>
        </w:r>
        <w:r>
          <w:rPr>
            <w:noProof/>
            <w:webHidden/>
          </w:rPr>
          <w:fldChar w:fldCharType="separate"/>
        </w:r>
        <w:r>
          <w:rPr>
            <w:noProof/>
            <w:webHidden/>
          </w:rPr>
          <w:t>15</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73" w:history="1">
        <w:r w:rsidRPr="008D2D34">
          <w:rPr>
            <w:rStyle w:val="Hyperlink"/>
            <w:noProof/>
          </w:rPr>
          <w:t>Figure 5</w:t>
        </w:r>
        <w:r w:rsidRPr="008D2D34">
          <w:rPr>
            <w:rStyle w:val="Hyperlink"/>
            <w:noProof/>
          </w:rPr>
          <w:noBreakHyphen/>
          <w:t>6 CSS Recirc Report</w:t>
        </w:r>
        <w:r>
          <w:rPr>
            <w:noProof/>
            <w:webHidden/>
          </w:rPr>
          <w:tab/>
        </w:r>
        <w:r>
          <w:rPr>
            <w:noProof/>
            <w:webHidden/>
          </w:rPr>
          <w:fldChar w:fldCharType="begin"/>
        </w:r>
        <w:r>
          <w:rPr>
            <w:noProof/>
            <w:webHidden/>
          </w:rPr>
          <w:instrText xml:space="preserve"> PAGEREF _Toc352445573 \h </w:instrText>
        </w:r>
        <w:r>
          <w:rPr>
            <w:noProof/>
            <w:webHidden/>
          </w:rPr>
        </w:r>
        <w:r>
          <w:rPr>
            <w:noProof/>
            <w:webHidden/>
          </w:rPr>
          <w:fldChar w:fldCharType="separate"/>
        </w:r>
        <w:r>
          <w:rPr>
            <w:noProof/>
            <w:webHidden/>
          </w:rPr>
          <w:t>16</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74" w:history="1">
        <w:r w:rsidRPr="008D2D34">
          <w:rPr>
            <w:rStyle w:val="Hyperlink"/>
            <w:noProof/>
          </w:rPr>
          <w:t>Figure 5</w:t>
        </w:r>
        <w:r w:rsidRPr="008D2D34">
          <w:rPr>
            <w:rStyle w:val="Hyperlink"/>
            <w:noProof/>
          </w:rPr>
          <w:noBreakHyphen/>
          <w:t>7 CSS Lane Stats Report</w:t>
        </w:r>
        <w:r>
          <w:rPr>
            <w:noProof/>
            <w:webHidden/>
          </w:rPr>
          <w:tab/>
        </w:r>
        <w:r>
          <w:rPr>
            <w:noProof/>
            <w:webHidden/>
          </w:rPr>
          <w:fldChar w:fldCharType="begin"/>
        </w:r>
        <w:r>
          <w:rPr>
            <w:noProof/>
            <w:webHidden/>
          </w:rPr>
          <w:instrText xml:space="preserve"> PAGEREF _Toc352445574 \h </w:instrText>
        </w:r>
        <w:r>
          <w:rPr>
            <w:noProof/>
            <w:webHidden/>
          </w:rPr>
        </w:r>
        <w:r>
          <w:rPr>
            <w:noProof/>
            <w:webHidden/>
          </w:rPr>
          <w:fldChar w:fldCharType="separate"/>
        </w:r>
        <w:r>
          <w:rPr>
            <w:noProof/>
            <w:webHidden/>
          </w:rPr>
          <w:t>16</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75" w:history="1">
        <w:r w:rsidRPr="008D2D34">
          <w:rPr>
            <w:rStyle w:val="Hyperlink"/>
            <w:noProof/>
          </w:rPr>
          <w:t>Figure 5</w:t>
        </w:r>
        <w:r w:rsidRPr="008D2D34">
          <w:rPr>
            <w:rStyle w:val="Hyperlink"/>
            <w:noProof/>
          </w:rPr>
          <w:noBreakHyphen/>
          <w:t>8 CSS Main Screen Alarms and Events Tab</w:t>
        </w:r>
        <w:r>
          <w:rPr>
            <w:noProof/>
            <w:webHidden/>
          </w:rPr>
          <w:tab/>
        </w:r>
        <w:r>
          <w:rPr>
            <w:noProof/>
            <w:webHidden/>
          </w:rPr>
          <w:fldChar w:fldCharType="begin"/>
        </w:r>
        <w:r>
          <w:rPr>
            <w:noProof/>
            <w:webHidden/>
          </w:rPr>
          <w:instrText xml:space="preserve"> PAGEREF _Toc352445575 \h </w:instrText>
        </w:r>
        <w:r>
          <w:rPr>
            <w:noProof/>
            <w:webHidden/>
          </w:rPr>
        </w:r>
        <w:r>
          <w:rPr>
            <w:noProof/>
            <w:webHidden/>
          </w:rPr>
          <w:fldChar w:fldCharType="separate"/>
        </w:r>
        <w:r>
          <w:rPr>
            <w:noProof/>
            <w:webHidden/>
          </w:rPr>
          <w:t>17</w:t>
        </w:r>
        <w:r>
          <w:rPr>
            <w:noProof/>
            <w:webHidden/>
          </w:rPr>
          <w:fldChar w:fldCharType="end"/>
        </w:r>
      </w:hyperlink>
    </w:p>
    <w:p w:rsidR="008D33C0" w:rsidRDefault="008D33C0">
      <w:pPr>
        <w:pStyle w:val="TableofFigures"/>
        <w:tabs>
          <w:tab w:val="right" w:leader="dot" w:pos="9350"/>
        </w:tabs>
        <w:rPr>
          <w:rFonts w:asciiTheme="minorHAnsi" w:eastAsiaTheme="minorEastAsia" w:hAnsiTheme="minorHAnsi" w:cstheme="minorBidi"/>
          <w:noProof/>
          <w:sz w:val="22"/>
          <w:szCs w:val="22"/>
        </w:rPr>
      </w:pPr>
      <w:hyperlink w:anchor="_Toc352445576" w:history="1">
        <w:r w:rsidRPr="008D2D34">
          <w:rPr>
            <w:rStyle w:val="Hyperlink"/>
            <w:noProof/>
          </w:rPr>
          <w:t>Figure 5</w:t>
        </w:r>
        <w:r w:rsidRPr="008D2D34">
          <w:rPr>
            <w:rStyle w:val="Hyperlink"/>
            <w:noProof/>
          </w:rPr>
          <w:noBreakHyphen/>
          <w:t>9 View Event Log Screen</w:t>
        </w:r>
        <w:r>
          <w:rPr>
            <w:noProof/>
            <w:webHidden/>
          </w:rPr>
          <w:tab/>
        </w:r>
        <w:r>
          <w:rPr>
            <w:noProof/>
            <w:webHidden/>
          </w:rPr>
          <w:fldChar w:fldCharType="begin"/>
        </w:r>
        <w:r>
          <w:rPr>
            <w:noProof/>
            <w:webHidden/>
          </w:rPr>
          <w:instrText xml:space="preserve"> PAGEREF _Toc352445576 \h </w:instrText>
        </w:r>
        <w:r>
          <w:rPr>
            <w:noProof/>
            <w:webHidden/>
          </w:rPr>
        </w:r>
        <w:r>
          <w:rPr>
            <w:noProof/>
            <w:webHidden/>
          </w:rPr>
          <w:fldChar w:fldCharType="separate"/>
        </w:r>
        <w:r>
          <w:rPr>
            <w:noProof/>
            <w:webHidden/>
          </w:rPr>
          <w:t>19</w:t>
        </w:r>
        <w:r>
          <w:rPr>
            <w:noProof/>
            <w:webHidden/>
          </w:rPr>
          <w:fldChar w:fldCharType="end"/>
        </w:r>
      </w:hyperlink>
    </w:p>
    <w:p w:rsidR="00C3245B" w:rsidRPr="00C3245B" w:rsidRDefault="008D33C0" w:rsidP="00C3245B">
      <w:pPr>
        <w:pStyle w:val="Paragraph"/>
      </w:pPr>
      <w:r>
        <w:fldChar w:fldCharType="end"/>
      </w:r>
    </w:p>
    <w:p w:rsidR="005F2817" w:rsidRDefault="005F2817">
      <w:pPr>
        <w:pStyle w:val="Paragraph"/>
      </w:pPr>
    </w:p>
    <w:sectPr w:rsidR="005F2817" w:rsidSect="00E92703">
      <w:headerReference w:type="default" r:id="rId26"/>
      <w:footerReference w:type="default" r:id="rId27"/>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0C27" w:rsidRDefault="007A0C27">
      <w:r>
        <w:separator/>
      </w:r>
    </w:p>
  </w:endnote>
  <w:endnote w:type="continuationSeparator" w:id="0">
    <w:p w:rsidR="007A0C27" w:rsidRDefault="007A0C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FE8" w:rsidRDefault="00507FE8">
    <w:pPr>
      <w:pStyle w:val="Footer"/>
    </w:pPr>
    <w:r>
      <w:fldChar w:fldCharType="begin"/>
    </w:r>
    <w:r>
      <w:instrText xml:space="preserve"> PAGE   \* MERGEFORMAT </w:instrText>
    </w:r>
    <w:r>
      <w:fldChar w:fldCharType="separate"/>
    </w:r>
    <w:r w:rsidR="002F62FD">
      <w:rPr>
        <w:noProof/>
      </w:rPr>
      <w:t>20</w:t>
    </w:r>
    <w:r>
      <w:rPr>
        <w:noProof/>
      </w:rPr>
      <w:fldChar w:fldCharType="end"/>
    </w:r>
    <w:r>
      <w:rPr>
        <w:noProof/>
      </w:rPr>
      <w:drawing>
        <wp:anchor distT="0" distB="0" distL="114935" distR="114935" simplePos="0" relativeHeight="251660288" behindDoc="0" locked="1" layoutInCell="1" allowOverlap="1" wp14:anchorId="5ED62442" wp14:editId="5ED62443">
          <wp:simplePos x="0" y="0"/>
          <wp:positionH relativeFrom="column">
            <wp:posOffset>-6350</wp:posOffset>
          </wp:positionH>
          <wp:positionV relativeFrom="paragraph">
            <wp:posOffset>17780</wp:posOffset>
          </wp:positionV>
          <wp:extent cx="683260" cy="390525"/>
          <wp:effectExtent l="0" t="0" r="2540" b="9525"/>
          <wp:wrapTopAndBottom/>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3260" cy="39052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59264" behindDoc="0" locked="1" layoutInCell="1" allowOverlap="1" wp14:anchorId="5ED62444" wp14:editId="5ED62445">
              <wp:simplePos x="0" y="0"/>
              <wp:positionH relativeFrom="page">
                <wp:align>center</wp:align>
              </wp:positionH>
              <wp:positionV relativeFrom="page">
                <wp:posOffset>9372599</wp:posOffset>
              </wp:positionV>
              <wp:extent cx="5943600" cy="0"/>
              <wp:effectExtent l="38100" t="38100" r="57150" b="95250"/>
              <wp:wrapTopAndBottom/>
              <wp:docPr id="7"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59264;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738pt" to="468pt,7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" strokecolor="#4bacc6" strokeweight="2pt">
              <v:shadow on="t" color="black" opacity="24903f" origin=",.5" offset="0,.55556mm"/>
              <o:lock v:ext="edit" shapetype="f"/>
              <w10:wrap type="topAndBottom" anchorx="page" anchory="page"/>
              <w10:anchorlock/>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0C27" w:rsidRDefault="007A0C27">
      <w:r>
        <w:separator/>
      </w:r>
    </w:p>
  </w:footnote>
  <w:footnote w:type="continuationSeparator" w:id="0">
    <w:p w:rsidR="007A0C27" w:rsidRDefault="007A0C2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07FE8" w:rsidRPr="00597C93" w:rsidRDefault="00507FE8" w:rsidP="00597C93">
    <w:pPr>
      <w:pStyle w:val="Header"/>
      <w:jc w:val="both"/>
    </w:pPr>
    <w:r>
      <w:rPr>
        <w:noProof/>
      </w:rPr>
      <mc:AlternateContent>
        <mc:Choice Requires="wps">
          <w:drawing>
            <wp:anchor distT="4294967294" distB="4294967294" distL="114300" distR="114300" simplePos="0" relativeHeight="251658240" behindDoc="0" locked="1" layoutInCell="1" allowOverlap="1" wp14:anchorId="7F384099" wp14:editId="2C132AB7">
              <wp:simplePos x="0" y="0"/>
              <wp:positionH relativeFrom="page">
                <wp:align>center</wp:align>
              </wp:positionH>
              <wp:positionV relativeFrom="page">
                <wp:posOffset>685799</wp:posOffset>
              </wp:positionV>
              <wp:extent cx="5943600" cy="0"/>
              <wp:effectExtent l="38100" t="38100" r="57150" b="95250"/>
              <wp:wrapTopAndBottom/>
              <wp:docPr id="1"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0" cy="0"/>
                      </a:xfrm>
                      <a:prstGeom prst="line">
                        <a:avLst/>
                      </a:prstGeom>
                      <a:noFill/>
                      <a:ln w="25400" cap="flat" cmpd="sng" algn="ctr">
                        <a:solidFill>
                          <a:srgbClr val="4BACC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14:sizeRelV relativeFrom="page">
                <wp14:pctHeight>0</wp14:pctHeight>
              </wp14:sizeRelV>
            </wp:anchor>
          </w:drawing>
        </mc:Choice>
        <mc:Fallback>
          <w:pict>
            <v:line id="Straight Connector 10" o:spid="_x0000_s1026" style="position:absolute;z-index:251658240;visibility:visible;mso-wrap-style:square;mso-width-percent:0;mso-height-percent:0;mso-wrap-distance-left:9pt;mso-wrap-distance-top:-6e-5mm;mso-wrap-distance-right:9pt;mso-wrap-distance-bottom:-6e-5mm;mso-position-horizontal:center;mso-position-horizontal-relative:page;mso-position-vertical:absolute;mso-position-vertical-relative:page;mso-width-percent:0;mso-height-percent:0;mso-width-relative:margin;mso-height-relative:page" from="0,54pt" to="468pt,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" strokecolor="#4bacc6" strokeweight="2pt">
              <v:shadow on="t" color="black" opacity="24903f" origin=",.5" offset="0,.55556mm"/>
              <o:lock v:ext="edit" shapetype="f"/>
              <w10:wrap type="topAndBottom" anchorx="page" anchory="page"/>
              <w10:anchorlock/>
            </v:line>
          </w:pict>
        </mc:Fallback>
      </mc:AlternateContent>
    </w:r>
    <w:r>
      <w:t>CSS Sorter Training Guide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49B4E786"/>
    <w:lvl w:ilvl="0">
      <w:start w:val="1"/>
      <w:numFmt w:val="decimal"/>
      <w:pStyle w:val="ListNumber2"/>
      <w:lvlText w:val="%1."/>
      <w:lvlJc w:val="left"/>
      <w:pPr>
        <w:tabs>
          <w:tab w:val="num" w:pos="720"/>
        </w:tabs>
        <w:ind w:left="720" w:hanging="360"/>
      </w:pPr>
    </w:lvl>
  </w:abstractNum>
  <w:abstractNum w:abstractNumId="1">
    <w:nsid w:val="02E77A62"/>
    <w:multiLevelType w:val="hybridMultilevel"/>
    <w:tmpl w:val="C2C228B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CEB3EF3"/>
    <w:multiLevelType w:val="hybridMultilevel"/>
    <w:tmpl w:val="769A4FC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FE3277D"/>
    <w:multiLevelType w:val="hybridMultilevel"/>
    <w:tmpl w:val="23D4C594"/>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102D387A"/>
    <w:multiLevelType w:val="hybridMultilevel"/>
    <w:tmpl w:val="A58A3C46"/>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12F33A38"/>
    <w:multiLevelType w:val="hybridMultilevel"/>
    <w:tmpl w:val="5652E62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4A81E9D"/>
    <w:multiLevelType w:val="hybridMultilevel"/>
    <w:tmpl w:val="6156AFBA"/>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CA06E8B"/>
    <w:multiLevelType w:val="hybridMultilevel"/>
    <w:tmpl w:val="550C173C"/>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243E1A0F"/>
    <w:multiLevelType w:val="multilevel"/>
    <w:tmpl w:val="FFDC4F28"/>
    <w:lvl w:ilvl="0">
      <w:start w:val="1"/>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576"/>
        </w:tabs>
        <w:ind w:left="57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9">
    <w:nsid w:val="26D74DAC"/>
    <w:multiLevelType w:val="hybridMultilevel"/>
    <w:tmpl w:val="0B02CD8A"/>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346E2E8C"/>
    <w:multiLevelType w:val="hybridMultilevel"/>
    <w:tmpl w:val="F154CF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4B9B3B87"/>
    <w:multiLevelType w:val="hybridMultilevel"/>
    <w:tmpl w:val="E08036FE"/>
    <w:lvl w:ilvl="0" w:tplc="68EA6DF8">
      <w:start w:val="1"/>
      <w:numFmt w:val="decimal"/>
      <w:lvlText w:val="%1."/>
      <w:lvlJc w:val="righ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nsid w:val="6705003A"/>
    <w:multiLevelType w:val="hybridMultilevel"/>
    <w:tmpl w:val="C7A6CED2"/>
    <w:lvl w:ilvl="0" w:tplc="54D00ED0">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0"/>
  </w:num>
  <w:num w:numId="3">
    <w:abstractNumId w:val="6"/>
  </w:num>
  <w:num w:numId="4">
    <w:abstractNumId w:val="5"/>
  </w:num>
  <w:num w:numId="5">
    <w:abstractNumId w:val="10"/>
  </w:num>
  <w:num w:numId="6">
    <w:abstractNumId w:val="11"/>
  </w:num>
  <w:num w:numId="7">
    <w:abstractNumId w:val="4"/>
  </w:num>
  <w:num w:numId="8">
    <w:abstractNumId w:val="7"/>
  </w:num>
  <w:num w:numId="9">
    <w:abstractNumId w:val="12"/>
  </w:num>
  <w:num w:numId="10">
    <w:abstractNumId w:val="1"/>
  </w:num>
  <w:num w:numId="11">
    <w:abstractNumId w:val="2"/>
  </w:num>
  <w:num w:numId="12">
    <w:abstractNumId w:val="3"/>
  </w:num>
  <w:num w:numId="13">
    <w:abstractNumId w:val="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2553E"/>
    <w:rsid w:val="000036E7"/>
    <w:rsid w:val="00021197"/>
    <w:rsid w:val="00056AA7"/>
    <w:rsid w:val="00095E45"/>
    <w:rsid w:val="000D16FC"/>
    <w:rsid w:val="000E4DA0"/>
    <w:rsid w:val="0012553E"/>
    <w:rsid w:val="00157BDC"/>
    <w:rsid w:val="001856AD"/>
    <w:rsid w:val="00237398"/>
    <w:rsid w:val="002A6A10"/>
    <w:rsid w:val="002F62FD"/>
    <w:rsid w:val="00386624"/>
    <w:rsid w:val="00390ECF"/>
    <w:rsid w:val="003A5537"/>
    <w:rsid w:val="003C51F2"/>
    <w:rsid w:val="003E0AB0"/>
    <w:rsid w:val="00404DAF"/>
    <w:rsid w:val="004376AE"/>
    <w:rsid w:val="00437E71"/>
    <w:rsid w:val="00440B92"/>
    <w:rsid w:val="00507FE8"/>
    <w:rsid w:val="00532DB1"/>
    <w:rsid w:val="005341CA"/>
    <w:rsid w:val="00566ACD"/>
    <w:rsid w:val="00597C93"/>
    <w:rsid w:val="005B4D16"/>
    <w:rsid w:val="005D11DB"/>
    <w:rsid w:val="005F2817"/>
    <w:rsid w:val="00601B3A"/>
    <w:rsid w:val="00641481"/>
    <w:rsid w:val="00677DB6"/>
    <w:rsid w:val="00700AC9"/>
    <w:rsid w:val="00764D34"/>
    <w:rsid w:val="007A0C27"/>
    <w:rsid w:val="007A4630"/>
    <w:rsid w:val="00805BF2"/>
    <w:rsid w:val="00824165"/>
    <w:rsid w:val="00840D41"/>
    <w:rsid w:val="00851548"/>
    <w:rsid w:val="00884043"/>
    <w:rsid w:val="008968F5"/>
    <w:rsid w:val="0089759D"/>
    <w:rsid w:val="008A6543"/>
    <w:rsid w:val="008A68B2"/>
    <w:rsid w:val="008D33C0"/>
    <w:rsid w:val="00911164"/>
    <w:rsid w:val="00916E53"/>
    <w:rsid w:val="009369E3"/>
    <w:rsid w:val="00947D99"/>
    <w:rsid w:val="00992123"/>
    <w:rsid w:val="009C4FB9"/>
    <w:rsid w:val="00A559AE"/>
    <w:rsid w:val="00A72356"/>
    <w:rsid w:val="00B17A1D"/>
    <w:rsid w:val="00B418C5"/>
    <w:rsid w:val="00B81F7E"/>
    <w:rsid w:val="00B83584"/>
    <w:rsid w:val="00B8781E"/>
    <w:rsid w:val="00BB67D9"/>
    <w:rsid w:val="00C21BC9"/>
    <w:rsid w:val="00C24AF7"/>
    <w:rsid w:val="00C3245B"/>
    <w:rsid w:val="00C56B5B"/>
    <w:rsid w:val="00C6292E"/>
    <w:rsid w:val="00CB1EBB"/>
    <w:rsid w:val="00CD0570"/>
    <w:rsid w:val="00CD0C8E"/>
    <w:rsid w:val="00CE3B1A"/>
    <w:rsid w:val="00CF41B1"/>
    <w:rsid w:val="00CF508D"/>
    <w:rsid w:val="00D75653"/>
    <w:rsid w:val="00DD3276"/>
    <w:rsid w:val="00DE1436"/>
    <w:rsid w:val="00DE4013"/>
    <w:rsid w:val="00E11117"/>
    <w:rsid w:val="00E36C8F"/>
    <w:rsid w:val="00E60225"/>
    <w:rsid w:val="00E732F4"/>
    <w:rsid w:val="00E92703"/>
    <w:rsid w:val="00EA6E53"/>
    <w:rsid w:val="00EC472A"/>
    <w:rsid w:val="00EE7ABD"/>
    <w:rsid w:val="00EF2FC2"/>
    <w:rsid w:val="00F17464"/>
    <w:rsid w:val="00F4038D"/>
    <w:rsid w:val="00F707BF"/>
    <w:rsid w:val="00F97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able of figures" w:uiPriority="99"/>
    <w:lsdException w:name="Title" w:qFormat="1"/>
    <w:lsdException w:name="Subtitle" w:qFormat="1"/>
    <w:lsdException w:name="Hyperlink" w:uiPriority="99"/>
    <w:lsdException w:name="Emphasis"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pPr>
      <w:spacing w:before="60" w:after="60"/>
    </w:pPr>
    <w:rPr>
      <w:rFonts w:ascii="Arial" w:hAnsi="Arial"/>
    </w:rPr>
  </w:style>
  <w:style w:type="paragraph" w:styleId="Heading1">
    <w:name w:val="heading 1"/>
    <w:next w:val="Paragraph"/>
    <w:qFormat/>
    <w:rsid w:val="00C6292E"/>
    <w:pPr>
      <w:keepNext/>
      <w:pageBreakBefore/>
      <w:numPr>
        <w:numId w:val="1"/>
      </w:numPr>
      <w:tabs>
        <w:tab w:val="clear" w:pos="432"/>
        <w:tab w:val="left" w:pos="720"/>
      </w:tabs>
      <w:spacing w:before="200" w:after="200"/>
      <w:ind w:left="720" w:hanging="720"/>
      <w:outlineLvl w:val="0"/>
    </w:pPr>
    <w:rPr>
      <w:rFonts w:ascii="Arial" w:hAnsi="Arial"/>
      <w:b/>
      <w:noProof/>
      <w:kern w:val="28"/>
      <w:sz w:val="28"/>
    </w:rPr>
  </w:style>
  <w:style w:type="paragraph" w:styleId="Heading2">
    <w:name w:val="heading 2"/>
    <w:next w:val="Paragraph"/>
    <w:link w:val="Heading2Char"/>
    <w:qFormat/>
    <w:pPr>
      <w:keepNext/>
      <w:numPr>
        <w:ilvl w:val="1"/>
        <w:numId w:val="1"/>
      </w:numPr>
      <w:spacing w:before="200" w:after="200"/>
      <w:outlineLvl w:val="1"/>
    </w:pPr>
    <w:rPr>
      <w:rFonts w:ascii="Arial" w:hAnsi="Arial"/>
      <w:b/>
      <w:sz w:val="24"/>
    </w:rPr>
  </w:style>
  <w:style w:type="paragraph" w:styleId="Heading3">
    <w:name w:val="heading 3"/>
    <w:next w:val="Paragraph"/>
    <w:link w:val="Heading3Char"/>
    <w:qFormat/>
    <w:pPr>
      <w:keepNext/>
      <w:numPr>
        <w:ilvl w:val="2"/>
        <w:numId w:val="1"/>
      </w:numPr>
      <w:spacing w:before="200" w:after="200"/>
      <w:outlineLvl w:val="2"/>
    </w:pPr>
    <w:rPr>
      <w:rFonts w:ascii="Arial" w:hAnsi="Arial"/>
      <w:b/>
    </w:rPr>
  </w:style>
  <w:style w:type="paragraph" w:styleId="Heading4">
    <w:name w:val="heading 4"/>
    <w:next w:val="Paragraph"/>
    <w:qFormat/>
    <w:pPr>
      <w:keepNext/>
      <w:numPr>
        <w:ilvl w:val="3"/>
        <w:numId w:val="1"/>
      </w:numPr>
      <w:spacing w:before="160" w:after="160"/>
      <w:outlineLvl w:val="3"/>
    </w:pPr>
    <w:rPr>
      <w:rFonts w:ascii="Arial" w:hAnsi="Arial"/>
      <w:b/>
    </w:rPr>
  </w:style>
  <w:style w:type="paragraph" w:styleId="Heading5">
    <w:name w:val="heading 5"/>
    <w:next w:val="Paragraph"/>
    <w:qFormat/>
    <w:pPr>
      <w:numPr>
        <w:ilvl w:val="4"/>
        <w:numId w:val="1"/>
      </w:numPr>
      <w:spacing w:before="160" w:after="160"/>
      <w:outlineLvl w:val="4"/>
    </w:pPr>
    <w:rPr>
      <w:rFonts w:ascii="Arial" w:hAnsi="Arial"/>
      <w:b/>
      <w:bCs/>
      <w:iCs/>
      <w:szCs w:val="26"/>
    </w:rPr>
  </w:style>
  <w:style w:type="paragraph" w:styleId="Heading6">
    <w:name w:val="heading 6"/>
    <w:next w:val="Paragraph"/>
    <w:qFormat/>
    <w:pPr>
      <w:keepNext/>
      <w:numPr>
        <w:ilvl w:val="5"/>
        <w:numId w:val="1"/>
      </w:numPr>
      <w:spacing w:before="160" w:after="160"/>
      <w:outlineLvl w:val="5"/>
    </w:pPr>
    <w:rPr>
      <w:rFonts w:ascii="Arial" w:hAnsi="Arial"/>
      <w:b/>
      <w:bCs/>
      <w:szCs w:val="22"/>
    </w:rPr>
  </w:style>
  <w:style w:type="paragraph" w:styleId="Heading7">
    <w:name w:val="heading 7"/>
    <w:next w:val="Paragraph"/>
    <w:qFormat/>
    <w:pPr>
      <w:keepNext/>
      <w:numPr>
        <w:ilvl w:val="6"/>
        <w:numId w:val="1"/>
      </w:numPr>
      <w:spacing w:before="160" w:after="160"/>
      <w:outlineLvl w:val="6"/>
    </w:pPr>
    <w:rPr>
      <w:rFonts w:ascii="Arial" w:hAnsi="Arial"/>
      <w:b/>
    </w:rPr>
  </w:style>
  <w:style w:type="paragraph" w:styleId="Heading8">
    <w:name w:val="heading 8"/>
    <w:next w:val="Paragraph"/>
    <w:qFormat/>
    <w:pPr>
      <w:numPr>
        <w:ilvl w:val="7"/>
        <w:numId w:val="1"/>
      </w:numPr>
      <w:spacing w:before="160" w:after="160"/>
      <w:outlineLvl w:val="7"/>
    </w:pPr>
    <w:rPr>
      <w:rFonts w:ascii="Arial" w:hAnsi="Arial"/>
      <w:b/>
      <w:iCs/>
    </w:rPr>
  </w:style>
  <w:style w:type="paragraph" w:styleId="Heading9">
    <w:name w:val="heading 9"/>
    <w:next w:val="Paragraph"/>
    <w:autoRedefine/>
    <w:qFormat/>
    <w:pPr>
      <w:numPr>
        <w:ilvl w:val="8"/>
        <w:numId w:val="1"/>
      </w:numPr>
      <w:spacing w:before="160" w:after="160"/>
      <w:outlineLvl w:val="8"/>
    </w:pPr>
    <w:rPr>
      <w:rFonts w:ascii="Arial" w:hAnsi="Arial"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pPr>
      <w:spacing w:before="60" w:after="60"/>
    </w:pPr>
    <w:rPr>
      <w:rFonts w:ascii="Arial" w:hAnsi="Arial"/>
    </w:rPr>
  </w:style>
  <w:style w:type="paragraph" w:styleId="Header">
    <w:name w:val="header"/>
    <w:rsid w:val="00597C93"/>
    <w:rPr>
      <w:rFonts w:ascii="Arial" w:hAnsi="Arial"/>
    </w:rPr>
  </w:style>
  <w:style w:type="paragraph" w:styleId="Title">
    <w:name w:val="Title"/>
    <w:autoRedefine/>
    <w:qFormat/>
    <w:pPr>
      <w:spacing w:before="240" w:after="400"/>
      <w:jc w:val="center"/>
      <w:outlineLvl w:val="0"/>
    </w:pPr>
    <w:rPr>
      <w:rFonts w:ascii="Arial" w:hAnsi="Arial" w:cs="Arial"/>
      <w:b/>
      <w:bCs/>
      <w:kern w:val="28"/>
      <w:sz w:val="72"/>
      <w:szCs w:val="32"/>
    </w:rPr>
  </w:style>
  <w:style w:type="paragraph" w:styleId="Subtitle">
    <w:name w:val="Subtitle"/>
    <w:qFormat/>
    <w:pPr>
      <w:spacing w:before="200" w:after="200"/>
      <w:jc w:val="center"/>
      <w:outlineLvl w:val="1"/>
    </w:pPr>
    <w:rPr>
      <w:rFonts w:ascii="Arial" w:hAnsi="Arial" w:cs="Arial"/>
      <w:b/>
      <w:sz w:val="24"/>
    </w:rPr>
  </w:style>
  <w:style w:type="paragraph" w:styleId="Footer">
    <w:name w:val="footer"/>
    <w:rsid w:val="005341CA"/>
    <w:pPr>
      <w:tabs>
        <w:tab w:val="center" w:pos="4320"/>
        <w:tab w:val="right" w:pos="8640"/>
      </w:tabs>
      <w:jc w:val="center"/>
    </w:pPr>
    <w:rPr>
      <w:rFonts w:ascii="Arial" w:hAnsi="Arial"/>
    </w:rPr>
  </w:style>
  <w:style w:type="character" w:styleId="PageNumber">
    <w:name w:val="page number"/>
    <w:rPr>
      <w:rFonts w:ascii="Arial" w:hAnsi="Arial"/>
      <w:sz w:val="20"/>
    </w:rPr>
  </w:style>
  <w:style w:type="paragraph" w:customStyle="1" w:styleId="RFLED">
    <w:name w:val="RF LED"/>
    <w:autoRedefine/>
    <w:rPr>
      <w:rFonts w:ascii="Courier New" w:hAnsi="Courier New"/>
      <w:b/>
      <w:sz w:val="22"/>
    </w:rPr>
  </w:style>
  <w:style w:type="paragraph" w:styleId="Caption">
    <w:name w:val="caption"/>
    <w:next w:val="Paragraph"/>
    <w:link w:val="CaptionChar"/>
    <w:qFormat/>
    <w:pPr>
      <w:spacing w:before="200"/>
      <w:jc w:val="center"/>
    </w:pPr>
    <w:rPr>
      <w:rFonts w:ascii="Arial" w:hAnsi="Arial"/>
      <w:b/>
    </w:rPr>
  </w:style>
  <w:style w:type="paragraph" w:customStyle="1" w:styleId="Callout">
    <w:name w:val="Call out"/>
    <w:link w:val="CalloutChar"/>
    <w:autoRedefine/>
    <w:rPr>
      <w:rFonts w:ascii="Arial" w:hAnsi="Arial"/>
      <w:sz w:val="16"/>
    </w:rPr>
  </w:style>
  <w:style w:type="paragraph" w:customStyle="1" w:styleId="RTIApp">
    <w:name w:val="RTI App"/>
    <w:next w:val="Title"/>
    <w:pPr>
      <w:jc w:val="center"/>
    </w:pPr>
    <w:rPr>
      <w:rFonts w:ascii="Arial" w:hAnsi="Arial"/>
      <w:b/>
      <w:i/>
      <w:sz w:val="72"/>
    </w:rPr>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uiPriority w:val="99"/>
    <w:rPr>
      <w:color w:val="0000FF"/>
      <w:u w:val="single"/>
    </w:rPr>
  </w:style>
  <w:style w:type="character" w:customStyle="1" w:styleId="ParagraphChar">
    <w:name w:val="Paragraph Char"/>
    <w:link w:val="Paragraph"/>
    <w:rsid w:val="005341CA"/>
    <w:rPr>
      <w:rFonts w:ascii="Arial" w:hAnsi="Arial"/>
    </w:rPr>
  </w:style>
  <w:style w:type="paragraph" w:styleId="BalloonText">
    <w:name w:val="Balloon Text"/>
    <w:basedOn w:val="Normal"/>
    <w:link w:val="BalloonTextChar"/>
    <w:rsid w:val="00CD0570"/>
    <w:pPr>
      <w:spacing w:before="0" w:after="0"/>
    </w:pPr>
    <w:rPr>
      <w:rFonts w:ascii="Tahoma" w:hAnsi="Tahoma" w:cs="Tahoma"/>
      <w:sz w:val="16"/>
      <w:szCs w:val="16"/>
    </w:rPr>
  </w:style>
  <w:style w:type="character" w:customStyle="1" w:styleId="BalloonTextChar">
    <w:name w:val="Balloon Text Char"/>
    <w:basedOn w:val="DefaultParagraphFont"/>
    <w:link w:val="BalloonText"/>
    <w:rsid w:val="00CD0570"/>
    <w:rPr>
      <w:rFonts w:ascii="Tahoma" w:hAnsi="Tahoma" w:cs="Tahoma"/>
      <w:sz w:val="16"/>
      <w:szCs w:val="16"/>
    </w:rPr>
  </w:style>
  <w:style w:type="paragraph" w:styleId="BodyTextIndent2">
    <w:name w:val="Body Text Indent 2"/>
    <w:basedOn w:val="Normal"/>
    <w:link w:val="BodyTextIndent2Char"/>
    <w:rsid w:val="0089759D"/>
    <w:pPr>
      <w:spacing w:before="0" w:after="0"/>
      <w:ind w:left="540" w:hanging="540"/>
    </w:pPr>
    <w:rPr>
      <w:snapToGrid w:val="0"/>
      <w:color w:val="000000"/>
      <w:sz w:val="24"/>
    </w:rPr>
  </w:style>
  <w:style w:type="character" w:customStyle="1" w:styleId="BodyTextIndent2Char">
    <w:name w:val="Body Text Indent 2 Char"/>
    <w:basedOn w:val="DefaultParagraphFont"/>
    <w:link w:val="BodyTextIndent2"/>
    <w:rsid w:val="0089759D"/>
    <w:rPr>
      <w:rFonts w:ascii="Arial" w:hAnsi="Arial"/>
      <w:snapToGrid w:val="0"/>
      <w:color w:val="000000"/>
      <w:sz w:val="24"/>
    </w:rPr>
  </w:style>
  <w:style w:type="paragraph" w:styleId="BodyTextIndent">
    <w:name w:val="Body Text Indent"/>
    <w:basedOn w:val="Normal"/>
    <w:link w:val="BodyTextIndentChar"/>
    <w:rsid w:val="0089759D"/>
    <w:pPr>
      <w:ind w:left="1440" w:hanging="1440"/>
    </w:pPr>
  </w:style>
  <w:style w:type="character" w:customStyle="1" w:styleId="BodyTextIndentChar">
    <w:name w:val="Body Text Indent Char"/>
    <w:basedOn w:val="DefaultParagraphFont"/>
    <w:link w:val="BodyTextIndent"/>
    <w:rsid w:val="0089759D"/>
    <w:rPr>
      <w:rFonts w:ascii="Arial" w:hAnsi="Arial"/>
    </w:rPr>
  </w:style>
  <w:style w:type="table" w:styleId="TableGrid">
    <w:name w:val="Table Grid"/>
    <w:basedOn w:val="TableNormal"/>
    <w:rsid w:val="0089759D"/>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basedOn w:val="DefaultParagraphFont"/>
    <w:link w:val="Callout"/>
    <w:rsid w:val="0089759D"/>
    <w:rPr>
      <w:rFonts w:ascii="Arial" w:hAnsi="Arial"/>
      <w:sz w:val="16"/>
    </w:rPr>
  </w:style>
  <w:style w:type="character" w:customStyle="1" w:styleId="Heading2Char">
    <w:name w:val="Heading 2 Char"/>
    <w:basedOn w:val="DefaultParagraphFont"/>
    <w:link w:val="Heading2"/>
    <w:rsid w:val="0089759D"/>
    <w:rPr>
      <w:rFonts w:ascii="Arial" w:hAnsi="Arial"/>
      <w:b/>
      <w:sz w:val="24"/>
    </w:rPr>
  </w:style>
  <w:style w:type="character" w:customStyle="1" w:styleId="Heading3Char">
    <w:name w:val="Heading 3 Char"/>
    <w:basedOn w:val="DefaultParagraphFont"/>
    <w:link w:val="Heading3"/>
    <w:rsid w:val="0089759D"/>
    <w:rPr>
      <w:rFonts w:ascii="Arial" w:hAnsi="Arial"/>
      <w:b/>
    </w:rPr>
  </w:style>
  <w:style w:type="paragraph" w:styleId="ListNumber2">
    <w:name w:val="List Number 2"/>
    <w:basedOn w:val="Normal"/>
    <w:rsid w:val="00157BDC"/>
    <w:pPr>
      <w:numPr>
        <w:numId w:val="2"/>
      </w:numPr>
      <w:spacing w:after="200"/>
    </w:pPr>
  </w:style>
  <w:style w:type="character" w:customStyle="1" w:styleId="CaptionChar">
    <w:name w:val="Caption Char"/>
    <w:basedOn w:val="DefaultParagraphFont"/>
    <w:link w:val="Caption"/>
    <w:rsid w:val="00E11117"/>
    <w:rPr>
      <w:rFonts w:ascii="Arial" w:hAnsi="Arial"/>
      <w:b/>
    </w:rPr>
  </w:style>
  <w:style w:type="paragraph" w:styleId="TableofFigures">
    <w:name w:val="table of figures"/>
    <w:basedOn w:val="Normal"/>
    <w:next w:val="Normal"/>
    <w:uiPriority w:val="99"/>
    <w:rsid w:val="00C3245B"/>
    <w:pPr>
      <w:spacing w:after="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qFormat="1"/>
    <w:lsdException w:name="table of figures" w:uiPriority="99"/>
    <w:lsdException w:name="Title" w:qFormat="1"/>
    <w:lsdException w:name="Subtitle" w:qFormat="1"/>
    <w:lsdException w:name="Hyperlink" w:uiPriority="99"/>
    <w:lsdException w:name="Emphasis" w:qFormat="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pPr>
      <w:spacing w:before="60" w:after="60"/>
    </w:pPr>
    <w:rPr>
      <w:rFonts w:ascii="Arial" w:hAnsi="Arial"/>
    </w:rPr>
  </w:style>
  <w:style w:type="paragraph" w:styleId="Heading1">
    <w:name w:val="heading 1"/>
    <w:next w:val="Paragraph"/>
    <w:qFormat/>
    <w:rsid w:val="00C6292E"/>
    <w:pPr>
      <w:keepNext/>
      <w:pageBreakBefore/>
      <w:numPr>
        <w:numId w:val="1"/>
      </w:numPr>
      <w:tabs>
        <w:tab w:val="clear" w:pos="432"/>
        <w:tab w:val="left" w:pos="720"/>
      </w:tabs>
      <w:spacing w:before="200" w:after="200"/>
      <w:ind w:left="720" w:hanging="720"/>
      <w:outlineLvl w:val="0"/>
    </w:pPr>
    <w:rPr>
      <w:rFonts w:ascii="Arial" w:hAnsi="Arial"/>
      <w:b/>
      <w:noProof/>
      <w:kern w:val="28"/>
      <w:sz w:val="28"/>
    </w:rPr>
  </w:style>
  <w:style w:type="paragraph" w:styleId="Heading2">
    <w:name w:val="heading 2"/>
    <w:next w:val="Paragraph"/>
    <w:link w:val="Heading2Char"/>
    <w:qFormat/>
    <w:pPr>
      <w:keepNext/>
      <w:numPr>
        <w:ilvl w:val="1"/>
        <w:numId w:val="1"/>
      </w:numPr>
      <w:spacing w:before="200" w:after="200"/>
      <w:outlineLvl w:val="1"/>
    </w:pPr>
    <w:rPr>
      <w:rFonts w:ascii="Arial" w:hAnsi="Arial"/>
      <w:b/>
      <w:sz w:val="24"/>
    </w:rPr>
  </w:style>
  <w:style w:type="paragraph" w:styleId="Heading3">
    <w:name w:val="heading 3"/>
    <w:next w:val="Paragraph"/>
    <w:link w:val="Heading3Char"/>
    <w:qFormat/>
    <w:pPr>
      <w:keepNext/>
      <w:numPr>
        <w:ilvl w:val="2"/>
        <w:numId w:val="1"/>
      </w:numPr>
      <w:spacing w:before="200" w:after="200"/>
      <w:outlineLvl w:val="2"/>
    </w:pPr>
    <w:rPr>
      <w:rFonts w:ascii="Arial" w:hAnsi="Arial"/>
      <w:b/>
    </w:rPr>
  </w:style>
  <w:style w:type="paragraph" w:styleId="Heading4">
    <w:name w:val="heading 4"/>
    <w:next w:val="Paragraph"/>
    <w:qFormat/>
    <w:pPr>
      <w:keepNext/>
      <w:numPr>
        <w:ilvl w:val="3"/>
        <w:numId w:val="1"/>
      </w:numPr>
      <w:spacing w:before="160" w:after="160"/>
      <w:outlineLvl w:val="3"/>
    </w:pPr>
    <w:rPr>
      <w:rFonts w:ascii="Arial" w:hAnsi="Arial"/>
      <w:b/>
    </w:rPr>
  </w:style>
  <w:style w:type="paragraph" w:styleId="Heading5">
    <w:name w:val="heading 5"/>
    <w:next w:val="Paragraph"/>
    <w:qFormat/>
    <w:pPr>
      <w:numPr>
        <w:ilvl w:val="4"/>
        <w:numId w:val="1"/>
      </w:numPr>
      <w:spacing w:before="160" w:after="160"/>
      <w:outlineLvl w:val="4"/>
    </w:pPr>
    <w:rPr>
      <w:rFonts w:ascii="Arial" w:hAnsi="Arial"/>
      <w:b/>
      <w:bCs/>
      <w:iCs/>
      <w:szCs w:val="26"/>
    </w:rPr>
  </w:style>
  <w:style w:type="paragraph" w:styleId="Heading6">
    <w:name w:val="heading 6"/>
    <w:next w:val="Paragraph"/>
    <w:qFormat/>
    <w:pPr>
      <w:keepNext/>
      <w:numPr>
        <w:ilvl w:val="5"/>
        <w:numId w:val="1"/>
      </w:numPr>
      <w:spacing w:before="160" w:after="160"/>
      <w:outlineLvl w:val="5"/>
    </w:pPr>
    <w:rPr>
      <w:rFonts w:ascii="Arial" w:hAnsi="Arial"/>
      <w:b/>
      <w:bCs/>
      <w:szCs w:val="22"/>
    </w:rPr>
  </w:style>
  <w:style w:type="paragraph" w:styleId="Heading7">
    <w:name w:val="heading 7"/>
    <w:next w:val="Paragraph"/>
    <w:qFormat/>
    <w:pPr>
      <w:keepNext/>
      <w:numPr>
        <w:ilvl w:val="6"/>
        <w:numId w:val="1"/>
      </w:numPr>
      <w:spacing w:before="160" w:after="160"/>
      <w:outlineLvl w:val="6"/>
    </w:pPr>
    <w:rPr>
      <w:rFonts w:ascii="Arial" w:hAnsi="Arial"/>
      <w:b/>
    </w:rPr>
  </w:style>
  <w:style w:type="paragraph" w:styleId="Heading8">
    <w:name w:val="heading 8"/>
    <w:next w:val="Paragraph"/>
    <w:qFormat/>
    <w:pPr>
      <w:numPr>
        <w:ilvl w:val="7"/>
        <w:numId w:val="1"/>
      </w:numPr>
      <w:spacing w:before="160" w:after="160"/>
      <w:outlineLvl w:val="7"/>
    </w:pPr>
    <w:rPr>
      <w:rFonts w:ascii="Arial" w:hAnsi="Arial"/>
      <w:b/>
      <w:iCs/>
    </w:rPr>
  </w:style>
  <w:style w:type="paragraph" w:styleId="Heading9">
    <w:name w:val="heading 9"/>
    <w:next w:val="Paragraph"/>
    <w:autoRedefine/>
    <w:qFormat/>
    <w:pPr>
      <w:numPr>
        <w:ilvl w:val="8"/>
        <w:numId w:val="1"/>
      </w:numPr>
      <w:spacing w:before="160" w:after="160"/>
      <w:outlineLvl w:val="8"/>
    </w:pPr>
    <w:rPr>
      <w:rFonts w:ascii="Arial" w:hAnsi="Arial"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link w:val="ParagraphChar"/>
    <w:qFormat/>
    <w:pPr>
      <w:spacing w:before="60" w:after="60"/>
    </w:pPr>
    <w:rPr>
      <w:rFonts w:ascii="Arial" w:hAnsi="Arial"/>
    </w:rPr>
  </w:style>
  <w:style w:type="paragraph" w:styleId="Header">
    <w:name w:val="header"/>
    <w:rsid w:val="00597C93"/>
    <w:rPr>
      <w:rFonts w:ascii="Arial" w:hAnsi="Arial"/>
    </w:rPr>
  </w:style>
  <w:style w:type="paragraph" w:styleId="Title">
    <w:name w:val="Title"/>
    <w:autoRedefine/>
    <w:qFormat/>
    <w:pPr>
      <w:spacing w:before="240" w:after="400"/>
      <w:jc w:val="center"/>
      <w:outlineLvl w:val="0"/>
    </w:pPr>
    <w:rPr>
      <w:rFonts w:ascii="Arial" w:hAnsi="Arial" w:cs="Arial"/>
      <w:b/>
      <w:bCs/>
      <w:kern w:val="28"/>
      <w:sz w:val="72"/>
      <w:szCs w:val="32"/>
    </w:rPr>
  </w:style>
  <w:style w:type="paragraph" w:styleId="Subtitle">
    <w:name w:val="Subtitle"/>
    <w:qFormat/>
    <w:pPr>
      <w:spacing w:before="200" w:after="200"/>
      <w:jc w:val="center"/>
      <w:outlineLvl w:val="1"/>
    </w:pPr>
    <w:rPr>
      <w:rFonts w:ascii="Arial" w:hAnsi="Arial" w:cs="Arial"/>
      <w:b/>
      <w:sz w:val="24"/>
    </w:rPr>
  </w:style>
  <w:style w:type="paragraph" w:styleId="Footer">
    <w:name w:val="footer"/>
    <w:rsid w:val="005341CA"/>
    <w:pPr>
      <w:tabs>
        <w:tab w:val="center" w:pos="4320"/>
        <w:tab w:val="right" w:pos="8640"/>
      </w:tabs>
      <w:jc w:val="center"/>
    </w:pPr>
    <w:rPr>
      <w:rFonts w:ascii="Arial" w:hAnsi="Arial"/>
    </w:rPr>
  </w:style>
  <w:style w:type="character" w:styleId="PageNumber">
    <w:name w:val="page number"/>
    <w:rPr>
      <w:rFonts w:ascii="Arial" w:hAnsi="Arial"/>
      <w:sz w:val="20"/>
    </w:rPr>
  </w:style>
  <w:style w:type="paragraph" w:customStyle="1" w:styleId="RFLED">
    <w:name w:val="RF LED"/>
    <w:autoRedefine/>
    <w:rPr>
      <w:rFonts w:ascii="Courier New" w:hAnsi="Courier New"/>
      <w:b/>
      <w:sz w:val="22"/>
    </w:rPr>
  </w:style>
  <w:style w:type="paragraph" w:styleId="Caption">
    <w:name w:val="caption"/>
    <w:next w:val="Paragraph"/>
    <w:link w:val="CaptionChar"/>
    <w:qFormat/>
    <w:pPr>
      <w:spacing w:before="200"/>
      <w:jc w:val="center"/>
    </w:pPr>
    <w:rPr>
      <w:rFonts w:ascii="Arial" w:hAnsi="Arial"/>
      <w:b/>
    </w:rPr>
  </w:style>
  <w:style w:type="paragraph" w:customStyle="1" w:styleId="Callout">
    <w:name w:val="Call out"/>
    <w:link w:val="CalloutChar"/>
    <w:autoRedefine/>
    <w:rPr>
      <w:rFonts w:ascii="Arial" w:hAnsi="Arial"/>
      <w:sz w:val="16"/>
    </w:rPr>
  </w:style>
  <w:style w:type="paragraph" w:customStyle="1" w:styleId="RTIApp">
    <w:name w:val="RTI App"/>
    <w:next w:val="Title"/>
    <w:pPr>
      <w:jc w:val="center"/>
    </w:pPr>
    <w:rPr>
      <w:rFonts w:ascii="Arial" w:hAnsi="Arial"/>
      <w:b/>
      <w:i/>
      <w:sz w:val="72"/>
    </w:rPr>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character" w:styleId="Hyperlink">
    <w:name w:val="Hyperlink"/>
    <w:basedOn w:val="DefaultParagraphFont"/>
    <w:uiPriority w:val="99"/>
    <w:rPr>
      <w:color w:val="0000FF"/>
      <w:u w:val="single"/>
    </w:rPr>
  </w:style>
  <w:style w:type="character" w:customStyle="1" w:styleId="ParagraphChar">
    <w:name w:val="Paragraph Char"/>
    <w:link w:val="Paragraph"/>
    <w:rsid w:val="005341CA"/>
    <w:rPr>
      <w:rFonts w:ascii="Arial" w:hAnsi="Arial"/>
    </w:rPr>
  </w:style>
  <w:style w:type="paragraph" w:styleId="BalloonText">
    <w:name w:val="Balloon Text"/>
    <w:basedOn w:val="Normal"/>
    <w:link w:val="BalloonTextChar"/>
    <w:rsid w:val="00CD0570"/>
    <w:pPr>
      <w:spacing w:before="0" w:after="0"/>
    </w:pPr>
    <w:rPr>
      <w:rFonts w:ascii="Tahoma" w:hAnsi="Tahoma" w:cs="Tahoma"/>
      <w:sz w:val="16"/>
      <w:szCs w:val="16"/>
    </w:rPr>
  </w:style>
  <w:style w:type="character" w:customStyle="1" w:styleId="BalloonTextChar">
    <w:name w:val="Balloon Text Char"/>
    <w:basedOn w:val="DefaultParagraphFont"/>
    <w:link w:val="BalloonText"/>
    <w:rsid w:val="00CD0570"/>
    <w:rPr>
      <w:rFonts w:ascii="Tahoma" w:hAnsi="Tahoma" w:cs="Tahoma"/>
      <w:sz w:val="16"/>
      <w:szCs w:val="16"/>
    </w:rPr>
  </w:style>
  <w:style w:type="paragraph" w:styleId="BodyTextIndent2">
    <w:name w:val="Body Text Indent 2"/>
    <w:basedOn w:val="Normal"/>
    <w:link w:val="BodyTextIndent2Char"/>
    <w:rsid w:val="0089759D"/>
    <w:pPr>
      <w:spacing w:before="0" w:after="0"/>
      <w:ind w:left="540" w:hanging="540"/>
    </w:pPr>
    <w:rPr>
      <w:snapToGrid w:val="0"/>
      <w:color w:val="000000"/>
      <w:sz w:val="24"/>
    </w:rPr>
  </w:style>
  <w:style w:type="character" w:customStyle="1" w:styleId="BodyTextIndent2Char">
    <w:name w:val="Body Text Indent 2 Char"/>
    <w:basedOn w:val="DefaultParagraphFont"/>
    <w:link w:val="BodyTextIndent2"/>
    <w:rsid w:val="0089759D"/>
    <w:rPr>
      <w:rFonts w:ascii="Arial" w:hAnsi="Arial"/>
      <w:snapToGrid w:val="0"/>
      <w:color w:val="000000"/>
      <w:sz w:val="24"/>
    </w:rPr>
  </w:style>
  <w:style w:type="paragraph" w:styleId="BodyTextIndent">
    <w:name w:val="Body Text Indent"/>
    <w:basedOn w:val="Normal"/>
    <w:link w:val="BodyTextIndentChar"/>
    <w:rsid w:val="0089759D"/>
    <w:pPr>
      <w:ind w:left="1440" w:hanging="1440"/>
    </w:pPr>
  </w:style>
  <w:style w:type="character" w:customStyle="1" w:styleId="BodyTextIndentChar">
    <w:name w:val="Body Text Indent Char"/>
    <w:basedOn w:val="DefaultParagraphFont"/>
    <w:link w:val="BodyTextIndent"/>
    <w:rsid w:val="0089759D"/>
    <w:rPr>
      <w:rFonts w:ascii="Arial" w:hAnsi="Arial"/>
    </w:rPr>
  </w:style>
  <w:style w:type="table" w:styleId="TableGrid">
    <w:name w:val="Table Grid"/>
    <w:basedOn w:val="TableNormal"/>
    <w:rsid w:val="0089759D"/>
    <w:pPr>
      <w:spacing w:before="60" w:after="6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alloutChar">
    <w:name w:val="Call out Char"/>
    <w:basedOn w:val="DefaultParagraphFont"/>
    <w:link w:val="Callout"/>
    <w:rsid w:val="0089759D"/>
    <w:rPr>
      <w:rFonts w:ascii="Arial" w:hAnsi="Arial"/>
      <w:sz w:val="16"/>
    </w:rPr>
  </w:style>
  <w:style w:type="character" w:customStyle="1" w:styleId="Heading2Char">
    <w:name w:val="Heading 2 Char"/>
    <w:basedOn w:val="DefaultParagraphFont"/>
    <w:link w:val="Heading2"/>
    <w:rsid w:val="0089759D"/>
    <w:rPr>
      <w:rFonts w:ascii="Arial" w:hAnsi="Arial"/>
      <w:b/>
      <w:sz w:val="24"/>
    </w:rPr>
  </w:style>
  <w:style w:type="character" w:customStyle="1" w:styleId="Heading3Char">
    <w:name w:val="Heading 3 Char"/>
    <w:basedOn w:val="DefaultParagraphFont"/>
    <w:link w:val="Heading3"/>
    <w:rsid w:val="0089759D"/>
    <w:rPr>
      <w:rFonts w:ascii="Arial" w:hAnsi="Arial"/>
      <w:b/>
    </w:rPr>
  </w:style>
  <w:style w:type="paragraph" w:styleId="ListNumber2">
    <w:name w:val="List Number 2"/>
    <w:basedOn w:val="Normal"/>
    <w:rsid w:val="00157BDC"/>
    <w:pPr>
      <w:numPr>
        <w:numId w:val="2"/>
      </w:numPr>
      <w:spacing w:after="200"/>
    </w:pPr>
  </w:style>
  <w:style w:type="character" w:customStyle="1" w:styleId="CaptionChar">
    <w:name w:val="Caption Char"/>
    <w:basedOn w:val="DefaultParagraphFont"/>
    <w:link w:val="Caption"/>
    <w:rsid w:val="00E11117"/>
    <w:rPr>
      <w:rFonts w:ascii="Arial" w:hAnsi="Arial"/>
      <w:b/>
    </w:rPr>
  </w:style>
  <w:style w:type="paragraph" w:styleId="TableofFigures">
    <w:name w:val="table of figures"/>
    <w:basedOn w:val="Normal"/>
    <w:next w:val="Normal"/>
    <w:uiPriority w:val="99"/>
    <w:rsid w:val="00C3245B"/>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18" Type="http://schemas.openxmlformats.org/officeDocument/2006/relationships/image" Target="media/image7.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0.png"/><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2" Type="http://schemas.openxmlformats.org/officeDocument/2006/relationships/customXml" Target="../customXml/item2.xml"/><Relationship Id="rId16" Type="http://schemas.openxmlformats.org/officeDocument/2006/relationships/image" Target="media/image5.jpeg"/><Relationship Id="rId20" Type="http://schemas.openxmlformats.org/officeDocument/2006/relationships/image" Target="media/image9.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image" Target="media/image13.png"/><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image" Target="media/image12.pn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8.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jpeg"/><Relationship Id="rId22" Type="http://schemas.openxmlformats.org/officeDocument/2006/relationships/image" Target="media/image11.png"/><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5.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cbourgeois\Application%20Data\Microsoft\Templates\RTI.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roduct_x0020_Version xmlns="78F45D71-B694-4050-8D86-C22B89765DD1" xsi:nil="true"/>
    <Vendor xmlns="78F45D71-B694-4050-8D86-C22B89765DD1" xsi:nil="true"/>
    <Catagory xmlns="78F45D71-B694-4050-8D86-C22B89765DD1">Internal Documents</Catagory>
    <Product xmlns="78F45D71-B694-4050-8D86-C22B89765DD1">WSS</Product>
    <Doc_x0020_Type xmlns="78F45D71-B694-4050-8D86-C22B89765DD1">Training Docs</Doc_x0020_Typ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15DF47894B650408D86C22B89765DD1" ma:contentTypeVersion="0" ma:contentTypeDescription="Create a new document." ma:contentTypeScope="" ma:versionID="ec7b07c40d058817ae26dd914ac0f4e6">
  <xsd:schema xmlns:xsd="http://www.w3.org/2001/XMLSchema" xmlns:p="http://schemas.microsoft.com/office/2006/metadata/properties" xmlns:ns2="78F45D71-B694-4050-8D86-C22B89765DD1" targetNamespace="http://schemas.microsoft.com/office/2006/metadata/properties" ma:root="true" ma:fieldsID="84ba765ebc02430581fa71a95214c162" ns2:_="">
    <xsd:import namespace="78F45D71-B694-4050-8D86-C22B89765DD1"/>
    <xsd:element name="properties">
      <xsd:complexType>
        <xsd:sequence>
          <xsd:element name="documentManagement">
            <xsd:complexType>
              <xsd:all>
                <xsd:element ref="ns2:Catagory"/>
                <xsd:element ref="ns2:Product"/>
                <xsd:element ref="ns2:Doc_x0020_Type"/>
                <xsd:element ref="ns2:Vendor" minOccurs="0"/>
                <xsd:element ref="ns2:Product_x0020_Version" minOccurs="0"/>
              </xsd:all>
            </xsd:complexType>
          </xsd:element>
        </xsd:sequence>
      </xsd:complexType>
    </xsd:element>
  </xsd:schema>
  <xsd:schema xmlns:xsd="http://www.w3.org/2001/XMLSchema" xmlns:dms="http://schemas.microsoft.com/office/2006/documentManagement/types" targetNamespace="78F45D71-B694-4050-8D86-C22B89765DD1" elementFormDefault="qualified">
    <xsd:import namespace="http://schemas.microsoft.com/office/2006/documentManagement/types"/>
    <xsd:element name="Catagory" ma:index="8" ma:displayName="Catagory" ma:default="Internal Documents" ma:format="Dropdown" ma:internalName="Catagory">
      <xsd:simpleType>
        <xsd:restriction base="dms:Choice">
          <xsd:enumeration value="Product Documents"/>
          <xsd:enumeration value="Site Documents"/>
          <xsd:enumeration value="Internal Documents"/>
          <xsd:enumeration value="Vendor Documents"/>
        </xsd:restriction>
      </xsd:simpleType>
    </xsd:element>
    <xsd:element name="Product" ma:index="9" ma:displayName="Product" ma:default="WSS" ma:format="Dropdown" ma:internalName="Product">
      <xsd:simpleType>
        <xsd:restriction base="dms:Choice">
          <xsd:enumeration value="WSS"/>
          <xsd:enumeration value="CSS"/>
          <xsd:enumeration value="WCS"/>
          <xsd:enumeration value="OFS"/>
          <xsd:enumeration value="PDS"/>
          <xsd:enumeration value="WSS, OFS, CSS"/>
          <xsd:enumeration value="WSS, OFS"/>
          <xsd:enumeration value="WLM"/>
          <xsd:enumeration value="DSM"/>
          <xsd:enumeration value="Non-Product Related"/>
        </xsd:restriction>
      </xsd:simpleType>
    </xsd:element>
    <xsd:element name="Doc_x0020_Type" ma:index="10" ma:displayName="Doc Type" ma:default="Setup Guide" ma:description="Indicates the document type such as setup guide or user guide." ma:format="Dropdown" ma:internalName="Doc_x0020_Type">
      <xsd:simpleType>
        <xsd:restriction base="dms:Choice">
          <xsd:enumeration value="Setup Guide"/>
          <xsd:enumeration value="User Guide"/>
          <xsd:enumeration value="Standards"/>
          <xsd:enumeration value="Vendor Docs"/>
          <xsd:enumeration value="Design Docs"/>
          <xsd:enumeration value="Training Docs"/>
          <xsd:enumeration value="Site Functional Descriptions"/>
          <xsd:enumeration value="Sales Pamphlets"/>
        </xsd:restriction>
      </xsd:simpleType>
    </xsd:element>
    <xsd:element name="Vendor" ma:index="11" nillable="true" ma:displayName="Vendor" ma:description="The name of the vendor that provided the document or product" ma:internalName="Vendor">
      <xsd:simpleType>
        <xsd:restriction base="dms:Text">
          <xsd:maxLength value="255"/>
        </xsd:restriction>
      </xsd:simpleType>
    </xsd:element>
    <xsd:element name="Product_x0020_Version" ma:index="12" nillable="true" ma:displayName="Product Version" ma:description="Describes the product version that the document is targeting" ma:internalName="Product_x0020_Version">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C7FA5C-94F8-40F1-9C55-753E12CE5378}">
  <ds:schemaRefs>
    <ds:schemaRef ds:uri="http://schemas.microsoft.com/office/2006/metadata/properties"/>
    <ds:schemaRef ds:uri="78F45D71-B694-4050-8D86-C22B89765DD1"/>
  </ds:schemaRefs>
</ds:datastoreItem>
</file>

<file path=customXml/itemProps2.xml><?xml version="1.0" encoding="utf-8"?>
<ds:datastoreItem xmlns:ds="http://schemas.openxmlformats.org/officeDocument/2006/customXml" ds:itemID="{05C8F250-B721-4308-A878-4D651AB37A6D}">
  <ds:schemaRefs>
    <ds:schemaRef ds:uri="http://schemas.microsoft.com/sharepoint/v3/contenttype/forms"/>
  </ds:schemaRefs>
</ds:datastoreItem>
</file>

<file path=customXml/itemProps3.xml><?xml version="1.0" encoding="utf-8"?>
<ds:datastoreItem xmlns:ds="http://schemas.openxmlformats.org/officeDocument/2006/customXml" ds:itemID="{BD79237D-A5AE-4C97-AC02-FADC1B4A0E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8F45D71-B694-4050-8D86-C22B89765DD1"/>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4B5437D8-07BC-4DCA-A146-51C3F6F05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RTI.dot</Template>
  <TotalTime>140</TotalTime>
  <Pages>1</Pages>
  <Words>3409</Words>
  <Characters>19435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WSS IT Training Guide</vt:lpstr>
    </vt:vector>
  </TitlesOfParts>
  <Company>Microsoft</Company>
  <LinksUpToDate>false</LinksUpToDate>
  <CharactersWithSpaces>22799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WSS IT Training Guide</dc:title>
  <dc:creator>cbourgeois</dc:creator>
  <cp:lastModifiedBy>John Fionda</cp:lastModifiedBy>
  <cp:revision>33</cp:revision>
  <cp:lastPrinted>2004-05-24T13:24:00Z</cp:lastPrinted>
  <dcterms:created xsi:type="dcterms:W3CDTF">2012-08-02T18:51:00Z</dcterms:created>
  <dcterms:modified xsi:type="dcterms:W3CDTF">2013-03-31T01:41:00Z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0x010100715DF47894B650408D86C22B89765DD1</vt:lpwstr>
  </property>
</Properties>
</file>